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D287E" w14:textId="77777777" w:rsidR="002D140A" w:rsidRPr="00131680" w:rsidRDefault="002D140A" w:rsidP="007D78AE">
      <w:pPr>
        <w:tabs>
          <w:tab w:val="num" w:pos="0"/>
        </w:tabs>
        <w:jc w:val="center"/>
        <w:rPr>
          <w:b/>
          <w:sz w:val="20"/>
          <w:szCs w:val="20"/>
        </w:rPr>
      </w:pPr>
    </w:p>
    <w:p w14:paraId="2BB72F9C" w14:textId="77777777" w:rsidR="007D2949" w:rsidRPr="00131680" w:rsidRDefault="007D2949" w:rsidP="007D78AE">
      <w:pPr>
        <w:tabs>
          <w:tab w:val="num" w:pos="0"/>
        </w:tabs>
        <w:jc w:val="center"/>
        <w:rPr>
          <w:b/>
          <w:sz w:val="20"/>
          <w:szCs w:val="20"/>
        </w:rPr>
      </w:pPr>
    </w:p>
    <w:p w14:paraId="2DAA323D" w14:textId="77777777" w:rsidR="007D2949" w:rsidRPr="00131680" w:rsidRDefault="007D2949" w:rsidP="007D78AE">
      <w:pPr>
        <w:tabs>
          <w:tab w:val="num" w:pos="0"/>
        </w:tabs>
        <w:jc w:val="center"/>
        <w:rPr>
          <w:b/>
          <w:sz w:val="20"/>
          <w:szCs w:val="20"/>
        </w:rPr>
      </w:pPr>
    </w:p>
    <w:p w14:paraId="75561B55" w14:textId="77777777" w:rsidR="007D2949" w:rsidRPr="00131680" w:rsidRDefault="007D2949" w:rsidP="007D78AE">
      <w:pPr>
        <w:tabs>
          <w:tab w:val="num" w:pos="0"/>
        </w:tabs>
        <w:jc w:val="center"/>
        <w:rPr>
          <w:b/>
          <w:sz w:val="20"/>
          <w:szCs w:val="20"/>
        </w:rPr>
      </w:pPr>
    </w:p>
    <w:p w14:paraId="03638F88" w14:textId="77777777" w:rsidR="002D140A" w:rsidRPr="00131680" w:rsidRDefault="002D140A" w:rsidP="007D78AE">
      <w:pPr>
        <w:tabs>
          <w:tab w:val="num" w:pos="0"/>
        </w:tabs>
        <w:jc w:val="center"/>
        <w:rPr>
          <w:b/>
          <w:sz w:val="20"/>
          <w:szCs w:val="20"/>
        </w:rPr>
      </w:pPr>
      <w:r w:rsidRPr="00131680">
        <w:rPr>
          <w:b/>
          <w:sz w:val="20"/>
          <w:szCs w:val="20"/>
        </w:rPr>
        <w:t>КОНТРОЛЕН ЛИСТ</w:t>
      </w:r>
    </w:p>
    <w:p w14:paraId="1D860D6E" w14:textId="77777777" w:rsidR="002D140A" w:rsidRPr="00131680" w:rsidRDefault="002D140A" w:rsidP="007D78AE">
      <w:pPr>
        <w:tabs>
          <w:tab w:val="num" w:pos="0"/>
        </w:tabs>
        <w:jc w:val="center"/>
        <w:rPr>
          <w:b/>
          <w:sz w:val="20"/>
          <w:szCs w:val="20"/>
        </w:rPr>
      </w:pPr>
      <w:r w:rsidRPr="00131680">
        <w:rPr>
          <w:b/>
          <w:sz w:val="20"/>
          <w:szCs w:val="20"/>
        </w:rPr>
        <w:t>за проверка на обществени поръчки, възложени след открита процедура по реда на Закона за обществените поръчки</w:t>
      </w:r>
    </w:p>
    <w:p w14:paraId="3ABDF134" w14:textId="77777777" w:rsidR="002D140A" w:rsidRPr="00131680" w:rsidRDefault="002D140A" w:rsidP="007D78AE">
      <w:pPr>
        <w:tabs>
          <w:tab w:val="num" w:pos="0"/>
        </w:tabs>
        <w:jc w:val="center"/>
        <w:rPr>
          <w:b/>
          <w:sz w:val="20"/>
          <w:szCs w:val="20"/>
        </w:rPr>
      </w:pPr>
    </w:p>
    <w:p w14:paraId="23DB333B" w14:textId="77777777" w:rsidR="007D2949" w:rsidRPr="00131680" w:rsidRDefault="007D2949" w:rsidP="007D78AE">
      <w:pPr>
        <w:tabs>
          <w:tab w:val="num" w:pos="0"/>
        </w:tabs>
        <w:jc w:val="center"/>
        <w:rPr>
          <w:b/>
          <w:sz w:val="20"/>
          <w:szCs w:val="20"/>
        </w:rPr>
      </w:pPr>
    </w:p>
    <w:p w14:paraId="2FAAED83" w14:textId="77777777" w:rsidR="007D2949" w:rsidRPr="00131680" w:rsidRDefault="007D2949" w:rsidP="005D7E0B">
      <w:pPr>
        <w:tabs>
          <w:tab w:val="num" w:pos="0"/>
        </w:tabs>
        <w:jc w:val="center"/>
        <w:rPr>
          <w:b/>
          <w:sz w:val="20"/>
          <w:szCs w:val="20"/>
        </w:rPr>
      </w:pPr>
    </w:p>
    <w:p w14:paraId="4B66904F" w14:textId="77777777" w:rsidR="002D140A" w:rsidRPr="00131680" w:rsidRDefault="002D140A" w:rsidP="001F5D5A">
      <w:pPr>
        <w:tabs>
          <w:tab w:val="num" w:pos="0"/>
        </w:tabs>
        <w:jc w:val="both"/>
        <w:rPr>
          <w:sz w:val="20"/>
          <w:szCs w:val="20"/>
        </w:rPr>
      </w:pPr>
      <w:r w:rsidRPr="00131680">
        <w:rPr>
          <w:b/>
          <w:sz w:val="20"/>
          <w:szCs w:val="20"/>
        </w:rPr>
        <w:t xml:space="preserve">Цел: </w:t>
      </w:r>
      <w:r w:rsidRPr="00131680">
        <w:rPr>
          <w:sz w:val="20"/>
          <w:szCs w:val="20"/>
        </w:rPr>
        <w:t>да се установи дали обществената поръчка е възложена законосъобразно</w:t>
      </w:r>
      <w:r w:rsidR="00165DC2" w:rsidRPr="00131680">
        <w:rPr>
          <w:sz w:val="20"/>
          <w:szCs w:val="20"/>
        </w:rPr>
        <w:t xml:space="preserve"> и дали</w:t>
      </w:r>
      <w:r w:rsidR="0006007F" w:rsidRPr="00131680">
        <w:rPr>
          <w:sz w:val="20"/>
          <w:szCs w:val="20"/>
        </w:rPr>
        <w:t xml:space="preserve"> </w:t>
      </w:r>
      <w:r w:rsidR="00106DAF" w:rsidRPr="00131680">
        <w:rPr>
          <w:sz w:val="20"/>
          <w:szCs w:val="20"/>
        </w:rPr>
        <w:t xml:space="preserve">попадналите в обхвата на нашата работа </w:t>
      </w:r>
      <w:r w:rsidR="0006007F" w:rsidRPr="00131680">
        <w:rPr>
          <w:sz w:val="20"/>
          <w:szCs w:val="20"/>
        </w:rPr>
        <w:t>разходи са засегнати от</w:t>
      </w:r>
      <w:r w:rsidR="00165DC2" w:rsidRPr="00131680">
        <w:rPr>
          <w:sz w:val="20"/>
          <w:szCs w:val="20"/>
        </w:rPr>
        <w:t xml:space="preserve"> нередности</w:t>
      </w:r>
      <w:r w:rsidR="0006007F" w:rsidRPr="00131680">
        <w:rPr>
          <w:sz w:val="20"/>
          <w:szCs w:val="20"/>
        </w:rPr>
        <w:t xml:space="preserve"> в областта на обществените поръчки</w:t>
      </w:r>
      <w:r w:rsidR="00F63BCA" w:rsidRPr="00131680">
        <w:rPr>
          <w:sz w:val="20"/>
          <w:szCs w:val="20"/>
        </w:rPr>
        <w:t>.</w:t>
      </w:r>
    </w:p>
    <w:p w14:paraId="38BAF8BF" w14:textId="77777777" w:rsidR="002D140A" w:rsidRPr="00131680" w:rsidRDefault="002D140A" w:rsidP="001F5D5A">
      <w:pPr>
        <w:tabs>
          <w:tab w:val="num" w:pos="0"/>
        </w:tabs>
        <w:jc w:val="both"/>
        <w:rPr>
          <w:sz w:val="20"/>
          <w:szCs w:val="20"/>
        </w:rPr>
      </w:pPr>
    </w:p>
    <w:p w14:paraId="77E58D40" w14:textId="77777777" w:rsidR="00C54350" w:rsidRPr="00131680" w:rsidRDefault="00E545B1" w:rsidP="00640EC7">
      <w:pPr>
        <w:tabs>
          <w:tab w:val="num" w:pos="0"/>
        </w:tabs>
        <w:rPr>
          <w:b/>
          <w:sz w:val="20"/>
          <w:szCs w:val="20"/>
        </w:rPr>
      </w:pPr>
      <w:r w:rsidRPr="00131680">
        <w:rPr>
          <w:b/>
          <w:sz w:val="20"/>
          <w:szCs w:val="20"/>
        </w:rPr>
        <w:t>ПРИЛОЖИМ ЗА ПУБЛИЧНИ ВЪЗЛОЖИТЕЛИ</w:t>
      </w:r>
    </w:p>
    <w:p w14:paraId="3C68D699" w14:textId="77777777" w:rsidR="006F0358" w:rsidRPr="00131680" w:rsidRDefault="006F0358" w:rsidP="00640EC7">
      <w:pPr>
        <w:tabs>
          <w:tab w:val="num" w:pos="0"/>
        </w:tabs>
        <w:rPr>
          <w:b/>
          <w:sz w:val="20"/>
          <w:szCs w:val="20"/>
        </w:rPr>
      </w:pPr>
    </w:p>
    <w:p w14:paraId="1CFD7949" w14:textId="77777777" w:rsidR="006F0358" w:rsidRPr="00131680" w:rsidRDefault="006F0358" w:rsidP="00640EC7">
      <w:pPr>
        <w:tabs>
          <w:tab w:val="num" w:pos="0"/>
        </w:tabs>
        <w:rPr>
          <w:b/>
          <w:sz w:val="20"/>
          <w:szCs w:val="20"/>
        </w:rPr>
      </w:pPr>
    </w:p>
    <w:tbl>
      <w:tblPr>
        <w:tblStyle w:val="TableGrid"/>
        <w:tblW w:w="14397" w:type="dxa"/>
        <w:tblInd w:w="-34" w:type="dxa"/>
        <w:tblLook w:val="04A0" w:firstRow="1" w:lastRow="0" w:firstColumn="1" w:lastColumn="0" w:noHBand="0" w:noVBand="1"/>
      </w:tblPr>
      <w:tblGrid>
        <w:gridCol w:w="455"/>
        <w:gridCol w:w="5987"/>
        <w:gridCol w:w="7955"/>
      </w:tblGrid>
      <w:tr w:rsidR="006F0358" w:rsidRPr="00131680" w14:paraId="7AF736C4" w14:textId="77777777" w:rsidTr="00D766F2">
        <w:trPr>
          <w:trHeight w:val="2029"/>
        </w:trPr>
        <w:tc>
          <w:tcPr>
            <w:tcW w:w="455" w:type="dxa"/>
            <w:shd w:val="clear" w:color="auto" w:fill="FDE891"/>
          </w:tcPr>
          <w:p w14:paraId="4322A6DB" w14:textId="6E6F50C8" w:rsidR="006F0358" w:rsidRPr="00D766F2" w:rsidRDefault="006F0358" w:rsidP="00D766F2">
            <w:pPr>
              <w:pStyle w:val="ListParagraph"/>
              <w:numPr>
                <w:ilvl w:val="0"/>
                <w:numId w:val="80"/>
              </w:numPr>
              <w:tabs>
                <w:tab w:val="num" w:pos="0"/>
              </w:tabs>
              <w:ind w:hanging="657"/>
              <w:jc w:val="left"/>
              <w:rPr>
                <w:b/>
                <w:sz w:val="20"/>
                <w:szCs w:val="20"/>
              </w:rPr>
            </w:pPr>
          </w:p>
        </w:tc>
        <w:tc>
          <w:tcPr>
            <w:tcW w:w="5987" w:type="dxa"/>
            <w:shd w:val="clear" w:color="auto" w:fill="FDE891"/>
          </w:tcPr>
          <w:p w14:paraId="23680863" w14:textId="77777777" w:rsidR="006F0358" w:rsidRPr="00131680" w:rsidRDefault="006F0358" w:rsidP="00F02884">
            <w:pPr>
              <w:tabs>
                <w:tab w:val="num" w:pos="0"/>
              </w:tabs>
              <w:spacing w:before="0"/>
              <w:rPr>
                <w:b/>
                <w:bCs/>
                <w:sz w:val="20"/>
                <w:szCs w:val="20"/>
              </w:rPr>
            </w:pPr>
            <w:r w:rsidRPr="00131680">
              <w:rPr>
                <w:b/>
                <w:bCs/>
                <w:sz w:val="20"/>
                <w:szCs w:val="20"/>
              </w:rPr>
              <w:t xml:space="preserve">Наименование на проверката </w:t>
            </w:r>
          </w:p>
          <w:p w14:paraId="691675DC" w14:textId="6EA59A29" w:rsidR="006F0358" w:rsidRPr="00131680" w:rsidRDefault="006F0358" w:rsidP="00F02884">
            <w:pPr>
              <w:tabs>
                <w:tab w:val="num" w:pos="0"/>
              </w:tabs>
              <w:spacing w:before="0"/>
              <w:rPr>
                <w:b/>
                <w:bCs/>
                <w:i/>
                <w:sz w:val="20"/>
                <w:szCs w:val="20"/>
              </w:rPr>
            </w:pPr>
            <w:r w:rsidRPr="00131680">
              <w:rPr>
                <w:b/>
                <w:bCs/>
                <w:i/>
                <w:sz w:val="20"/>
                <w:szCs w:val="20"/>
              </w:rPr>
              <w:t>(вкл. вид процедура, обект /доставка, услуга или строителство/, предмет, уникален номер на поръчката, сключен договор /номер, дата, изпълнител, стойност без ДДС)</w:t>
            </w:r>
          </w:p>
          <w:p w14:paraId="1DB46618" w14:textId="77777777" w:rsidR="006F0358" w:rsidRPr="00131680" w:rsidRDefault="006F0358" w:rsidP="00F02884">
            <w:pPr>
              <w:tabs>
                <w:tab w:val="num" w:pos="0"/>
              </w:tabs>
              <w:spacing w:before="0"/>
              <w:rPr>
                <w:b/>
                <w:sz w:val="20"/>
                <w:szCs w:val="20"/>
              </w:rPr>
            </w:pPr>
          </w:p>
        </w:tc>
        <w:tc>
          <w:tcPr>
            <w:tcW w:w="7955" w:type="dxa"/>
          </w:tcPr>
          <w:p w14:paraId="2CBD7326" w14:textId="621805C9" w:rsidR="006F0358" w:rsidRPr="00131680" w:rsidRDefault="00BA5FF5" w:rsidP="00F02884">
            <w:pPr>
              <w:tabs>
                <w:tab w:val="num" w:pos="0"/>
              </w:tabs>
              <w:spacing w:before="0"/>
              <w:rPr>
                <w:b/>
                <w:sz w:val="20"/>
                <w:szCs w:val="20"/>
              </w:rPr>
            </w:pPr>
            <w:r w:rsidRPr="00131680">
              <w:rPr>
                <w:b/>
                <w:sz w:val="20"/>
                <w:szCs w:val="20"/>
              </w:rPr>
              <w:t xml:space="preserve">Проверка на открита процедура по ЗОП за ............ </w:t>
            </w:r>
            <w:r w:rsidRPr="00131680">
              <w:rPr>
                <w:b/>
                <w:bCs/>
                <w:sz w:val="20"/>
                <w:szCs w:val="20"/>
              </w:rPr>
              <w:t>/доставка, услуга или строителство/ с предмет „......................”, уникален номер …….. и сключен договор № .......  от /дата/ ...........г. с изпълнител  ................ на стойност ............... лв. без ДДС</w:t>
            </w:r>
          </w:p>
        </w:tc>
      </w:tr>
      <w:tr w:rsidR="006F0358" w:rsidRPr="00131680" w14:paraId="70750FFE" w14:textId="77777777" w:rsidTr="00D766F2">
        <w:trPr>
          <w:trHeight w:val="753"/>
        </w:trPr>
        <w:tc>
          <w:tcPr>
            <w:tcW w:w="455" w:type="dxa"/>
            <w:shd w:val="clear" w:color="auto" w:fill="FDE891"/>
          </w:tcPr>
          <w:p w14:paraId="532EBB11" w14:textId="3F7AEBF0" w:rsidR="006F0358" w:rsidRPr="00D766F2" w:rsidRDefault="006F0358" w:rsidP="00D766F2">
            <w:pPr>
              <w:pStyle w:val="ListParagraph"/>
              <w:numPr>
                <w:ilvl w:val="0"/>
                <w:numId w:val="80"/>
              </w:numPr>
              <w:tabs>
                <w:tab w:val="num" w:pos="0"/>
              </w:tabs>
              <w:ind w:hanging="657"/>
              <w:jc w:val="left"/>
              <w:rPr>
                <w:b/>
                <w:bCs/>
                <w:sz w:val="20"/>
                <w:szCs w:val="20"/>
              </w:rPr>
            </w:pPr>
          </w:p>
        </w:tc>
        <w:tc>
          <w:tcPr>
            <w:tcW w:w="5987" w:type="dxa"/>
            <w:shd w:val="clear" w:color="auto" w:fill="FDE891"/>
          </w:tcPr>
          <w:p w14:paraId="42CB4D5F" w14:textId="59338FC7" w:rsidR="006F0358" w:rsidRPr="00131680" w:rsidRDefault="00D766F2" w:rsidP="00F02884">
            <w:pPr>
              <w:tabs>
                <w:tab w:val="num" w:pos="0"/>
              </w:tabs>
              <w:spacing w:before="0"/>
              <w:rPr>
                <w:b/>
                <w:bCs/>
                <w:sz w:val="20"/>
                <w:szCs w:val="20"/>
              </w:rPr>
            </w:pPr>
            <w:r>
              <w:rPr>
                <w:b/>
                <w:bCs/>
                <w:sz w:val="20"/>
                <w:szCs w:val="20"/>
              </w:rPr>
              <w:t xml:space="preserve">Номер и </w:t>
            </w:r>
            <w:r w:rsidR="006F0358" w:rsidRPr="00131680">
              <w:rPr>
                <w:b/>
                <w:bCs/>
                <w:sz w:val="20"/>
                <w:szCs w:val="20"/>
              </w:rPr>
              <w:t>наименование на проекта</w:t>
            </w:r>
          </w:p>
          <w:p w14:paraId="0C641952" w14:textId="77777777" w:rsidR="006F0358" w:rsidRPr="00131680" w:rsidRDefault="006F0358" w:rsidP="00F02884">
            <w:pPr>
              <w:tabs>
                <w:tab w:val="num" w:pos="0"/>
              </w:tabs>
              <w:spacing w:before="0"/>
              <w:rPr>
                <w:b/>
                <w:bCs/>
                <w:sz w:val="20"/>
                <w:szCs w:val="20"/>
              </w:rPr>
            </w:pPr>
          </w:p>
        </w:tc>
        <w:tc>
          <w:tcPr>
            <w:tcW w:w="7955" w:type="dxa"/>
          </w:tcPr>
          <w:p w14:paraId="772C102A" w14:textId="77777777" w:rsidR="006F0358" w:rsidRPr="00131680" w:rsidRDefault="006F0358" w:rsidP="00F02884">
            <w:pPr>
              <w:tabs>
                <w:tab w:val="num" w:pos="0"/>
              </w:tabs>
              <w:spacing w:before="0"/>
              <w:rPr>
                <w:b/>
                <w:sz w:val="20"/>
                <w:szCs w:val="20"/>
              </w:rPr>
            </w:pPr>
          </w:p>
        </w:tc>
      </w:tr>
      <w:tr w:rsidR="006F0358" w:rsidRPr="00131680" w14:paraId="467A8706" w14:textId="77777777" w:rsidTr="00D766F2">
        <w:trPr>
          <w:trHeight w:val="753"/>
        </w:trPr>
        <w:tc>
          <w:tcPr>
            <w:tcW w:w="455" w:type="dxa"/>
            <w:shd w:val="clear" w:color="auto" w:fill="FDE891"/>
          </w:tcPr>
          <w:p w14:paraId="55F3837A" w14:textId="69BA2396" w:rsidR="006F0358" w:rsidRPr="00D766F2" w:rsidRDefault="006F0358" w:rsidP="00D766F2">
            <w:pPr>
              <w:pStyle w:val="ListParagraph"/>
              <w:numPr>
                <w:ilvl w:val="0"/>
                <w:numId w:val="80"/>
              </w:numPr>
              <w:tabs>
                <w:tab w:val="num" w:pos="0"/>
              </w:tabs>
              <w:ind w:hanging="657"/>
              <w:jc w:val="left"/>
              <w:rPr>
                <w:b/>
                <w:bCs/>
                <w:sz w:val="20"/>
                <w:szCs w:val="20"/>
              </w:rPr>
            </w:pPr>
          </w:p>
        </w:tc>
        <w:tc>
          <w:tcPr>
            <w:tcW w:w="5987" w:type="dxa"/>
            <w:shd w:val="clear" w:color="auto" w:fill="FDE891"/>
          </w:tcPr>
          <w:p w14:paraId="7A07B110" w14:textId="77777777" w:rsidR="006F0358" w:rsidRPr="00131680" w:rsidRDefault="006F0358" w:rsidP="00F02884">
            <w:pPr>
              <w:tabs>
                <w:tab w:val="num" w:pos="0"/>
              </w:tabs>
              <w:spacing w:before="0"/>
              <w:rPr>
                <w:b/>
                <w:bCs/>
                <w:sz w:val="20"/>
                <w:szCs w:val="20"/>
              </w:rPr>
            </w:pPr>
            <w:r w:rsidRPr="00131680">
              <w:rPr>
                <w:b/>
                <w:bCs/>
                <w:sz w:val="20"/>
                <w:szCs w:val="20"/>
              </w:rPr>
              <w:t>Бенефициент</w:t>
            </w:r>
          </w:p>
        </w:tc>
        <w:tc>
          <w:tcPr>
            <w:tcW w:w="7955" w:type="dxa"/>
          </w:tcPr>
          <w:p w14:paraId="1420B989" w14:textId="77777777" w:rsidR="006F0358" w:rsidRPr="00131680" w:rsidRDefault="006F0358" w:rsidP="00F02884">
            <w:pPr>
              <w:tabs>
                <w:tab w:val="num" w:pos="0"/>
              </w:tabs>
              <w:spacing w:before="0"/>
              <w:rPr>
                <w:b/>
                <w:sz w:val="20"/>
                <w:szCs w:val="20"/>
              </w:rPr>
            </w:pPr>
          </w:p>
        </w:tc>
      </w:tr>
    </w:tbl>
    <w:p w14:paraId="659ACB3E" w14:textId="77777777" w:rsidR="006F0358" w:rsidRPr="00131680" w:rsidRDefault="006F0358" w:rsidP="00640EC7">
      <w:pPr>
        <w:tabs>
          <w:tab w:val="num" w:pos="0"/>
        </w:tabs>
        <w:rPr>
          <w:b/>
          <w:sz w:val="20"/>
          <w:szCs w:val="20"/>
        </w:rPr>
      </w:pPr>
    </w:p>
    <w:p w14:paraId="7E73F019" w14:textId="77777777" w:rsidR="007C542B" w:rsidRPr="00131680" w:rsidRDefault="007C542B" w:rsidP="007C542B"/>
    <w:tbl>
      <w:tblPr>
        <w:tblW w:w="135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16"/>
        <w:gridCol w:w="7429"/>
        <w:gridCol w:w="5630"/>
      </w:tblGrid>
      <w:tr w:rsidR="00CE4E12" w:rsidRPr="00131680" w14:paraId="365A5D5B" w14:textId="77777777" w:rsidTr="00D766F2">
        <w:tc>
          <w:tcPr>
            <w:tcW w:w="516" w:type="dxa"/>
            <w:shd w:val="clear" w:color="auto" w:fill="FDE891"/>
          </w:tcPr>
          <w:p w14:paraId="40CEE279" w14:textId="42D59A7A"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5BD30B4E" w14:textId="77777777" w:rsidR="007D495C" w:rsidRPr="00131680" w:rsidRDefault="00CE4E12" w:rsidP="006350FB">
            <w:pPr>
              <w:rPr>
                <w:b/>
                <w:bCs/>
                <w:sz w:val="20"/>
                <w:szCs w:val="20"/>
              </w:rPr>
            </w:pPr>
            <w:r w:rsidRPr="00131680">
              <w:rPr>
                <w:b/>
                <w:bCs/>
                <w:sz w:val="20"/>
                <w:szCs w:val="20"/>
              </w:rPr>
              <w:t xml:space="preserve">Възложител: </w:t>
            </w:r>
          </w:p>
        </w:tc>
        <w:tc>
          <w:tcPr>
            <w:tcW w:w="5630" w:type="dxa"/>
          </w:tcPr>
          <w:p w14:paraId="4A6596E3" w14:textId="77777777" w:rsidR="00CE4E12" w:rsidRPr="00131680" w:rsidRDefault="00CE4E12" w:rsidP="006350FB">
            <w:pPr>
              <w:jc w:val="both"/>
              <w:rPr>
                <w:sz w:val="20"/>
                <w:szCs w:val="20"/>
              </w:rPr>
            </w:pPr>
          </w:p>
        </w:tc>
      </w:tr>
      <w:tr w:rsidR="00CE4E12" w:rsidRPr="00131680" w14:paraId="38C8D38B" w14:textId="77777777" w:rsidTr="00D766F2">
        <w:tc>
          <w:tcPr>
            <w:tcW w:w="516" w:type="dxa"/>
            <w:shd w:val="clear" w:color="auto" w:fill="FDE891"/>
          </w:tcPr>
          <w:p w14:paraId="43BC2C33" w14:textId="17940374"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24F86696" w14:textId="31D9C00E" w:rsidR="00CE4E12" w:rsidRPr="00131680" w:rsidRDefault="00C54350" w:rsidP="006350FB">
            <w:pPr>
              <w:rPr>
                <w:b/>
                <w:bCs/>
                <w:sz w:val="20"/>
                <w:szCs w:val="20"/>
              </w:rPr>
            </w:pPr>
            <w:r w:rsidRPr="00131680">
              <w:rPr>
                <w:b/>
                <w:bCs/>
                <w:sz w:val="20"/>
                <w:szCs w:val="20"/>
              </w:rPr>
              <w:t xml:space="preserve">Уникален номер </w:t>
            </w:r>
            <w:r w:rsidR="00CE4E12" w:rsidRPr="00131680">
              <w:rPr>
                <w:b/>
                <w:bCs/>
                <w:sz w:val="20"/>
                <w:szCs w:val="20"/>
              </w:rPr>
              <w:t>на поръчката в РОП</w:t>
            </w:r>
            <w:r w:rsidRPr="00131680">
              <w:rPr>
                <w:b/>
                <w:bCs/>
                <w:sz w:val="20"/>
                <w:szCs w:val="20"/>
              </w:rPr>
              <w:t xml:space="preserve"> </w:t>
            </w:r>
            <w:r w:rsidRPr="00131680">
              <w:rPr>
                <w:bCs/>
                <w:i/>
                <w:sz w:val="20"/>
                <w:szCs w:val="20"/>
              </w:rPr>
              <w:t>(nnnn-yyyy-xxxx)</w:t>
            </w:r>
            <w:r w:rsidR="00CE4E12" w:rsidRPr="00131680">
              <w:rPr>
                <w:b/>
                <w:bCs/>
                <w:sz w:val="20"/>
                <w:szCs w:val="20"/>
              </w:rPr>
              <w:t>:</w:t>
            </w:r>
          </w:p>
        </w:tc>
        <w:tc>
          <w:tcPr>
            <w:tcW w:w="5630" w:type="dxa"/>
          </w:tcPr>
          <w:p w14:paraId="68845BF6" w14:textId="77777777" w:rsidR="00CE4E12" w:rsidRPr="00131680" w:rsidRDefault="00CE4E12" w:rsidP="00C54350">
            <w:pPr>
              <w:jc w:val="both"/>
              <w:rPr>
                <w:sz w:val="20"/>
                <w:szCs w:val="20"/>
              </w:rPr>
            </w:pPr>
          </w:p>
        </w:tc>
      </w:tr>
      <w:tr w:rsidR="00CE4E12" w:rsidRPr="00131680" w14:paraId="38F332A6" w14:textId="77777777" w:rsidTr="00D766F2">
        <w:tc>
          <w:tcPr>
            <w:tcW w:w="516" w:type="dxa"/>
            <w:shd w:val="clear" w:color="auto" w:fill="FDE891"/>
          </w:tcPr>
          <w:p w14:paraId="0B6859E9" w14:textId="24553768"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3D4DEE07" w14:textId="77777777" w:rsidR="00CE4E12" w:rsidRPr="00131680" w:rsidRDefault="00CE4E12" w:rsidP="006350FB">
            <w:pPr>
              <w:rPr>
                <w:rFonts w:ascii="Palatino Linotype" w:hAnsi="Palatino Linotype"/>
                <w:b/>
                <w:bCs/>
                <w:sz w:val="20"/>
                <w:szCs w:val="20"/>
              </w:rPr>
            </w:pPr>
            <w:r w:rsidRPr="00131680">
              <w:rPr>
                <w:b/>
                <w:bCs/>
                <w:sz w:val="20"/>
                <w:szCs w:val="20"/>
              </w:rPr>
              <w:t>Решение за откриване</w:t>
            </w:r>
            <w:r w:rsidR="00C54350" w:rsidRPr="00131680">
              <w:rPr>
                <w:bCs/>
                <w:sz w:val="20"/>
                <w:szCs w:val="20"/>
              </w:rPr>
              <w:t xml:space="preserve"> </w:t>
            </w:r>
            <w:r w:rsidR="00C54350" w:rsidRPr="00131680">
              <w:rPr>
                <w:bCs/>
                <w:i/>
                <w:sz w:val="20"/>
                <w:szCs w:val="20"/>
              </w:rPr>
              <w:t>(номер, дата и длъжност на лицето, издало решението)</w:t>
            </w:r>
            <w:r w:rsidRPr="00131680">
              <w:rPr>
                <w:b/>
                <w:bCs/>
                <w:sz w:val="20"/>
                <w:szCs w:val="20"/>
              </w:rPr>
              <w:t>:</w:t>
            </w:r>
          </w:p>
        </w:tc>
        <w:tc>
          <w:tcPr>
            <w:tcW w:w="5630" w:type="dxa"/>
          </w:tcPr>
          <w:p w14:paraId="71B146BA" w14:textId="77777777" w:rsidR="00CE4E12" w:rsidRPr="00131680" w:rsidRDefault="00CE4E12" w:rsidP="006350FB">
            <w:pPr>
              <w:spacing w:before="100" w:beforeAutospacing="1" w:after="100" w:afterAutospacing="1"/>
              <w:jc w:val="both"/>
              <w:rPr>
                <w:sz w:val="20"/>
                <w:szCs w:val="20"/>
              </w:rPr>
            </w:pPr>
          </w:p>
        </w:tc>
      </w:tr>
      <w:tr w:rsidR="00CE4E12" w:rsidRPr="00131680" w14:paraId="52DD3BF9" w14:textId="77777777" w:rsidTr="00D766F2">
        <w:tc>
          <w:tcPr>
            <w:tcW w:w="516" w:type="dxa"/>
            <w:shd w:val="clear" w:color="auto" w:fill="FDE891"/>
          </w:tcPr>
          <w:p w14:paraId="64EAE57E" w14:textId="743B6872"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2272EECA" w14:textId="77777777" w:rsidR="00CE4E12" w:rsidRPr="00131680" w:rsidRDefault="00CE4E12" w:rsidP="006350FB">
            <w:pPr>
              <w:rPr>
                <w:rFonts w:ascii="Palatino Linotype" w:hAnsi="Palatino Linotype"/>
                <w:b/>
                <w:bCs/>
                <w:sz w:val="20"/>
                <w:szCs w:val="20"/>
              </w:rPr>
            </w:pPr>
            <w:r w:rsidRPr="00131680">
              <w:rPr>
                <w:b/>
                <w:bCs/>
                <w:sz w:val="20"/>
                <w:szCs w:val="20"/>
              </w:rPr>
              <w:t>Прогнозна стойност на поръчката (без ДДС):</w:t>
            </w:r>
          </w:p>
        </w:tc>
        <w:tc>
          <w:tcPr>
            <w:tcW w:w="5630" w:type="dxa"/>
          </w:tcPr>
          <w:p w14:paraId="2E3F70F5" w14:textId="77777777" w:rsidR="00CE4E12" w:rsidRPr="00131680" w:rsidRDefault="00CE4E12" w:rsidP="006350FB">
            <w:pPr>
              <w:rPr>
                <w:sz w:val="20"/>
                <w:szCs w:val="20"/>
              </w:rPr>
            </w:pPr>
          </w:p>
        </w:tc>
      </w:tr>
      <w:tr w:rsidR="00CE4E12" w:rsidRPr="00131680" w14:paraId="6436780E" w14:textId="77777777" w:rsidTr="00D766F2">
        <w:tc>
          <w:tcPr>
            <w:tcW w:w="516" w:type="dxa"/>
            <w:shd w:val="clear" w:color="auto" w:fill="FDE891"/>
          </w:tcPr>
          <w:p w14:paraId="0C52988D" w14:textId="2622CB30"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57B30B93" w14:textId="77777777" w:rsidR="00CE4E12" w:rsidRPr="00131680" w:rsidRDefault="00CE4E12" w:rsidP="00A24A89">
            <w:pPr>
              <w:jc w:val="both"/>
              <w:rPr>
                <w:b/>
                <w:bCs/>
                <w:sz w:val="20"/>
                <w:szCs w:val="20"/>
              </w:rPr>
            </w:pPr>
            <w:r w:rsidRPr="00131680">
              <w:rPr>
                <w:b/>
                <w:bCs/>
                <w:sz w:val="20"/>
                <w:szCs w:val="20"/>
              </w:rPr>
              <w:t>Акт, с който е приключила процедурата</w:t>
            </w:r>
            <w:r w:rsidR="00C54350" w:rsidRPr="00131680">
              <w:rPr>
                <w:bCs/>
                <w:sz w:val="20"/>
                <w:szCs w:val="20"/>
                <w:lang w:eastAsia="zh-CN"/>
              </w:rPr>
              <w:t xml:space="preserve"> </w:t>
            </w:r>
            <w:r w:rsidR="00C54350" w:rsidRPr="00131680">
              <w:rPr>
                <w:bCs/>
                <w:i/>
                <w:sz w:val="20"/>
                <w:szCs w:val="20"/>
                <w:lang w:eastAsia="zh-CN"/>
              </w:rPr>
              <w:t>(рамково споразумение, договор за общ. поръчка или решение за прекратяване (номер, дата)</w:t>
            </w:r>
            <w:r w:rsidRPr="00131680">
              <w:rPr>
                <w:b/>
                <w:bCs/>
                <w:sz w:val="20"/>
                <w:szCs w:val="20"/>
              </w:rPr>
              <w:t>:</w:t>
            </w:r>
          </w:p>
        </w:tc>
        <w:tc>
          <w:tcPr>
            <w:tcW w:w="5630" w:type="dxa"/>
          </w:tcPr>
          <w:p w14:paraId="0ACFE2A5" w14:textId="77777777" w:rsidR="00CE4E12" w:rsidRPr="00131680" w:rsidRDefault="00CE4E12" w:rsidP="006350FB">
            <w:pPr>
              <w:rPr>
                <w:sz w:val="20"/>
                <w:szCs w:val="20"/>
              </w:rPr>
            </w:pPr>
          </w:p>
        </w:tc>
      </w:tr>
      <w:tr w:rsidR="00CE4E12" w:rsidRPr="00131680" w14:paraId="3D687369" w14:textId="77777777" w:rsidTr="00D766F2">
        <w:tc>
          <w:tcPr>
            <w:tcW w:w="516" w:type="dxa"/>
            <w:shd w:val="clear" w:color="auto" w:fill="FDE891"/>
          </w:tcPr>
          <w:p w14:paraId="18A8A00F" w14:textId="1FD9A7F6" w:rsidR="00CE4E12" w:rsidRPr="00D766F2" w:rsidRDefault="00CE4E12" w:rsidP="00D766F2">
            <w:pPr>
              <w:pStyle w:val="ListParagraph"/>
              <w:numPr>
                <w:ilvl w:val="0"/>
                <w:numId w:val="80"/>
              </w:numPr>
              <w:ind w:hanging="720"/>
              <w:rPr>
                <w:b/>
                <w:bCs/>
                <w:iCs/>
                <w:sz w:val="20"/>
                <w:szCs w:val="20"/>
              </w:rPr>
            </w:pPr>
          </w:p>
        </w:tc>
        <w:tc>
          <w:tcPr>
            <w:tcW w:w="7429" w:type="dxa"/>
            <w:shd w:val="clear" w:color="auto" w:fill="FDE891"/>
          </w:tcPr>
          <w:p w14:paraId="1811134D" w14:textId="77777777" w:rsidR="00CE4E12" w:rsidRPr="00131680" w:rsidRDefault="00CE4E12" w:rsidP="00A24A89">
            <w:pPr>
              <w:jc w:val="both"/>
              <w:rPr>
                <w:b/>
                <w:bCs/>
                <w:sz w:val="20"/>
                <w:szCs w:val="20"/>
              </w:rPr>
            </w:pPr>
            <w:r w:rsidRPr="00131680">
              <w:rPr>
                <w:b/>
                <w:bCs/>
                <w:iCs/>
                <w:sz w:val="20"/>
                <w:szCs w:val="20"/>
              </w:rPr>
              <w:t>Актове на АОП по чл.</w:t>
            </w:r>
            <w:r w:rsidR="000E5F9D" w:rsidRPr="00131680">
              <w:rPr>
                <w:b/>
                <w:bCs/>
                <w:iCs/>
                <w:sz w:val="20"/>
                <w:szCs w:val="20"/>
              </w:rPr>
              <w:t xml:space="preserve"> 229, ал. 1, т. 8 и т. 14 и чл.</w:t>
            </w:r>
            <w:r w:rsidRPr="00131680">
              <w:rPr>
                <w:b/>
                <w:bCs/>
                <w:iCs/>
                <w:sz w:val="20"/>
                <w:szCs w:val="20"/>
              </w:rPr>
              <w:t xml:space="preserve"> </w:t>
            </w:r>
            <w:r w:rsidR="00531938" w:rsidRPr="00131680">
              <w:rPr>
                <w:b/>
                <w:bCs/>
                <w:iCs/>
                <w:sz w:val="20"/>
                <w:szCs w:val="20"/>
              </w:rPr>
              <w:t>232</w:t>
            </w:r>
            <w:r w:rsidR="000E5F9D" w:rsidRPr="00131680">
              <w:rPr>
                <w:b/>
                <w:bCs/>
                <w:iCs/>
                <w:sz w:val="20"/>
                <w:szCs w:val="20"/>
              </w:rPr>
              <w:t xml:space="preserve"> и сл.</w:t>
            </w:r>
            <w:r w:rsidR="00531938" w:rsidRPr="00131680">
              <w:rPr>
                <w:b/>
                <w:bCs/>
                <w:iCs/>
                <w:sz w:val="20"/>
                <w:szCs w:val="20"/>
              </w:rPr>
              <w:t xml:space="preserve"> </w:t>
            </w:r>
            <w:r w:rsidRPr="00131680">
              <w:rPr>
                <w:b/>
                <w:bCs/>
                <w:iCs/>
                <w:sz w:val="20"/>
                <w:szCs w:val="20"/>
              </w:rPr>
              <w:t>от ЗОП</w:t>
            </w:r>
            <w:r w:rsidR="00570CA8" w:rsidRPr="00131680">
              <w:rPr>
                <w:b/>
                <w:bCs/>
                <w:iCs/>
                <w:sz w:val="20"/>
                <w:szCs w:val="20"/>
              </w:rPr>
              <w:t xml:space="preserve">, чл. </w:t>
            </w:r>
            <w:r w:rsidR="000E5F9D" w:rsidRPr="00131680">
              <w:rPr>
                <w:b/>
                <w:bCs/>
                <w:iCs/>
                <w:sz w:val="20"/>
                <w:szCs w:val="20"/>
              </w:rPr>
              <w:t xml:space="preserve">114, </w:t>
            </w:r>
            <w:r w:rsidR="00570CA8" w:rsidRPr="00131680">
              <w:rPr>
                <w:b/>
                <w:bCs/>
                <w:iCs/>
                <w:sz w:val="20"/>
                <w:szCs w:val="20"/>
              </w:rPr>
              <w:t xml:space="preserve">126 и 130 </w:t>
            </w:r>
            <w:r w:rsidR="00C54350" w:rsidRPr="00131680">
              <w:rPr>
                <w:b/>
                <w:bCs/>
                <w:iCs/>
                <w:sz w:val="20"/>
                <w:szCs w:val="20"/>
              </w:rPr>
              <w:t xml:space="preserve">от </w:t>
            </w:r>
            <w:r w:rsidR="00570CA8" w:rsidRPr="00131680">
              <w:rPr>
                <w:b/>
                <w:bCs/>
                <w:iCs/>
                <w:sz w:val="20"/>
                <w:szCs w:val="20"/>
              </w:rPr>
              <w:t>ППЗОП</w:t>
            </w:r>
            <w:r w:rsidR="00C54350" w:rsidRPr="00131680">
              <w:rPr>
                <w:bCs/>
                <w:iCs/>
                <w:sz w:val="20"/>
                <w:szCs w:val="20"/>
              </w:rPr>
              <w:t xml:space="preserve"> </w:t>
            </w:r>
            <w:r w:rsidR="00C54350" w:rsidRPr="00131680">
              <w:rPr>
                <w:bCs/>
                <w:i/>
                <w:iCs/>
                <w:sz w:val="20"/>
                <w:szCs w:val="20"/>
              </w:rPr>
              <w:t>(номер, дата на становището на АОП, съответно данни за становището на наблюдателите)</w:t>
            </w:r>
            <w:r w:rsidRPr="00131680">
              <w:rPr>
                <w:b/>
                <w:bCs/>
                <w:iCs/>
                <w:sz w:val="20"/>
                <w:szCs w:val="20"/>
              </w:rPr>
              <w:t xml:space="preserve">: </w:t>
            </w:r>
          </w:p>
        </w:tc>
        <w:tc>
          <w:tcPr>
            <w:tcW w:w="5630" w:type="dxa"/>
          </w:tcPr>
          <w:p w14:paraId="621E3F1F" w14:textId="77777777" w:rsidR="00CE4E12" w:rsidRPr="00131680" w:rsidRDefault="00CE4E12" w:rsidP="006350FB">
            <w:pPr>
              <w:rPr>
                <w:sz w:val="20"/>
                <w:szCs w:val="20"/>
              </w:rPr>
            </w:pPr>
          </w:p>
        </w:tc>
      </w:tr>
      <w:tr w:rsidR="00CE4E12" w:rsidRPr="00131680" w14:paraId="7AFC3E76" w14:textId="77777777" w:rsidTr="00D766F2">
        <w:tc>
          <w:tcPr>
            <w:tcW w:w="516" w:type="dxa"/>
            <w:shd w:val="clear" w:color="auto" w:fill="FDE891"/>
          </w:tcPr>
          <w:p w14:paraId="6B20533E" w14:textId="7C0D52B1" w:rsidR="00CE4E12" w:rsidRPr="00D766F2" w:rsidRDefault="00CE4E12" w:rsidP="00D766F2">
            <w:pPr>
              <w:pStyle w:val="ListParagraph"/>
              <w:numPr>
                <w:ilvl w:val="0"/>
                <w:numId w:val="80"/>
              </w:numPr>
              <w:ind w:hanging="720"/>
              <w:rPr>
                <w:b/>
                <w:sz w:val="20"/>
                <w:szCs w:val="20"/>
                <w:lang w:eastAsia="fr-FR"/>
              </w:rPr>
            </w:pPr>
          </w:p>
        </w:tc>
        <w:tc>
          <w:tcPr>
            <w:tcW w:w="7429" w:type="dxa"/>
            <w:shd w:val="clear" w:color="auto" w:fill="FDE891"/>
          </w:tcPr>
          <w:p w14:paraId="52265208" w14:textId="77777777" w:rsidR="00CE4E12" w:rsidRPr="00131680" w:rsidRDefault="00CE4E12" w:rsidP="006350FB">
            <w:pPr>
              <w:rPr>
                <w:b/>
                <w:sz w:val="20"/>
                <w:szCs w:val="20"/>
                <w:lang w:eastAsia="fr-FR"/>
              </w:rPr>
            </w:pPr>
            <w:r w:rsidRPr="00131680">
              <w:rPr>
                <w:b/>
                <w:sz w:val="20"/>
                <w:szCs w:val="20"/>
                <w:lang w:eastAsia="fr-FR"/>
              </w:rPr>
              <w:t>Доклади от други органи (ЕК, ЕСП, ОЛАФ, СП, АДФИ, вътрешен одит, др.)</w:t>
            </w:r>
            <w:r w:rsidR="00C54350" w:rsidRPr="00131680">
              <w:rPr>
                <w:sz w:val="20"/>
                <w:szCs w:val="20"/>
                <w:lang w:eastAsia="fr-FR"/>
              </w:rPr>
              <w:t xml:space="preserve"> </w:t>
            </w:r>
            <w:r w:rsidR="00C54350" w:rsidRPr="00131680">
              <w:rPr>
                <w:i/>
                <w:sz w:val="20"/>
                <w:szCs w:val="20"/>
                <w:lang w:eastAsia="fr-FR"/>
              </w:rPr>
              <w:t>(номер, дата и издател на доклада, свързан с проверяваната процедура)</w:t>
            </w:r>
            <w:r w:rsidRPr="00131680">
              <w:rPr>
                <w:b/>
                <w:sz w:val="20"/>
                <w:szCs w:val="20"/>
                <w:lang w:eastAsia="fr-FR"/>
              </w:rPr>
              <w:t xml:space="preserve">: </w:t>
            </w:r>
          </w:p>
          <w:p w14:paraId="2325D4F3" w14:textId="77777777" w:rsidR="00B93CA5" w:rsidRPr="00131680" w:rsidRDefault="00B93CA5" w:rsidP="00A24A89">
            <w:pPr>
              <w:jc w:val="both"/>
              <w:rPr>
                <w:b/>
                <w:bCs/>
                <w:sz w:val="20"/>
                <w:szCs w:val="20"/>
              </w:rPr>
            </w:pPr>
          </w:p>
        </w:tc>
        <w:tc>
          <w:tcPr>
            <w:tcW w:w="5630" w:type="dxa"/>
          </w:tcPr>
          <w:p w14:paraId="7D673229" w14:textId="77777777" w:rsidR="00CE4E12" w:rsidRPr="00131680" w:rsidRDefault="00CE4E12" w:rsidP="006350FB">
            <w:pPr>
              <w:rPr>
                <w:sz w:val="20"/>
                <w:szCs w:val="20"/>
              </w:rPr>
            </w:pPr>
          </w:p>
        </w:tc>
      </w:tr>
      <w:tr w:rsidR="00CE4E12" w:rsidRPr="00131680" w14:paraId="05DBE74A" w14:textId="77777777" w:rsidTr="00D766F2">
        <w:tc>
          <w:tcPr>
            <w:tcW w:w="516" w:type="dxa"/>
            <w:shd w:val="clear" w:color="auto" w:fill="FDE891"/>
          </w:tcPr>
          <w:p w14:paraId="39F5208A" w14:textId="262A57B3" w:rsidR="00CE4E12" w:rsidRPr="00D766F2" w:rsidRDefault="00CE4E12" w:rsidP="00D766F2">
            <w:pPr>
              <w:pStyle w:val="ListParagraph"/>
              <w:numPr>
                <w:ilvl w:val="0"/>
                <w:numId w:val="80"/>
              </w:numPr>
              <w:ind w:hanging="720"/>
              <w:rPr>
                <w:b/>
                <w:sz w:val="20"/>
                <w:szCs w:val="20"/>
                <w:lang w:eastAsia="fr-FR"/>
              </w:rPr>
            </w:pPr>
          </w:p>
        </w:tc>
        <w:tc>
          <w:tcPr>
            <w:tcW w:w="7429" w:type="dxa"/>
            <w:shd w:val="clear" w:color="auto" w:fill="FDE891"/>
          </w:tcPr>
          <w:p w14:paraId="0BEE28BA" w14:textId="318D5886" w:rsidR="00CE4E12" w:rsidRPr="00131680" w:rsidRDefault="00CE4E12" w:rsidP="00504106">
            <w:pPr>
              <w:rPr>
                <w:b/>
                <w:bCs/>
                <w:sz w:val="20"/>
                <w:szCs w:val="20"/>
              </w:rPr>
            </w:pPr>
            <w:r w:rsidRPr="00131680">
              <w:rPr>
                <w:b/>
                <w:sz w:val="20"/>
                <w:szCs w:val="20"/>
                <w:lang w:eastAsia="fr-FR"/>
              </w:rPr>
              <w:t>Актове на КЗК и ВАС</w:t>
            </w:r>
            <w:r w:rsidR="00654820" w:rsidRPr="00131680">
              <w:rPr>
                <w:b/>
                <w:sz w:val="20"/>
                <w:szCs w:val="20"/>
                <w:lang w:eastAsia="fr-FR"/>
              </w:rPr>
              <w:t xml:space="preserve"> относно действията/ бездействията на възложителя в хода на процедурата</w:t>
            </w:r>
            <w:r w:rsidR="00C54350" w:rsidRPr="00131680">
              <w:rPr>
                <w:b/>
                <w:sz w:val="20"/>
                <w:szCs w:val="20"/>
                <w:lang w:eastAsia="fr-FR"/>
              </w:rPr>
              <w:t xml:space="preserve"> </w:t>
            </w:r>
            <w:r w:rsidR="00C54350" w:rsidRPr="00131680">
              <w:rPr>
                <w:b/>
                <w:i/>
                <w:sz w:val="20"/>
                <w:szCs w:val="20"/>
                <w:lang w:eastAsia="fr-FR"/>
              </w:rPr>
              <w:t>(</w:t>
            </w:r>
            <w:r w:rsidR="00C54350"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5630" w:type="dxa"/>
          </w:tcPr>
          <w:p w14:paraId="4A9D0BD6" w14:textId="77777777" w:rsidR="00CE4E12" w:rsidRPr="00131680" w:rsidRDefault="00CE4E12" w:rsidP="006350FB">
            <w:pPr>
              <w:rPr>
                <w:sz w:val="20"/>
                <w:szCs w:val="20"/>
              </w:rPr>
            </w:pPr>
          </w:p>
        </w:tc>
      </w:tr>
      <w:tr w:rsidR="00654820" w:rsidRPr="00131680" w14:paraId="732CAE02" w14:textId="77777777" w:rsidTr="00D766F2">
        <w:tc>
          <w:tcPr>
            <w:tcW w:w="516" w:type="dxa"/>
            <w:shd w:val="clear" w:color="auto" w:fill="FDE891"/>
          </w:tcPr>
          <w:p w14:paraId="6044AD7D" w14:textId="41732A32" w:rsidR="00654820" w:rsidRPr="00D766F2" w:rsidRDefault="00654820" w:rsidP="00D766F2">
            <w:pPr>
              <w:pStyle w:val="ListParagraph"/>
              <w:numPr>
                <w:ilvl w:val="0"/>
                <w:numId w:val="80"/>
              </w:numPr>
              <w:ind w:hanging="720"/>
              <w:rPr>
                <w:b/>
                <w:sz w:val="20"/>
                <w:szCs w:val="20"/>
                <w:lang w:eastAsia="fr-FR"/>
              </w:rPr>
            </w:pPr>
          </w:p>
        </w:tc>
        <w:tc>
          <w:tcPr>
            <w:tcW w:w="7429" w:type="dxa"/>
            <w:shd w:val="clear" w:color="auto" w:fill="FDE891"/>
          </w:tcPr>
          <w:p w14:paraId="45C089AC" w14:textId="77777777" w:rsidR="00654820" w:rsidRPr="00131680" w:rsidRDefault="00654820" w:rsidP="000060F9">
            <w:pPr>
              <w:jc w:val="both"/>
              <w:rPr>
                <w:i/>
                <w:sz w:val="20"/>
                <w:szCs w:val="20"/>
                <w:lang w:eastAsia="fr-FR"/>
              </w:rPr>
            </w:pPr>
            <w:r w:rsidRPr="0013168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решения/определения на КЗК/ВАС):</w:t>
            </w:r>
          </w:p>
          <w:p w14:paraId="066E6F98" w14:textId="13AEE9C7" w:rsidR="00654820" w:rsidRPr="00131680" w:rsidRDefault="00654820" w:rsidP="000060F9">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w:t>
            </w:r>
            <w:r w:rsidR="00724994" w:rsidRPr="00131680">
              <w:rPr>
                <w:sz w:val="20"/>
                <w:szCs w:val="20"/>
                <w:lang w:eastAsia="fr-FR"/>
              </w:rPr>
              <w:t>/т. 22</w:t>
            </w:r>
            <w:r w:rsidR="008D20C6">
              <w:rPr>
                <w:sz w:val="20"/>
                <w:szCs w:val="20"/>
                <w:lang w:eastAsia="fr-FR"/>
              </w:rPr>
              <w:t xml:space="preserve"> </w:t>
            </w:r>
            <w:r w:rsidR="00724994" w:rsidRPr="00131680">
              <w:rPr>
                <w:sz w:val="20"/>
                <w:szCs w:val="20"/>
                <w:lang w:eastAsia="fr-FR"/>
              </w:rPr>
              <w:t>от Приложение № 1 към чл. 2, ал. 1 от Наредбата</w:t>
            </w:r>
            <w:r w:rsidRPr="00131680">
              <w:rPr>
                <w:sz w:val="20"/>
                <w:szCs w:val="20"/>
                <w:lang w:eastAsia="fr-FR"/>
              </w:rPr>
              <w:t>, а именно:</w:t>
            </w:r>
          </w:p>
          <w:p w14:paraId="55BBC11B" w14:textId="77777777" w:rsidR="00E82B91" w:rsidRPr="00131680" w:rsidRDefault="0021679B" w:rsidP="000060F9">
            <w:pPr>
              <w:jc w:val="both"/>
              <w:rPr>
                <w:sz w:val="20"/>
                <w:szCs w:val="20"/>
                <w:lang w:eastAsia="fr-FR"/>
              </w:rPr>
            </w:pPr>
            <w:r w:rsidRPr="00131680">
              <w:rPr>
                <w:sz w:val="20"/>
                <w:szCs w:val="20"/>
                <w:lang w:eastAsia="fr-FR"/>
              </w:rPr>
              <w:t xml:space="preserve">Казус 1: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w:t>
            </w:r>
            <w:r w:rsidR="00E82B91" w:rsidRPr="00131680">
              <w:rPr>
                <w:sz w:val="20"/>
                <w:szCs w:val="20"/>
                <w:lang w:eastAsia="fr-FR"/>
              </w:rPr>
              <w:t>участник в съглашението е определен за изпълнител; или са подадени оферти само от участници в съглашението.</w:t>
            </w:r>
          </w:p>
          <w:p w14:paraId="1EEC0D11" w14:textId="4032B275" w:rsidR="0021679B" w:rsidRPr="00131680" w:rsidRDefault="00E82B91" w:rsidP="000060F9">
            <w:pPr>
              <w:jc w:val="both"/>
              <w:rPr>
                <w:b/>
                <w:sz w:val="20"/>
                <w:szCs w:val="20"/>
                <w:lang w:val="en-US" w:eastAsia="fr-FR"/>
              </w:rPr>
            </w:pPr>
            <w:r w:rsidRPr="00131680">
              <w:rPr>
                <w:sz w:val="20"/>
                <w:szCs w:val="20"/>
                <w:lang w:eastAsia="fr-FR"/>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5630" w:type="dxa"/>
          </w:tcPr>
          <w:p w14:paraId="60BDFA00" w14:textId="77777777" w:rsidR="00654820" w:rsidRPr="00131680" w:rsidRDefault="00654820" w:rsidP="006350FB">
            <w:pPr>
              <w:rPr>
                <w:sz w:val="20"/>
                <w:szCs w:val="20"/>
              </w:rPr>
            </w:pPr>
          </w:p>
        </w:tc>
      </w:tr>
      <w:tr w:rsidR="00CE4E12" w:rsidRPr="00131680" w14:paraId="127A06EF" w14:textId="77777777" w:rsidTr="00D766F2">
        <w:tc>
          <w:tcPr>
            <w:tcW w:w="516" w:type="dxa"/>
            <w:shd w:val="clear" w:color="auto" w:fill="FDE891"/>
          </w:tcPr>
          <w:p w14:paraId="65ECD389" w14:textId="351D137A" w:rsidR="00CE4E12" w:rsidRPr="00D766F2" w:rsidDel="00CF6EDD" w:rsidRDefault="00CE4E12" w:rsidP="00D766F2">
            <w:pPr>
              <w:pStyle w:val="ListParagraph"/>
              <w:numPr>
                <w:ilvl w:val="0"/>
                <w:numId w:val="80"/>
              </w:numPr>
              <w:ind w:hanging="720"/>
              <w:rPr>
                <w:b/>
                <w:sz w:val="20"/>
                <w:szCs w:val="20"/>
                <w:lang w:eastAsia="fr-FR"/>
              </w:rPr>
            </w:pPr>
          </w:p>
        </w:tc>
        <w:tc>
          <w:tcPr>
            <w:tcW w:w="7429" w:type="dxa"/>
            <w:shd w:val="clear" w:color="auto" w:fill="FDE891"/>
          </w:tcPr>
          <w:p w14:paraId="497C1C17" w14:textId="41CC4946" w:rsidR="00CE4E12" w:rsidRPr="00131680" w:rsidRDefault="00C54350" w:rsidP="005E1085">
            <w:pPr>
              <w:rPr>
                <w:b/>
                <w:sz w:val="20"/>
                <w:szCs w:val="20"/>
                <w:lang w:eastAsia="fr-FR"/>
              </w:rPr>
            </w:pPr>
            <w:r w:rsidRPr="00131680">
              <w:rPr>
                <w:b/>
                <w:sz w:val="20"/>
                <w:szCs w:val="20"/>
                <w:lang w:eastAsia="fr-FR"/>
              </w:rPr>
              <w:t xml:space="preserve">Адрес </w:t>
            </w:r>
            <w:r w:rsidR="00DF02DE" w:rsidRPr="00131680">
              <w:rPr>
                <w:b/>
                <w:sz w:val="20"/>
                <w:szCs w:val="20"/>
                <w:lang w:eastAsia="fr-FR"/>
              </w:rPr>
              <w:t xml:space="preserve">на </w:t>
            </w:r>
            <w:r w:rsidRPr="00131680">
              <w:rPr>
                <w:b/>
                <w:sz w:val="20"/>
                <w:szCs w:val="20"/>
                <w:lang w:eastAsia="fr-FR"/>
              </w:rPr>
              <w:t xml:space="preserve">електронната преписка на поръчката в </w:t>
            </w:r>
            <w:r w:rsidR="00DF02DE" w:rsidRPr="00131680">
              <w:rPr>
                <w:b/>
                <w:sz w:val="20"/>
                <w:szCs w:val="20"/>
                <w:lang w:eastAsia="fr-FR"/>
              </w:rPr>
              <w:t>профила на купувача</w:t>
            </w:r>
            <w:r w:rsidR="00CE4E12" w:rsidRPr="00131680">
              <w:rPr>
                <w:b/>
                <w:sz w:val="20"/>
                <w:szCs w:val="20"/>
                <w:lang w:eastAsia="fr-FR"/>
              </w:rPr>
              <w:t>:</w:t>
            </w:r>
          </w:p>
        </w:tc>
        <w:tc>
          <w:tcPr>
            <w:tcW w:w="5630" w:type="dxa"/>
          </w:tcPr>
          <w:p w14:paraId="394E78B8" w14:textId="77777777" w:rsidR="00CE4E12" w:rsidRPr="00131680" w:rsidRDefault="00CE4E12" w:rsidP="006350FB">
            <w:pPr>
              <w:rPr>
                <w:sz w:val="20"/>
                <w:szCs w:val="20"/>
                <w:lang w:eastAsia="fr-FR"/>
              </w:rPr>
            </w:pPr>
          </w:p>
        </w:tc>
      </w:tr>
      <w:tr w:rsidR="00CE4E12" w:rsidRPr="00131680" w14:paraId="6A10A782" w14:textId="77777777" w:rsidTr="00D766F2">
        <w:tc>
          <w:tcPr>
            <w:tcW w:w="516" w:type="dxa"/>
            <w:shd w:val="clear" w:color="auto" w:fill="FDE891"/>
          </w:tcPr>
          <w:p w14:paraId="6E68BB5D" w14:textId="0E43BBF7" w:rsidR="00CE4E12" w:rsidRPr="00131680" w:rsidRDefault="00706CB8" w:rsidP="0006276D">
            <w:pPr>
              <w:rPr>
                <w:b/>
                <w:sz w:val="20"/>
                <w:szCs w:val="20"/>
                <w:lang w:eastAsia="fr-FR"/>
              </w:rPr>
            </w:pPr>
            <w:r w:rsidRPr="00131680">
              <w:rPr>
                <w:b/>
                <w:sz w:val="20"/>
                <w:szCs w:val="20"/>
                <w:lang w:eastAsia="fr-FR"/>
              </w:rPr>
              <w:t>1</w:t>
            </w:r>
            <w:r w:rsidR="0006276D">
              <w:rPr>
                <w:b/>
                <w:sz w:val="20"/>
                <w:szCs w:val="20"/>
                <w:lang w:eastAsia="fr-FR"/>
              </w:rPr>
              <w:t>4</w:t>
            </w:r>
          </w:p>
        </w:tc>
        <w:tc>
          <w:tcPr>
            <w:tcW w:w="7429" w:type="dxa"/>
            <w:shd w:val="clear" w:color="auto" w:fill="FDE891"/>
          </w:tcPr>
          <w:p w14:paraId="42E8D5FF" w14:textId="77777777" w:rsidR="00CE4E12" w:rsidRPr="00131680" w:rsidRDefault="00CE4E12" w:rsidP="005E1085">
            <w:pPr>
              <w:rPr>
                <w:b/>
                <w:sz w:val="20"/>
                <w:szCs w:val="20"/>
                <w:lang w:eastAsia="fr-FR"/>
              </w:rPr>
            </w:pPr>
            <w:r w:rsidRPr="00131680">
              <w:rPr>
                <w:b/>
                <w:sz w:val="20"/>
                <w:szCs w:val="20"/>
                <w:lang w:eastAsia="fr-FR"/>
              </w:rPr>
              <w:t>Брой подадени оферти</w:t>
            </w:r>
            <w:r w:rsidR="00A81D78" w:rsidRPr="00131680">
              <w:rPr>
                <w:b/>
                <w:sz w:val="20"/>
                <w:szCs w:val="20"/>
                <w:lang w:eastAsia="fr-FR"/>
              </w:rPr>
              <w:t xml:space="preserve"> (вкл. </w:t>
            </w:r>
            <w:r w:rsidR="005E1085" w:rsidRPr="00131680">
              <w:rPr>
                <w:b/>
                <w:sz w:val="20"/>
                <w:szCs w:val="20"/>
                <w:lang w:eastAsia="fr-FR"/>
              </w:rPr>
              <w:t>за всяка</w:t>
            </w:r>
            <w:r w:rsidR="00A81D78" w:rsidRPr="00131680">
              <w:rPr>
                <w:b/>
                <w:sz w:val="20"/>
                <w:szCs w:val="20"/>
                <w:lang w:eastAsia="fr-FR"/>
              </w:rPr>
              <w:t xml:space="preserve"> обособен</w:t>
            </w:r>
            <w:r w:rsidR="005E1085" w:rsidRPr="00131680">
              <w:rPr>
                <w:b/>
                <w:sz w:val="20"/>
                <w:szCs w:val="20"/>
                <w:lang w:eastAsia="fr-FR"/>
              </w:rPr>
              <w:t>а</w:t>
            </w:r>
            <w:r w:rsidR="00A81D78" w:rsidRPr="00131680">
              <w:rPr>
                <w:b/>
                <w:sz w:val="20"/>
                <w:szCs w:val="20"/>
                <w:lang w:eastAsia="fr-FR"/>
              </w:rPr>
              <w:t xml:space="preserve"> позици</w:t>
            </w:r>
            <w:r w:rsidR="005E1085" w:rsidRPr="00131680">
              <w:rPr>
                <w:b/>
                <w:sz w:val="20"/>
                <w:szCs w:val="20"/>
                <w:lang w:eastAsia="fr-FR"/>
              </w:rPr>
              <w:t>я</w:t>
            </w:r>
            <w:r w:rsidR="00A81D78" w:rsidRPr="00131680">
              <w:rPr>
                <w:b/>
                <w:sz w:val="20"/>
                <w:szCs w:val="20"/>
                <w:lang w:eastAsia="fr-FR"/>
              </w:rPr>
              <w:t>)</w:t>
            </w:r>
            <w:r w:rsidRPr="00131680">
              <w:rPr>
                <w:b/>
                <w:sz w:val="20"/>
                <w:szCs w:val="20"/>
                <w:lang w:eastAsia="fr-FR"/>
              </w:rPr>
              <w:t>:</w:t>
            </w:r>
          </w:p>
        </w:tc>
        <w:tc>
          <w:tcPr>
            <w:tcW w:w="5630" w:type="dxa"/>
          </w:tcPr>
          <w:p w14:paraId="7966712C" w14:textId="77777777" w:rsidR="00CE4E12" w:rsidRPr="00131680" w:rsidRDefault="00CE4E12" w:rsidP="006350FB">
            <w:pPr>
              <w:rPr>
                <w:sz w:val="20"/>
                <w:szCs w:val="20"/>
                <w:lang w:eastAsia="fr-FR"/>
              </w:rPr>
            </w:pPr>
          </w:p>
        </w:tc>
      </w:tr>
      <w:tr w:rsidR="00CE4E12" w:rsidRPr="00131680" w14:paraId="7C742FCD" w14:textId="77777777" w:rsidTr="00D766F2">
        <w:tc>
          <w:tcPr>
            <w:tcW w:w="516" w:type="dxa"/>
            <w:shd w:val="clear" w:color="auto" w:fill="FDE891"/>
          </w:tcPr>
          <w:p w14:paraId="1BF71041" w14:textId="578E9A97" w:rsidR="00CE4E12" w:rsidRPr="00131680" w:rsidRDefault="00706CB8" w:rsidP="00706CB8">
            <w:pPr>
              <w:rPr>
                <w:b/>
                <w:sz w:val="20"/>
                <w:szCs w:val="20"/>
                <w:lang w:eastAsia="fr-FR"/>
              </w:rPr>
            </w:pPr>
            <w:r w:rsidRPr="00131680">
              <w:rPr>
                <w:b/>
                <w:sz w:val="20"/>
                <w:szCs w:val="20"/>
                <w:lang w:eastAsia="fr-FR"/>
              </w:rPr>
              <w:t>1</w:t>
            </w:r>
            <w:r w:rsidR="0006276D">
              <w:rPr>
                <w:b/>
                <w:sz w:val="20"/>
                <w:szCs w:val="20"/>
                <w:lang w:eastAsia="fr-FR"/>
              </w:rPr>
              <w:t>5</w:t>
            </w:r>
          </w:p>
        </w:tc>
        <w:tc>
          <w:tcPr>
            <w:tcW w:w="7429" w:type="dxa"/>
            <w:shd w:val="clear" w:color="auto" w:fill="FDE891"/>
          </w:tcPr>
          <w:p w14:paraId="703741E9" w14:textId="77777777" w:rsidR="00CE4E12" w:rsidRPr="00131680" w:rsidRDefault="00CE4E12" w:rsidP="005E1085">
            <w:pPr>
              <w:rPr>
                <w:b/>
                <w:sz w:val="20"/>
                <w:szCs w:val="20"/>
                <w:lang w:eastAsia="fr-FR"/>
              </w:rPr>
            </w:pPr>
            <w:r w:rsidRPr="00131680">
              <w:rPr>
                <w:b/>
                <w:sz w:val="20"/>
                <w:szCs w:val="20"/>
                <w:lang w:eastAsia="fr-FR"/>
              </w:rPr>
              <w:t>Брой отстранени участници</w:t>
            </w:r>
            <w:r w:rsidR="00A81D78" w:rsidRPr="00131680">
              <w:rPr>
                <w:b/>
                <w:sz w:val="20"/>
                <w:szCs w:val="20"/>
                <w:lang w:eastAsia="fr-FR"/>
              </w:rPr>
              <w:t xml:space="preserve"> (вкл. </w:t>
            </w:r>
            <w:r w:rsidR="005E1085" w:rsidRPr="00131680">
              <w:rPr>
                <w:b/>
                <w:sz w:val="20"/>
                <w:szCs w:val="20"/>
                <w:lang w:eastAsia="fr-FR"/>
              </w:rPr>
              <w:t>за всяка</w:t>
            </w:r>
            <w:r w:rsidR="00A81D78" w:rsidRPr="00131680">
              <w:rPr>
                <w:b/>
                <w:sz w:val="20"/>
                <w:szCs w:val="20"/>
                <w:lang w:eastAsia="fr-FR"/>
              </w:rPr>
              <w:t xml:space="preserve"> обособен</w:t>
            </w:r>
            <w:r w:rsidR="005E1085" w:rsidRPr="00131680">
              <w:rPr>
                <w:b/>
                <w:sz w:val="20"/>
                <w:szCs w:val="20"/>
                <w:lang w:eastAsia="fr-FR"/>
              </w:rPr>
              <w:t>а</w:t>
            </w:r>
            <w:r w:rsidR="00A81D78" w:rsidRPr="00131680">
              <w:rPr>
                <w:b/>
                <w:sz w:val="20"/>
                <w:szCs w:val="20"/>
                <w:lang w:eastAsia="fr-FR"/>
              </w:rPr>
              <w:t xml:space="preserve"> позици</w:t>
            </w:r>
            <w:r w:rsidR="005E1085" w:rsidRPr="00131680">
              <w:rPr>
                <w:b/>
                <w:sz w:val="20"/>
                <w:szCs w:val="20"/>
                <w:lang w:eastAsia="fr-FR"/>
              </w:rPr>
              <w:t>я</w:t>
            </w:r>
            <w:r w:rsidR="00A81D78" w:rsidRPr="00131680">
              <w:rPr>
                <w:b/>
                <w:sz w:val="20"/>
                <w:szCs w:val="20"/>
                <w:lang w:eastAsia="fr-FR"/>
              </w:rPr>
              <w:t>)</w:t>
            </w:r>
            <w:r w:rsidRPr="00131680">
              <w:rPr>
                <w:b/>
                <w:sz w:val="20"/>
                <w:szCs w:val="20"/>
                <w:lang w:eastAsia="fr-FR"/>
              </w:rPr>
              <w:t>:</w:t>
            </w:r>
          </w:p>
        </w:tc>
        <w:tc>
          <w:tcPr>
            <w:tcW w:w="5630" w:type="dxa"/>
          </w:tcPr>
          <w:p w14:paraId="12E87F9C" w14:textId="77777777" w:rsidR="00CE4E12" w:rsidRPr="00131680" w:rsidRDefault="00CE4E12" w:rsidP="006350FB">
            <w:pPr>
              <w:rPr>
                <w:sz w:val="20"/>
                <w:szCs w:val="20"/>
                <w:lang w:eastAsia="fr-FR"/>
              </w:rPr>
            </w:pPr>
          </w:p>
        </w:tc>
      </w:tr>
    </w:tbl>
    <w:p w14:paraId="105ACB27" w14:textId="77777777" w:rsidR="002D140A" w:rsidRPr="00131680" w:rsidRDefault="002D140A" w:rsidP="001F5D5A">
      <w:pPr>
        <w:tabs>
          <w:tab w:val="num" w:pos="0"/>
        </w:tabs>
        <w:jc w:val="both"/>
        <w:rPr>
          <w:sz w:val="20"/>
          <w:szCs w:val="20"/>
        </w:rPr>
      </w:pPr>
    </w:p>
    <w:p w14:paraId="06305E6E" w14:textId="77777777" w:rsidR="002D140A" w:rsidRPr="00131680" w:rsidRDefault="002D140A" w:rsidP="00AE5F7D">
      <w:pPr>
        <w:jc w:val="both"/>
        <w:rPr>
          <w:sz w:val="20"/>
          <w:szCs w:val="20"/>
        </w:rPr>
      </w:pPr>
    </w:p>
    <w:p w14:paraId="08A34B7A" w14:textId="77777777" w:rsidR="0072269E" w:rsidRPr="00131680" w:rsidRDefault="0072269E" w:rsidP="00FD636E">
      <w:pPr>
        <w:tabs>
          <w:tab w:val="num" w:pos="540"/>
        </w:tabs>
        <w:spacing w:after="120"/>
        <w:ind w:left="540" w:hanging="540"/>
        <w:jc w:val="both"/>
        <w:rPr>
          <w:b/>
          <w:sz w:val="20"/>
          <w:szCs w:val="20"/>
        </w:rPr>
      </w:pPr>
    </w:p>
    <w:p w14:paraId="7B932C8E" w14:textId="77777777" w:rsidR="002D140A" w:rsidRPr="00131680" w:rsidRDefault="002D140A" w:rsidP="00FD636E">
      <w:pPr>
        <w:tabs>
          <w:tab w:val="num" w:pos="540"/>
        </w:tabs>
        <w:spacing w:after="120"/>
        <w:ind w:left="540" w:hanging="540"/>
        <w:jc w:val="both"/>
        <w:rPr>
          <w:b/>
          <w:sz w:val="20"/>
          <w:szCs w:val="20"/>
        </w:rPr>
      </w:pPr>
      <w:r w:rsidRPr="00131680">
        <w:rPr>
          <w:b/>
          <w:sz w:val="20"/>
          <w:szCs w:val="20"/>
        </w:rPr>
        <w:t>УКАЗАНИЯ:</w:t>
      </w:r>
    </w:p>
    <w:p w14:paraId="10C7BBD3" w14:textId="0AEFA806" w:rsidR="00134EB2" w:rsidRPr="00131680" w:rsidRDefault="00197C29" w:rsidP="00FD636E">
      <w:pPr>
        <w:tabs>
          <w:tab w:val="num" w:pos="0"/>
        </w:tabs>
        <w:spacing w:after="120"/>
        <w:jc w:val="both"/>
        <w:rPr>
          <w:b/>
          <w:bCs/>
          <w:sz w:val="20"/>
          <w:szCs w:val="20"/>
        </w:rPr>
      </w:pPr>
      <w:r w:rsidRPr="00197C29">
        <w:rPr>
          <w:b/>
          <w:bCs/>
          <w:sz w:val="20"/>
          <w:szCs w:val="20"/>
        </w:rPr>
        <w:t>В допълнение към изискванията на Наръчника на Националния орган за управление на програми ИНТЕРРЕГ, при попълване на този контролен лист се спазват следните указания:</w:t>
      </w:r>
    </w:p>
    <w:p w14:paraId="620C9F73" w14:textId="6FDE63AE" w:rsidR="002A1FE9" w:rsidRPr="004638BD" w:rsidRDefault="002A1FE9" w:rsidP="002A1FE9">
      <w:pPr>
        <w:tabs>
          <w:tab w:val="num" w:pos="0"/>
        </w:tabs>
        <w:spacing w:after="120"/>
        <w:jc w:val="both"/>
        <w:rPr>
          <w:bCs/>
          <w:sz w:val="20"/>
          <w:szCs w:val="20"/>
        </w:rPr>
      </w:pPr>
      <w:r w:rsidRPr="004638BD">
        <w:rPr>
          <w:b/>
          <w:bCs/>
          <w:sz w:val="20"/>
          <w:szCs w:val="20"/>
        </w:rPr>
        <w:t xml:space="preserve">1. </w:t>
      </w:r>
      <w:r w:rsidR="009D6BC7" w:rsidRPr="009D6BC7">
        <w:rPr>
          <w:b/>
          <w:bCs/>
          <w:sz w:val="20"/>
          <w:szCs w:val="20"/>
        </w:rPr>
        <w:t>Контрольорът събира и прилага в електронно досие посочени</w:t>
      </w:r>
      <w:r w:rsidR="009D6BC7">
        <w:rPr>
          <w:b/>
          <w:bCs/>
          <w:sz w:val="20"/>
          <w:szCs w:val="20"/>
        </w:rPr>
        <w:t>я по-долу минимум от  документи:</w:t>
      </w:r>
    </w:p>
    <w:p w14:paraId="344F8B23" w14:textId="77777777" w:rsidR="00134EB2" w:rsidRDefault="00134EB2" w:rsidP="00FD636E">
      <w:pPr>
        <w:pStyle w:val="ListParagraph"/>
        <w:numPr>
          <w:ilvl w:val="0"/>
          <w:numId w:val="61"/>
        </w:numPr>
        <w:spacing w:after="120"/>
        <w:jc w:val="both"/>
        <w:rPr>
          <w:bCs/>
          <w:sz w:val="20"/>
          <w:szCs w:val="20"/>
        </w:rPr>
      </w:pPr>
      <w:r w:rsidRPr="00131680">
        <w:rPr>
          <w:bCs/>
          <w:sz w:val="20"/>
          <w:szCs w:val="20"/>
        </w:rPr>
        <w:t>обявления</w:t>
      </w:r>
      <w:r w:rsidR="00E364DB" w:rsidRPr="00131680">
        <w:rPr>
          <w:bCs/>
          <w:sz w:val="20"/>
          <w:szCs w:val="20"/>
        </w:rPr>
        <w:t xml:space="preserve"> </w:t>
      </w:r>
      <w:r w:rsidR="00C54350" w:rsidRPr="00131680">
        <w:rPr>
          <w:bCs/>
          <w:sz w:val="20"/>
          <w:szCs w:val="20"/>
        </w:rPr>
        <w:t xml:space="preserve">за предварителна информация </w:t>
      </w:r>
      <w:r w:rsidR="00E364DB" w:rsidRPr="00131680">
        <w:rPr>
          <w:bCs/>
          <w:sz w:val="20"/>
          <w:szCs w:val="20"/>
        </w:rPr>
        <w:t>(</w:t>
      </w:r>
      <w:r w:rsidRPr="00131680">
        <w:rPr>
          <w:bCs/>
          <w:sz w:val="20"/>
          <w:szCs w:val="20"/>
        </w:rPr>
        <w:t>ако има такива</w:t>
      </w:r>
      <w:r w:rsidR="00E364DB" w:rsidRPr="00131680">
        <w:rPr>
          <w:bCs/>
          <w:sz w:val="20"/>
          <w:szCs w:val="20"/>
        </w:rPr>
        <w:t>)</w:t>
      </w:r>
      <w:r w:rsidR="0041555D" w:rsidRPr="00131680">
        <w:rPr>
          <w:bCs/>
          <w:sz w:val="20"/>
          <w:szCs w:val="20"/>
        </w:rPr>
        <w:t xml:space="preserve"> (по отделно </w:t>
      </w:r>
      <w:r w:rsidR="009A43A2" w:rsidRPr="00131680">
        <w:rPr>
          <w:bCs/>
          <w:sz w:val="20"/>
          <w:szCs w:val="20"/>
        </w:rPr>
        <w:t xml:space="preserve">публикувани в </w:t>
      </w:r>
      <w:r w:rsidR="0041555D" w:rsidRPr="00131680">
        <w:rPr>
          <w:bCs/>
          <w:sz w:val="20"/>
          <w:szCs w:val="20"/>
        </w:rPr>
        <w:t>ОВ</w:t>
      </w:r>
      <w:r w:rsidR="00996F58" w:rsidRPr="00131680">
        <w:rPr>
          <w:bCs/>
          <w:sz w:val="20"/>
          <w:szCs w:val="20"/>
        </w:rPr>
        <w:t>ЕС</w:t>
      </w:r>
      <w:r w:rsidR="0041555D" w:rsidRPr="00131680">
        <w:rPr>
          <w:bCs/>
          <w:sz w:val="20"/>
          <w:szCs w:val="20"/>
        </w:rPr>
        <w:t xml:space="preserve"> и </w:t>
      </w:r>
      <w:r w:rsidR="009A43A2" w:rsidRPr="00131680">
        <w:rPr>
          <w:bCs/>
          <w:sz w:val="20"/>
          <w:szCs w:val="20"/>
        </w:rPr>
        <w:t>в РОП</w:t>
      </w:r>
      <w:r w:rsidR="0041555D" w:rsidRPr="00131680">
        <w:rPr>
          <w:bCs/>
          <w:sz w:val="20"/>
          <w:szCs w:val="20"/>
        </w:rPr>
        <w:t>)</w:t>
      </w:r>
      <w:r w:rsidRPr="00131680">
        <w:rPr>
          <w:bCs/>
          <w:sz w:val="20"/>
          <w:szCs w:val="20"/>
        </w:rPr>
        <w:t>,</w:t>
      </w:r>
    </w:p>
    <w:p w14:paraId="42A6A832" w14:textId="0E8F5451" w:rsidR="00954248" w:rsidRPr="00131680" w:rsidRDefault="00954248" w:rsidP="00FD636E">
      <w:pPr>
        <w:pStyle w:val="ListParagraph"/>
        <w:numPr>
          <w:ilvl w:val="0"/>
          <w:numId w:val="61"/>
        </w:numPr>
        <w:spacing w:after="120"/>
        <w:jc w:val="both"/>
        <w:rPr>
          <w:bCs/>
          <w:sz w:val="20"/>
          <w:szCs w:val="20"/>
        </w:rPr>
      </w:pPr>
      <w:r>
        <w:rPr>
          <w:bCs/>
          <w:sz w:val="20"/>
          <w:szCs w:val="20"/>
        </w:rPr>
        <w:t>решение за откриване на процедурата</w:t>
      </w:r>
    </w:p>
    <w:p w14:paraId="6A998BA3" w14:textId="77777777" w:rsidR="00134EB2" w:rsidRPr="00131680" w:rsidRDefault="00134EB2" w:rsidP="00FD636E">
      <w:pPr>
        <w:pStyle w:val="ListParagraph"/>
        <w:numPr>
          <w:ilvl w:val="0"/>
          <w:numId w:val="61"/>
        </w:numPr>
        <w:spacing w:after="120"/>
        <w:jc w:val="both"/>
        <w:rPr>
          <w:bCs/>
          <w:sz w:val="20"/>
          <w:szCs w:val="20"/>
        </w:rPr>
      </w:pPr>
      <w:r w:rsidRPr="00131680">
        <w:rPr>
          <w:bCs/>
          <w:sz w:val="20"/>
          <w:szCs w:val="20"/>
        </w:rPr>
        <w:t>обявлени</w:t>
      </w:r>
      <w:r w:rsidR="00E364DB" w:rsidRPr="00131680">
        <w:rPr>
          <w:bCs/>
          <w:sz w:val="20"/>
          <w:szCs w:val="20"/>
        </w:rPr>
        <w:t>я</w:t>
      </w:r>
      <w:r w:rsidRPr="00131680">
        <w:rPr>
          <w:bCs/>
          <w:sz w:val="20"/>
          <w:szCs w:val="20"/>
        </w:rPr>
        <w:t xml:space="preserve"> за обществена</w:t>
      </w:r>
      <w:r w:rsidR="00E364DB" w:rsidRPr="00131680">
        <w:rPr>
          <w:bCs/>
          <w:sz w:val="20"/>
          <w:szCs w:val="20"/>
        </w:rPr>
        <w:t>та</w:t>
      </w:r>
      <w:r w:rsidRPr="00131680">
        <w:rPr>
          <w:bCs/>
          <w:sz w:val="20"/>
          <w:szCs w:val="20"/>
        </w:rPr>
        <w:t xml:space="preserve"> поръчка</w:t>
      </w:r>
      <w:r w:rsidR="0041555D" w:rsidRPr="00131680">
        <w:rPr>
          <w:bCs/>
          <w:sz w:val="20"/>
          <w:szCs w:val="20"/>
        </w:rPr>
        <w:t xml:space="preserve"> (по отделно </w:t>
      </w:r>
      <w:r w:rsidR="009A43A2" w:rsidRPr="00131680">
        <w:rPr>
          <w:bCs/>
          <w:sz w:val="20"/>
          <w:szCs w:val="20"/>
        </w:rPr>
        <w:t>публикувани в ОВ</w:t>
      </w:r>
      <w:r w:rsidR="00996F58" w:rsidRPr="00131680">
        <w:rPr>
          <w:bCs/>
          <w:sz w:val="20"/>
          <w:szCs w:val="20"/>
        </w:rPr>
        <w:t>ЕС</w:t>
      </w:r>
      <w:r w:rsidR="009A43A2" w:rsidRPr="00131680">
        <w:rPr>
          <w:bCs/>
          <w:sz w:val="20"/>
          <w:szCs w:val="20"/>
        </w:rPr>
        <w:t xml:space="preserve"> и в РОП</w:t>
      </w:r>
      <w:r w:rsidR="0041555D" w:rsidRPr="00131680">
        <w:rPr>
          <w:bCs/>
          <w:sz w:val="20"/>
          <w:szCs w:val="20"/>
        </w:rPr>
        <w:t>)</w:t>
      </w:r>
      <w:r w:rsidRPr="00131680">
        <w:rPr>
          <w:bCs/>
          <w:sz w:val="20"/>
          <w:szCs w:val="20"/>
        </w:rPr>
        <w:t>,</w:t>
      </w:r>
    </w:p>
    <w:p w14:paraId="1F8EE8D3" w14:textId="77777777" w:rsidR="00935349" w:rsidRPr="00131680" w:rsidRDefault="00134EB2" w:rsidP="00FD636E">
      <w:pPr>
        <w:pStyle w:val="ListParagraph"/>
        <w:numPr>
          <w:ilvl w:val="0"/>
          <w:numId w:val="61"/>
        </w:numPr>
        <w:spacing w:after="120"/>
        <w:jc w:val="both"/>
        <w:rPr>
          <w:bCs/>
          <w:sz w:val="20"/>
          <w:szCs w:val="20"/>
        </w:rPr>
      </w:pPr>
      <w:r w:rsidRPr="00131680">
        <w:rPr>
          <w:bCs/>
          <w:sz w:val="20"/>
          <w:szCs w:val="20"/>
        </w:rPr>
        <w:t xml:space="preserve">документация за </w:t>
      </w:r>
      <w:r w:rsidR="009A43A2" w:rsidRPr="00131680">
        <w:rPr>
          <w:bCs/>
          <w:sz w:val="20"/>
          <w:szCs w:val="20"/>
        </w:rPr>
        <w:t>обществената поръчка</w:t>
      </w:r>
      <w:r w:rsidRPr="00131680">
        <w:rPr>
          <w:bCs/>
          <w:sz w:val="20"/>
          <w:szCs w:val="20"/>
        </w:rPr>
        <w:t>,</w:t>
      </w:r>
      <w:r w:rsidR="00E364DB" w:rsidRPr="00131680">
        <w:rPr>
          <w:bCs/>
          <w:sz w:val="20"/>
          <w:szCs w:val="20"/>
        </w:rPr>
        <w:t xml:space="preserve"> </w:t>
      </w:r>
    </w:p>
    <w:p w14:paraId="48869CC0" w14:textId="77777777" w:rsidR="00134EB2" w:rsidRPr="00131680" w:rsidRDefault="00E364DB" w:rsidP="00FD636E">
      <w:pPr>
        <w:pStyle w:val="ListParagraph"/>
        <w:numPr>
          <w:ilvl w:val="0"/>
          <w:numId w:val="61"/>
        </w:numPr>
        <w:spacing w:after="120"/>
        <w:jc w:val="both"/>
        <w:rPr>
          <w:bCs/>
          <w:sz w:val="20"/>
          <w:szCs w:val="20"/>
        </w:rPr>
      </w:pPr>
      <w:r w:rsidRPr="00131680">
        <w:rPr>
          <w:bCs/>
          <w:sz w:val="20"/>
          <w:szCs w:val="20"/>
        </w:rPr>
        <w:t>разясненията на възложителя</w:t>
      </w:r>
      <w:r w:rsidR="00935349" w:rsidRPr="00131680">
        <w:rPr>
          <w:bCs/>
          <w:sz w:val="20"/>
          <w:szCs w:val="20"/>
        </w:rPr>
        <w:t xml:space="preserve"> (ако има такива),</w:t>
      </w:r>
    </w:p>
    <w:p w14:paraId="6F385122" w14:textId="77777777" w:rsidR="00E364DB" w:rsidRPr="00131680" w:rsidRDefault="00E364DB" w:rsidP="00FD636E">
      <w:pPr>
        <w:pStyle w:val="ListParagraph"/>
        <w:numPr>
          <w:ilvl w:val="0"/>
          <w:numId w:val="61"/>
        </w:numPr>
        <w:spacing w:after="120"/>
        <w:jc w:val="both"/>
        <w:rPr>
          <w:bCs/>
          <w:sz w:val="20"/>
          <w:szCs w:val="20"/>
        </w:rPr>
      </w:pPr>
      <w:r w:rsidRPr="00131680">
        <w:rPr>
          <w:bCs/>
          <w:sz w:val="20"/>
          <w:szCs w:val="20"/>
        </w:rPr>
        <w:t>актове на АОП по предварителен контрол</w:t>
      </w:r>
      <w:r w:rsidR="00591400" w:rsidRPr="00131680">
        <w:rPr>
          <w:bCs/>
          <w:sz w:val="20"/>
          <w:szCs w:val="20"/>
        </w:rPr>
        <w:t xml:space="preserve"> и/или мониторинг</w:t>
      </w:r>
      <w:r w:rsidRPr="00131680">
        <w:rPr>
          <w:bCs/>
          <w:sz w:val="20"/>
          <w:szCs w:val="20"/>
        </w:rPr>
        <w:t xml:space="preserve"> (ако има такива)</w:t>
      </w:r>
      <w:r w:rsidR="00570CA8" w:rsidRPr="00131680">
        <w:rPr>
          <w:bCs/>
          <w:sz w:val="20"/>
          <w:szCs w:val="20"/>
        </w:rPr>
        <w:t xml:space="preserve"> и становища на наблюдатели при наличие на такива</w:t>
      </w:r>
      <w:r w:rsidRPr="00131680">
        <w:rPr>
          <w:bCs/>
          <w:sz w:val="20"/>
          <w:szCs w:val="20"/>
        </w:rPr>
        <w:t>,</w:t>
      </w:r>
    </w:p>
    <w:p w14:paraId="5E8D67F5" w14:textId="6B6E81D1" w:rsidR="00E364DB" w:rsidRPr="00131680" w:rsidRDefault="00E704B1" w:rsidP="00BA1DA1">
      <w:pPr>
        <w:pStyle w:val="ListParagraph"/>
        <w:numPr>
          <w:ilvl w:val="0"/>
          <w:numId w:val="61"/>
        </w:numPr>
        <w:spacing w:after="120"/>
        <w:jc w:val="both"/>
        <w:rPr>
          <w:bCs/>
          <w:sz w:val="20"/>
          <w:szCs w:val="20"/>
        </w:rPr>
      </w:pPr>
      <w:r w:rsidRPr="00131680">
        <w:rPr>
          <w:bCs/>
          <w:sz w:val="20"/>
          <w:szCs w:val="20"/>
        </w:rPr>
        <w:t xml:space="preserve">обявление за изменение или допълнителна информация </w:t>
      </w:r>
      <w:r w:rsidR="00BA1DA1" w:rsidRPr="00131680">
        <w:rPr>
          <w:bCs/>
          <w:sz w:val="20"/>
          <w:szCs w:val="20"/>
        </w:rPr>
        <w:t xml:space="preserve">и решението, с което съответният акт </w:t>
      </w:r>
      <w:r w:rsidR="00106DAF" w:rsidRPr="00131680">
        <w:rPr>
          <w:bCs/>
          <w:sz w:val="20"/>
          <w:szCs w:val="20"/>
        </w:rPr>
        <w:t>е одобрен</w:t>
      </w:r>
      <w:r w:rsidR="00BA1DA1" w:rsidRPr="00131680">
        <w:rPr>
          <w:bCs/>
          <w:sz w:val="20"/>
          <w:szCs w:val="20"/>
        </w:rPr>
        <w:t xml:space="preserve"> (ако има такива) </w:t>
      </w:r>
      <w:r w:rsidR="0041555D" w:rsidRPr="00131680">
        <w:rPr>
          <w:bCs/>
          <w:sz w:val="20"/>
          <w:szCs w:val="20"/>
        </w:rPr>
        <w:t xml:space="preserve">(по отделно </w:t>
      </w:r>
      <w:r w:rsidR="009A43A2" w:rsidRPr="00131680">
        <w:rPr>
          <w:bCs/>
          <w:sz w:val="20"/>
          <w:szCs w:val="20"/>
        </w:rPr>
        <w:t>публикуван в ОВ</w:t>
      </w:r>
      <w:r w:rsidR="00996F58" w:rsidRPr="00131680">
        <w:rPr>
          <w:bCs/>
          <w:sz w:val="20"/>
          <w:szCs w:val="20"/>
        </w:rPr>
        <w:t>ЕС</w:t>
      </w:r>
      <w:r w:rsidR="009A43A2" w:rsidRPr="00131680">
        <w:rPr>
          <w:bCs/>
          <w:sz w:val="20"/>
          <w:szCs w:val="20"/>
        </w:rPr>
        <w:t xml:space="preserve"> и в РОП</w:t>
      </w:r>
      <w:r w:rsidR="0041555D" w:rsidRPr="00131680">
        <w:rPr>
          <w:bCs/>
          <w:sz w:val="20"/>
          <w:szCs w:val="20"/>
        </w:rPr>
        <w:t>)</w:t>
      </w:r>
      <w:r w:rsidR="00FC14BC" w:rsidRPr="00131680">
        <w:rPr>
          <w:bCs/>
          <w:sz w:val="20"/>
          <w:szCs w:val="20"/>
        </w:rPr>
        <w:t>,</w:t>
      </w:r>
    </w:p>
    <w:p w14:paraId="71D9FD57" w14:textId="77777777" w:rsidR="00BA1DA1" w:rsidRDefault="00BA1DA1" w:rsidP="00FD636E">
      <w:pPr>
        <w:pStyle w:val="ListParagraph"/>
        <w:numPr>
          <w:ilvl w:val="0"/>
          <w:numId w:val="61"/>
        </w:numPr>
        <w:spacing w:after="120"/>
        <w:jc w:val="both"/>
        <w:rPr>
          <w:bCs/>
          <w:sz w:val="20"/>
          <w:szCs w:val="20"/>
        </w:rPr>
      </w:pPr>
      <w:r w:rsidRPr="00131680">
        <w:rPr>
          <w:bCs/>
          <w:sz w:val="20"/>
          <w:szCs w:val="20"/>
        </w:rPr>
        <w:t>регистър на участниците,</w:t>
      </w:r>
    </w:p>
    <w:p w14:paraId="2BA26C36" w14:textId="111E23B8" w:rsidR="00954248" w:rsidRDefault="00954248" w:rsidP="00FD636E">
      <w:pPr>
        <w:pStyle w:val="ListParagraph"/>
        <w:numPr>
          <w:ilvl w:val="0"/>
          <w:numId w:val="61"/>
        </w:numPr>
        <w:spacing w:after="120"/>
        <w:jc w:val="both"/>
        <w:rPr>
          <w:bCs/>
          <w:sz w:val="20"/>
          <w:szCs w:val="20"/>
        </w:rPr>
      </w:pPr>
      <w:r>
        <w:rPr>
          <w:bCs/>
          <w:sz w:val="20"/>
          <w:szCs w:val="20"/>
        </w:rPr>
        <w:t>акт за назначаване на комисия,</w:t>
      </w:r>
    </w:p>
    <w:p w14:paraId="4C4D03FD" w14:textId="419ED8F3" w:rsidR="00954248" w:rsidRPr="00131680" w:rsidRDefault="00954248" w:rsidP="00FD636E">
      <w:pPr>
        <w:pStyle w:val="ListParagraph"/>
        <w:numPr>
          <w:ilvl w:val="0"/>
          <w:numId w:val="61"/>
        </w:numPr>
        <w:spacing w:after="120"/>
        <w:jc w:val="both"/>
        <w:rPr>
          <w:bCs/>
          <w:sz w:val="20"/>
          <w:szCs w:val="20"/>
        </w:rPr>
      </w:pPr>
      <w:r>
        <w:rPr>
          <w:bCs/>
          <w:sz w:val="20"/>
          <w:szCs w:val="20"/>
        </w:rPr>
        <w:t>оферти, включително на отстранените участници</w:t>
      </w:r>
    </w:p>
    <w:p w14:paraId="52D8DC8E" w14:textId="77777777" w:rsidR="00134EB2" w:rsidRPr="00131680" w:rsidRDefault="00134EB2" w:rsidP="00FD636E">
      <w:pPr>
        <w:pStyle w:val="ListParagraph"/>
        <w:numPr>
          <w:ilvl w:val="0"/>
          <w:numId w:val="61"/>
        </w:numPr>
        <w:spacing w:after="120"/>
        <w:jc w:val="both"/>
        <w:rPr>
          <w:bCs/>
          <w:sz w:val="20"/>
          <w:szCs w:val="20"/>
        </w:rPr>
      </w:pPr>
      <w:r w:rsidRPr="00131680">
        <w:rPr>
          <w:bCs/>
          <w:sz w:val="20"/>
          <w:szCs w:val="20"/>
        </w:rPr>
        <w:t>протоколи за работата на комисията,</w:t>
      </w:r>
      <w:r w:rsidR="00E364DB" w:rsidRPr="00131680">
        <w:rPr>
          <w:bCs/>
          <w:sz w:val="20"/>
          <w:szCs w:val="20"/>
        </w:rPr>
        <w:t xml:space="preserve"> </w:t>
      </w:r>
      <w:r w:rsidR="007B7E0F" w:rsidRPr="00131680">
        <w:rPr>
          <w:bCs/>
          <w:sz w:val="20"/>
          <w:szCs w:val="20"/>
        </w:rPr>
        <w:t xml:space="preserve">доклад от работата на комисията, </w:t>
      </w:r>
      <w:r w:rsidR="00E364DB" w:rsidRPr="00131680">
        <w:rPr>
          <w:bCs/>
          <w:sz w:val="20"/>
          <w:szCs w:val="20"/>
        </w:rPr>
        <w:t>вкл. оценителни листове и др. подобни (ако има такива),</w:t>
      </w:r>
    </w:p>
    <w:p w14:paraId="6492076E" w14:textId="77777777" w:rsidR="009C2970" w:rsidRPr="00131680" w:rsidRDefault="009C2970" w:rsidP="00FD636E">
      <w:pPr>
        <w:pStyle w:val="ListParagraph"/>
        <w:numPr>
          <w:ilvl w:val="0"/>
          <w:numId w:val="61"/>
        </w:numPr>
        <w:spacing w:after="120"/>
        <w:jc w:val="both"/>
        <w:rPr>
          <w:bCs/>
          <w:sz w:val="20"/>
          <w:szCs w:val="20"/>
        </w:rPr>
      </w:pPr>
      <w:r w:rsidRPr="00131680">
        <w:rPr>
          <w:bCs/>
          <w:sz w:val="20"/>
          <w:szCs w:val="20"/>
        </w:rPr>
        <w:t>кореспонденция с участниците,</w:t>
      </w:r>
    </w:p>
    <w:p w14:paraId="5133EA9D" w14:textId="77777777" w:rsidR="00134EB2" w:rsidRPr="00131680" w:rsidRDefault="00134EB2" w:rsidP="00FD636E">
      <w:pPr>
        <w:pStyle w:val="ListParagraph"/>
        <w:numPr>
          <w:ilvl w:val="0"/>
          <w:numId w:val="61"/>
        </w:numPr>
        <w:spacing w:after="120"/>
        <w:jc w:val="both"/>
        <w:rPr>
          <w:bCs/>
          <w:sz w:val="20"/>
          <w:szCs w:val="20"/>
        </w:rPr>
      </w:pPr>
      <w:r w:rsidRPr="00131680">
        <w:rPr>
          <w:bCs/>
          <w:sz w:val="20"/>
          <w:szCs w:val="20"/>
        </w:rPr>
        <w:t>решение за определяне на изпълнител,</w:t>
      </w:r>
    </w:p>
    <w:p w14:paraId="4FBC7934" w14:textId="77777777" w:rsidR="00935349" w:rsidRPr="00131680" w:rsidRDefault="00134EB2" w:rsidP="00FD636E">
      <w:pPr>
        <w:pStyle w:val="ListParagraph"/>
        <w:numPr>
          <w:ilvl w:val="0"/>
          <w:numId w:val="61"/>
        </w:numPr>
        <w:spacing w:after="120"/>
        <w:jc w:val="both"/>
        <w:rPr>
          <w:bCs/>
          <w:sz w:val="20"/>
          <w:szCs w:val="20"/>
        </w:rPr>
      </w:pPr>
      <w:r w:rsidRPr="00131680">
        <w:rPr>
          <w:bCs/>
          <w:sz w:val="20"/>
          <w:szCs w:val="20"/>
        </w:rPr>
        <w:t>договор за обществена поръчка</w:t>
      </w:r>
      <w:r w:rsidR="008419B6" w:rsidRPr="00131680">
        <w:rPr>
          <w:bCs/>
          <w:sz w:val="20"/>
          <w:szCs w:val="20"/>
        </w:rPr>
        <w:t>,</w:t>
      </w:r>
    </w:p>
    <w:p w14:paraId="0C829683" w14:textId="77777777" w:rsidR="00134EB2" w:rsidRPr="00131680" w:rsidRDefault="00E364DB" w:rsidP="00FD636E">
      <w:pPr>
        <w:pStyle w:val="ListParagraph"/>
        <w:numPr>
          <w:ilvl w:val="0"/>
          <w:numId w:val="61"/>
        </w:numPr>
        <w:spacing w:after="120"/>
        <w:jc w:val="both"/>
        <w:rPr>
          <w:bCs/>
          <w:sz w:val="20"/>
          <w:szCs w:val="20"/>
        </w:rPr>
      </w:pPr>
      <w:r w:rsidRPr="00131680">
        <w:rPr>
          <w:bCs/>
          <w:sz w:val="20"/>
          <w:szCs w:val="20"/>
        </w:rPr>
        <w:t>рамково споразумение и договор по него</w:t>
      </w:r>
      <w:r w:rsidR="00935349" w:rsidRPr="00131680">
        <w:rPr>
          <w:bCs/>
          <w:sz w:val="20"/>
          <w:szCs w:val="20"/>
        </w:rPr>
        <w:t xml:space="preserve"> (ако е приложимо)</w:t>
      </w:r>
      <w:r w:rsidR="00134EB2" w:rsidRPr="00131680">
        <w:rPr>
          <w:bCs/>
          <w:sz w:val="20"/>
          <w:szCs w:val="20"/>
        </w:rPr>
        <w:t>,</w:t>
      </w:r>
    </w:p>
    <w:p w14:paraId="08D4D22C" w14:textId="3A948B1D" w:rsidR="00134EB2" w:rsidRPr="00131680" w:rsidRDefault="00134EB2" w:rsidP="00FD636E">
      <w:pPr>
        <w:pStyle w:val="ListParagraph"/>
        <w:numPr>
          <w:ilvl w:val="0"/>
          <w:numId w:val="61"/>
        </w:numPr>
        <w:spacing w:after="120"/>
        <w:jc w:val="both"/>
        <w:rPr>
          <w:bCs/>
          <w:sz w:val="20"/>
          <w:szCs w:val="20"/>
        </w:rPr>
      </w:pPr>
      <w:r w:rsidRPr="00131680">
        <w:rPr>
          <w:bCs/>
          <w:sz w:val="20"/>
          <w:szCs w:val="20"/>
        </w:rPr>
        <w:t>актове на КЗК</w:t>
      </w:r>
      <w:r w:rsidR="00504106" w:rsidRPr="00131680">
        <w:rPr>
          <w:bCs/>
          <w:sz w:val="20"/>
          <w:szCs w:val="20"/>
        </w:rPr>
        <w:t>,</w:t>
      </w:r>
      <w:r w:rsidRPr="00131680">
        <w:rPr>
          <w:bCs/>
          <w:sz w:val="20"/>
          <w:szCs w:val="20"/>
        </w:rPr>
        <w:t xml:space="preserve"> ВАС </w:t>
      </w:r>
      <w:r w:rsidR="00504106" w:rsidRPr="00131680">
        <w:rPr>
          <w:bCs/>
          <w:sz w:val="20"/>
          <w:szCs w:val="20"/>
        </w:rPr>
        <w:t xml:space="preserve">и други съдилища </w:t>
      </w:r>
      <w:r w:rsidRPr="00131680">
        <w:rPr>
          <w:bCs/>
          <w:sz w:val="20"/>
          <w:szCs w:val="20"/>
        </w:rPr>
        <w:t>във връзка с процедурата,</w:t>
      </w:r>
      <w:r w:rsidR="00422B74" w:rsidRPr="00131680">
        <w:rPr>
          <w:bCs/>
          <w:sz w:val="20"/>
          <w:szCs w:val="20"/>
        </w:rPr>
        <w:t xml:space="preserve"> както и жалбите, във връзка с които са постановени </w:t>
      </w:r>
      <w:r w:rsidR="00504106" w:rsidRPr="00131680">
        <w:rPr>
          <w:bCs/>
          <w:sz w:val="20"/>
          <w:szCs w:val="20"/>
        </w:rPr>
        <w:t xml:space="preserve">тези </w:t>
      </w:r>
      <w:r w:rsidR="00422B74" w:rsidRPr="00131680">
        <w:rPr>
          <w:bCs/>
          <w:sz w:val="20"/>
          <w:szCs w:val="20"/>
        </w:rPr>
        <w:t>актове,</w:t>
      </w:r>
    </w:p>
    <w:p w14:paraId="678F8666" w14:textId="77777777" w:rsidR="00996F58" w:rsidRDefault="00FC14BC" w:rsidP="00FD636E">
      <w:pPr>
        <w:pStyle w:val="ListParagraph"/>
        <w:numPr>
          <w:ilvl w:val="0"/>
          <w:numId w:val="61"/>
        </w:numPr>
        <w:spacing w:after="120"/>
        <w:jc w:val="both"/>
        <w:rPr>
          <w:bCs/>
          <w:sz w:val="20"/>
          <w:szCs w:val="20"/>
        </w:rPr>
      </w:pPr>
      <w:r w:rsidRPr="00131680">
        <w:rPr>
          <w:bCs/>
          <w:sz w:val="20"/>
          <w:szCs w:val="20"/>
        </w:rPr>
        <w:t xml:space="preserve">доклади от проверки на други органи по </w:t>
      </w:r>
      <w:r w:rsidR="00996F58" w:rsidRPr="00131680">
        <w:rPr>
          <w:bCs/>
          <w:sz w:val="20"/>
          <w:szCs w:val="20"/>
        </w:rPr>
        <w:t xml:space="preserve">процедурата, </w:t>
      </w:r>
    </w:p>
    <w:p w14:paraId="3645FC7C" w14:textId="35F3F498" w:rsidR="00F541B3" w:rsidRPr="00131680" w:rsidRDefault="00F541B3" w:rsidP="00FD636E">
      <w:pPr>
        <w:pStyle w:val="ListParagraph"/>
        <w:numPr>
          <w:ilvl w:val="0"/>
          <w:numId w:val="61"/>
        </w:numPr>
        <w:spacing w:after="120"/>
        <w:jc w:val="both"/>
        <w:rPr>
          <w:bCs/>
          <w:sz w:val="20"/>
          <w:szCs w:val="20"/>
        </w:rPr>
      </w:pPr>
      <w:r>
        <w:rPr>
          <w:bCs/>
          <w:sz w:val="20"/>
          <w:szCs w:val="20"/>
        </w:rPr>
        <w:t>документи във връзка с изпълнението на сключения договор,</w:t>
      </w:r>
    </w:p>
    <w:p w14:paraId="0823DB8A" w14:textId="77777777" w:rsidR="00A50EE1" w:rsidRPr="00131680" w:rsidRDefault="00996F58" w:rsidP="00FD636E">
      <w:pPr>
        <w:pStyle w:val="ListParagraph"/>
        <w:numPr>
          <w:ilvl w:val="0"/>
          <w:numId w:val="61"/>
        </w:numPr>
        <w:spacing w:after="120"/>
        <w:jc w:val="both"/>
        <w:rPr>
          <w:bCs/>
          <w:sz w:val="20"/>
          <w:szCs w:val="20"/>
        </w:rPr>
      </w:pPr>
      <w:r w:rsidRPr="00131680">
        <w:rPr>
          <w:bCs/>
          <w:sz w:val="20"/>
          <w:szCs w:val="20"/>
        </w:rPr>
        <w:t>документи</w:t>
      </w:r>
      <w:r w:rsidR="00CF6EDD" w:rsidRPr="00131680">
        <w:rPr>
          <w:bCs/>
          <w:sz w:val="20"/>
          <w:szCs w:val="20"/>
        </w:rPr>
        <w:t>,</w:t>
      </w:r>
      <w:r w:rsidR="009C2970" w:rsidRPr="00131680">
        <w:rPr>
          <w:bCs/>
          <w:sz w:val="20"/>
          <w:szCs w:val="20"/>
        </w:rPr>
        <w:t xml:space="preserve"> в подкрепа на </w:t>
      </w:r>
      <w:r w:rsidR="00935349" w:rsidRPr="00131680">
        <w:rPr>
          <w:bCs/>
          <w:sz w:val="20"/>
          <w:szCs w:val="20"/>
        </w:rPr>
        <w:t>установените отклонения</w:t>
      </w:r>
      <w:r w:rsidR="00134EB2" w:rsidRPr="00131680">
        <w:rPr>
          <w:bCs/>
          <w:sz w:val="20"/>
          <w:szCs w:val="20"/>
        </w:rPr>
        <w:t>.</w:t>
      </w:r>
    </w:p>
    <w:p w14:paraId="62A9E07F" w14:textId="77777777" w:rsidR="00134EB2" w:rsidRPr="00131680" w:rsidRDefault="00134EB2" w:rsidP="00FD636E">
      <w:pPr>
        <w:pStyle w:val="ListParagraph"/>
        <w:spacing w:after="120"/>
        <w:ind w:left="0"/>
        <w:jc w:val="both"/>
        <w:rPr>
          <w:bCs/>
          <w:sz w:val="20"/>
          <w:szCs w:val="20"/>
        </w:rPr>
      </w:pPr>
    </w:p>
    <w:p w14:paraId="2A165E27" w14:textId="405497A8" w:rsidR="00A9403A" w:rsidRPr="00131680" w:rsidRDefault="00CA5BC4" w:rsidP="005D3AE9">
      <w:pPr>
        <w:pStyle w:val="ListParagraph"/>
        <w:spacing w:after="120"/>
        <w:ind w:left="0"/>
        <w:jc w:val="both"/>
        <w:rPr>
          <w:b/>
          <w:bCs/>
          <w:sz w:val="20"/>
          <w:szCs w:val="20"/>
        </w:rPr>
      </w:pPr>
      <w:r w:rsidRPr="00131680">
        <w:rPr>
          <w:b/>
          <w:bCs/>
          <w:sz w:val="20"/>
          <w:szCs w:val="20"/>
        </w:rPr>
        <w:t>Изброените документи</w:t>
      </w:r>
      <w:r w:rsidR="00996F58" w:rsidRPr="00131680">
        <w:rPr>
          <w:b/>
          <w:bCs/>
          <w:sz w:val="20"/>
          <w:szCs w:val="20"/>
        </w:rPr>
        <w:t xml:space="preserve"> </w:t>
      </w:r>
      <w:r w:rsidRPr="00131680">
        <w:rPr>
          <w:b/>
          <w:bCs/>
          <w:sz w:val="20"/>
          <w:szCs w:val="20"/>
        </w:rPr>
        <w:t xml:space="preserve">задължително се събират и прилагат </w:t>
      </w:r>
      <w:r w:rsidR="00197C29">
        <w:rPr>
          <w:b/>
          <w:bCs/>
          <w:sz w:val="20"/>
          <w:szCs w:val="20"/>
        </w:rPr>
        <w:t xml:space="preserve">в </w:t>
      </w:r>
      <w:r w:rsidR="00197C29" w:rsidRPr="00197C29">
        <w:rPr>
          <w:b/>
          <w:bCs/>
          <w:sz w:val="20"/>
          <w:szCs w:val="20"/>
        </w:rPr>
        <w:t xml:space="preserve">контрольорското досие </w:t>
      </w:r>
      <w:r w:rsidRPr="00131680">
        <w:rPr>
          <w:b/>
          <w:bCs/>
          <w:sz w:val="20"/>
          <w:szCs w:val="20"/>
        </w:rPr>
        <w:t xml:space="preserve">независимо от това дали е установено отклонение и дали е формулирана констатация. </w:t>
      </w:r>
      <w:r w:rsidR="00504106" w:rsidRPr="00131680">
        <w:rPr>
          <w:bCs/>
          <w:sz w:val="20"/>
          <w:szCs w:val="20"/>
        </w:rPr>
        <w:t xml:space="preserve">В случай, че </w:t>
      </w:r>
      <w:r w:rsidR="00197C29">
        <w:rPr>
          <w:bCs/>
          <w:sz w:val="20"/>
          <w:szCs w:val="20"/>
        </w:rPr>
        <w:t>контрольор</w:t>
      </w:r>
      <w:r w:rsidR="00504106" w:rsidRPr="00131680">
        <w:rPr>
          <w:bCs/>
          <w:sz w:val="20"/>
          <w:szCs w:val="20"/>
        </w:rPr>
        <w:t>ът установи отклонение, е длъжен да подкрепи формулираната от него констатация с достатъчни, надеждни и уместни доказателства.</w:t>
      </w:r>
    </w:p>
    <w:p w14:paraId="62F5730D" w14:textId="6FA9B9B0" w:rsidR="00CA5BC4" w:rsidRPr="00131680" w:rsidRDefault="00CA5BC4" w:rsidP="005D3AE9">
      <w:pPr>
        <w:pStyle w:val="ListParagraph"/>
        <w:spacing w:after="120"/>
        <w:ind w:left="0"/>
        <w:jc w:val="both"/>
        <w:rPr>
          <w:bCs/>
          <w:sz w:val="20"/>
          <w:szCs w:val="20"/>
        </w:rPr>
      </w:pPr>
    </w:p>
    <w:p w14:paraId="7D4BA1B8" w14:textId="01CABBA7" w:rsidR="005D3AE9" w:rsidRPr="00131680" w:rsidRDefault="00F63BCA" w:rsidP="00A24A89">
      <w:pPr>
        <w:pStyle w:val="ListParagraph"/>
        <w:spacing w:after="120"/>
        <w:ind w:left="0"/>
        <w:jc w:val="both"/>
        <w:rPr>
          <w:bCs/>
          <w:sz w:val="20"/>
          <w:szCs w:val="20"/>
          <w:lang w:val="en-US"/>
        </w:rPr>
      </w:pPr>
      <w:r w:rsidRPr="00131680">
        <w:rPr>
          <w:bCs/>
          <w:sz w:val="20"/>
          <w:szCs w:val="20"/>
        </w:rPr>
        <w:lastRenderedPageBreak/>
        <w:t xml:space="preserve">Името на файловете </w:t>
      </w:r>
      <w:r w:rsidR="00265855" w:rsidRPr="00131680">
        <w:rPr>
          <w:bCs/>
          <w:sz w:val="20"/>
          <w:szCs w:val="20"/>
        </w:rPr>
        <w:t xml:space="preserve">на отделните </w:t>
      </w:r>
      <w:r w:rsidR="008C1821" w:rsidRPr="00131680">
        <w:rPr>
          <w:bCs/>
          <w:sz w:val="20"/>
          <w:szCs w:val="20"/>
        </w:rPr>
        <w:t xml:space="preserve">електронни </w:t>
      </w:r>
      <w:r w:rsidR="00265855" w:rsidRPr="00131680">
        <w:rPr>
          <w:bCs/>
          <w:sz w:val="20"/>
          <w:szCs w:val="20"/>
        </w:rPr>
        <w:t xml:space="preserve">документи </w:t>
      </w:r>
      <w:r w:rsidRPr="00131680">
        <w:rPr>
          <w:bCs/>
          <w:sz w:val="20"/>
          <w:szCs w:val="20"/>
        </w:rPr>
        <w:t>следва да</w:t>
      </w:r>
      <w:r w:rsidR="00265855" w:rsidRPr="00131680">
        <w:rPr>
          <w:bCs/>
          <w:sz w:val="20"/>
          <w:szCs w:val="20"/>
        </w:rPr>
        <w:t xml:space="preserve"> съдържа</w:t>
      </w:r>
      <w:r w:rsidRPr="00131680">
        <w:rPr>
          <w:bCs/>
          <w:sz w:val="20"/>
          <w:szCs w:val="20"/>
        </w:rPr>
        <w:t xml:space="preserve"> </w:t>
      </w:r>
      <w:r w:rsidR="007502DE" w:rsidRPr="00131680">
        <w:rPr>
          <w:bCs/>
          <w:sz w:val="20"/>
          <w:szCs w:val="20"/>
        </w:rPr>
        <w:t>наименованието на файла, идентично с това на файла, който е прикачен</w:t>
      </w:r>
      <w:r w:rsidR="0045208F" w:rsidRPr="00131680">
        <w:rPr>
          <w:bCs/>
          <w:sz w:val="20"/>
          <w:szCs w:val="20"/>
        </w:rPr>
        <w:t xml:space="preserve"> в </w:t>
      </w:r>
      <w:r w:rsidR="00197C29">
        <w:rPr>
          <w:bCs/>
          <w:sz w:val="20"/>
          <w:szCs w:val="20"/>
        </w:rPr>
        <w:t>информационната система по програмата</w:t>
      </w:r>
      <w:r w:rsidR="007502DE" w:rsidRPr="00131680">
        <w:rPr>
          <w:bCs/>
          <w:sz w:val="20"/>
          <w:szCs w:val="20"/>
          <w:lang w:val="en-US"/>
        </w:rPr>
        <w:t>.</w:t>
      </w:r>
      <w:r w:rsidR="007502DE" w:rsidRPr="00131680">
        <w:rPr>
          <w:bCs/>
          <w:sz w:val="20"/>
          <w:szCs w:val="20"/>
        </w:rPr>
        <w:t xml:space="preserve"> </w:t>
      </w:r>
      <w:r w:rsidR="007502DE" w:rsidRPr="00131680">
        <w:rPr>
          <w:bCs/>
          <w:sz w:val="20"/>
          <w:szCs w:val="20"/>
          <w:lang w:val="en-US"/>
        </w:rPr>
        <w:t xml:space="preserve"> </w:t>
      </w:r>
    </w:p>
    <w:p w14:paraId="5988148A" w14:textId="65C7C4F4" w:rsidR="007502DE" w:rsidRPr="00131680" w:rsidRDefault="007502DE" w:rsidP="007502DE">
      <w:pPr>
        <w:pStyle w:val="ListParagraph"/>
        <w:spacing w:after="120"/>
        <w:ind w:left="0"/>
        <w:jc w:val="both"/>
        <w:rPr>
          <w:bCs/>
          <w:sz w:val="20"/>
          <w:szCs w:val="20"/>
        </w:rPr>
      </w:pPr>
      <w:r w:rsidRPr="00131680">
        <w:rPr>
          <w:b/>
          <w:bCs/>
          <w:sz w:val="20"/>
          <w:szCs w:val="20"/>
        </w:rPr>
        <w:t>Пример:</w:t>
      </w:r>
      <w:r w:rsidRPr="00131680">
        <w:rPr>
          <w:bCs/>
          <w:sz w:val="20"/>
          <w:szCs w:val="20"/>
        </w:rPr>
        <w:t xml:space="preserve"> файлът в информационната платформа е наимен</w:t>
      </w:r>
      <w:r w:rsidR="009A34D9" w:rsidRPr="00131680">
        <w:rPr>
          <w:bCs/>
          <w:sz w:val="20"/>
          <w:szCs w:val="20"/>
        </w:rPr>
        <w:t>у</w:t>
      </w:r>
      <w:r w:rsidRPr="00131680">
        <w:rPr>
          <w:bCs/>
          <w:sz w:val="20"/>
          <w:szCs w:val="20"/>
        </w:rPr>
        <w:t>ван „Документация за участие СМР“, като при сваляне на файла в папката към досие</w:t>
      </w:r>
      <w:r w:rsidR="00E228C0">
        <w:rPr>
          <w:bCs/>
          <w:sz w:val="20"/>
          <w:szCs w:val="20"/>
        </w:rPr>
        <w:t>то</w:t>
      </w:r>
      <w:r w:rsidRPr="00131680">
        <w:rPr>
          <w:bCs/>
          <w:sz w:val="20"/>
          <w:szCs w:val="20"/>
        </w:rPr>
        <w:t xml:space="preserve">, същият е </w:t>
      </w:r>
      <w:r w:rsidR="00344BB5" w:rsidRPr="00131680">
        <w:rPr>
          <w:bCs/>
          <w:sz w:val="20"/>
          <w:szCs w:val="20"/>
        </w:rPr>
        <w:t xml:space="preserve">автоматично </w:t>
      </w:r>
      <w:r w:rsidRPr="00131680">
        <w:rPr>
          <w:bCs/>
          <w:sz w:val="20"/>
          <w:szCs w:val="20"/>
        </w:rPr>
        <w:t>запаметен като</w:t>
      </w:r>
      <w:r w:rsidRPr="00131680">
        <w:rPr>
          <w:bCs/>
          <w:sz w:val="20"/>
          <w:szCs w:val="20"/>
          <w:lang w:val="en-US"/>
        </w:rPr>
        <w:t>.pdf</w:t>
      </w:r>
      <w:r w:rsidRPr="00131680">
        <w:rPr>
          <w:bCs/>
          <w:sz w:val="20"/>
          <w:szCs w:val="20"/>
        </w:rPr>
        <w:t xml:space="preserve">. В този случай, </w:t>
      </w:r>
      <w:r w:rsidR="00197C29">
        <w:rPr>
          <w:bCs/>
          <w:sz w:val="20"/>
          <w:szCs w:val="20"/>
        </w:rPr>
        <w:t>контрольор</w:t>
      </w:r>
      <w:r w:rsidRPr="00131680">
        <w:rPr>
          <w:bCs/>
          <w:sz w:val="20"/>
          <w:szCs w:val="20"/>
        </w:rPr>
        <w:t>ът преименува сваления файл на „Документация за участие СМР“.</w:t>
      </w:r>
    </w:p>
    <w:p w14:paraId="5488E658" w14:textId="78A8694F" w:rsidR="007502DE" w:rsidRPr="00131680" w:rsidRDefault="007502DE" w:rsidP="007502DE">
      <w:pPr>
        <w:pStyle w:val="ListParagraph"/>
        <w:spacing w:after="120"/>
        <w:ind w:left="0"/>
        <w:jc w:val="both"/>
        <w:rPr>
          <w:bCs/>
          <w:sz w:val="20"/>
          <w:szCs w:val="20"/>
          <w:lang w:val="en-US"/>
        </w:rPr>
      </w:pPr>
      <w:r w:rsidRPr="00131680">
        <w:rPr>
          <w:bCs/>
          <w:sz w:val="20"/>
          <w:szCs w:val="20"/>
        </w:rPr>
        <w:t>В случай, че документът е осигурен от друг източник или еквивалентна платформа, при прикачването на файла и именуването му в досие</w:t>
      </w:r>
      <w:r w:rsidR="00E228C0">
        <w:rPr>
          <w:bCs/>
          <w:sz w:val="20"/>
          <w:szCs w:val="20"/>
        </w:rPr>
        <w:t>то</w:t>
      </w:r>
      <w:r w:rsidRPr="00131680">
        <w:rPr>
          <w:bCs/>
          <w:sz w:val="20"/>
          <w:szCs w:val="20"/>
        </w:rPr>
        <w:t xml:space="preserve"> по поръчката се посочва кратко описание на същността на документа, примерно – акт 15.</w:t>
      </w:r>
    </w:p>
    <w:p w14:paraId="606C21E4" w14:textId="6380E331" w:rsidR="007502DE" w:rsidRPr="00131680" w:rsidRDefault="007502DE" w:rsidP="007502DE">
      <w:pPr>
        <w:pStyle w:val="ListParagraph"/>
        <w:spacing w:after="120"/>
        <w:ind w:left="0"/>
        <w:jc w:val="both"/>
        <w:rPr>
          <w:b/>
          <w:bCs/>
          <w:sz w:val="20"/>
          <w:szCs w:val="20"/>
        </w:rPr>
      </w:pPr>
      <w:r w:rsidRPr="00131680">
        <w:rPr>
          <w:b/>
          <w:bCs/>
          <w:sz w:val="20"/>
          <w:szCs w:val="20"/>
        </w:rPr>
        <w:t xml:space="preserve">В конкретните отговори на въпросите за проверка се реферира към страници от файла, съдържащ информацията, въз основата на която </w:t>
      </w:r>
      <w:r w:rsidR="00197C29">
        <w:rPr>
          <w:b/>
          <w:bCs/>
          <w:sz w:val="20"/>
          <w:szCs w:val="20"/>
        </w:rPr>
        <w:t>контрольор</w:t>
      </w:r>
      <w:r w:rsidRPr="00131680">
        <w:rPr>
          <w:b/>
          <w:bCs/>
          <w:sz w:val="20"/>
          <w:szCs w:val="20"/>
        </w:rPr>
        <w:t>ът е направил своето заключение.</w:t>
      </w:r>
    </w:p>
    <w:p w14:paraId="2F5D06D7" w14:textId="77777777" w:rsidR="00722C37" w:rsidRDefault="00134EB2" w:rsidP="00133734">
      <w:pPr>
        <w:tabs>
          <w:tab w:val="num" w:pos="0"/>
        </w:tabs>
        <w:spacing w:after="240"/>
        <w:jc w:val="both"/>
        <w:rPr>
          <w:b/>
          <w:sz w:val="20"/>
          <w:szCs w:val="20"/>
        </w:rPr>
      </w:pPr>
      <w:r w:rsidRPr="00131680">
        <w:rPr>
          <w:b/>
          <w:sz w:val="20"/>
          <w:szCs w:val="20"/>
        </w:rPr>
        <w:t xml:space="preserve">2. </w:t>
      </w:r>
      <w:r w:rsidR="00722C37" w:rsidRPr="00131680">
        <w:rPr>
          <w:b/>
          <w:sz w:val="20"/>
          <w:szCs w:val="20"/>
        </w:rPr>
        <w:t>Задължително се дава отговор в к</w:t>
      </w:r>
      <w:r w:rsidR="002D140A" w:rsidRPr="00131680">
        <w:rPr>
          <w:b/>
          <w:sz w:val="20"/>
          <w:szCs w:val="20"/>
        </w:rPr>
        <w:t xml:space="preserve">олона </w:t>
      </w:r>
      <w:r w:rsidR="00722C37" w:rsidRPr="00131680">
        <w:rPr>
          <w:b/>
          <w:sz w:val="20"/>
          <w:szCs w:val="20"/>
        </w:rPr>
        <w:t>„Да/Не/НП”.</w:t>
      </w:r>
    </w:p>
    <w:p w14:paraId="4BA15348" w14:textId="29782624" w:rsidR="0088259E" w:rsidRPr="00131680" w:rsidRDefault="0088259E" w:rsidP="00133734">
      <w:pPr>
        <w:tabs>
          <w:tab w:val="num" w:pos="0"/>
        </w:tabs>
        <w:spacing w:after="240"/>
        <w:jc w:val="both"/>
        <w:rPr>
          <w:b/>
          <w:sz w:val="20"/>
          <w:szCs w:val="20"/>
        </w:rPr>
      </w:pPr>
      <w:r w:rsidRPr="0088259E">
        <w:rPr>
          <w:b/>
          <w:sz w:val="20"/>
          <w:szCs w:val="20"/>
        </w:rPr>
        <w:t>3. Задължително се попълват таблици №1-4.</w:t>
      </w:r>
    </w:p>
    <w:p w14:paraId="7EA5A596" w14:textId="4012AB74" w:rsidR="00CA5BC4" w:rsidRDefault="0088259E" w:rsidP="00CA5BC4">
      <w:pPr>
        <w:tabs>
          <w:tab w:val="num" w:pos="0"/>
        </w:tabs>
        <w:spacing w:after="120"/>
        <w:jc w:val="both"/>
        <w:rPr>
          <w:bCs/>
          <w:sz w:val="20"/>
          <w:szCs w:val="20"/>
        </w:rPr>
      </w:pPr>
      <w:r>
        <w:rPr>
          <w:b/>
          <w:sz w:val="20"/>
          <w:szCs w:val="20"/>
          <w:lang w:val="en-US"/>
        </w:rPr>
        <w:t>4</w:t>
      </w:r>
      <w:r w:rsidR="00722C37" w:rsidRPr="00131680">
        <w:rPr>
          <w:b/>
          <w:sz w:val="20"/>
          <w:szCs w:val="20"/>
        </w:rPr>
        <w:t>.</w:t>
      </w:r>
      <w:r w:rsidR="00722C37" w:rsidRPr="00131680">
        <w:rPr>
          <w:sz w:val="20"/>
          <w:szCs w:val="20"/>
        </w:rPr>
        <w:t xml:space="preserve"> </w:t>
      </w:r>
      <w:r w:rsidR="00CA5BC4" w:rsidRPr="00131680">
        <w:rPr>
          <w:bCs/>
          <w:sz w:val="20"/>
          <w:szCs w:val="20"/>
        </w:rPr>
        <w:t xml:space="preserve">В колона „Коментар/Референция“ </w:t>
      </w:r>
      <w:r w:rsidR="00197C29">
        <w:rPr>
          <w:bCs/>
          <w:sz w:val="20"/>
          <w:szCs w:val="20"/>
        </w:rPr>
        <w:t>контрольор</w:t>
      </w:r>
      <w:r w:rsidR="00CA5BC4" w:rsidRPr="00131680">
        <w:rPr>
          <w:bCs/>
          <w:sz w:val="20"/>
          <w:szCs w:val="20"/>
        </w:rPr>
        <w:t xml:space="preserve">ът </w:t>
      </w:r>
      <w:r w:rsidR="00CA5BC4" w:rsidRPr="00131680">
        <w:rPr>
          <w:b/>
          <w:bCs/>
          <w:sz w:val="20"/>
          <w:szCs w:val="20"/>
          <w:u w:val="single"/>
        </w:rPr>
        <w:t>задължително</w:t>
      </w:r>
      <w:r w:rsidR="00CA5BC4" w:rsidRPr="00131680">
        <w:rPr>
          <w:bCs/>
          <w:sz w:val="20"/>
          <w:szCs w:val="20"/>
        </w:rPr>
        <w:t xml:space="preserve"> посочва кратка, точна, ясна и еднозначна </w:t>
      </w:r>
      <w:r w:rsidR="00CA5BC4" w:rsidRPr="00131680">
        <w:rPr>
          <w:b/>
          <w:bCs/>
          <w:sz w:val="20"/>
          <w:szCs w:val="20"/>
          <w:u w:val="single"/>
        </w:rPr>
        <w:t>референция</w:t>
      </w:r>
      <w:r w:rsidR="00CA5BC4" w:rsidRPr="00131680">
        <w:rPr>
          <w:bCs/>
          <w:sz w:val="20"/>
          <w:szCs w:val="20"/>
        </w:rPr>
        <w:t xml:space="preserve"> към съответните проверени документи, въз основа на които е даден отговор</w:t>
      </w:r>
      <w:r w:rsidR="00FD452A" w:rsidRPr="00131680">
        <w:rPr>
          <w:bCs/>
          <w:sz w:val="20"/>
          <w:szCs w:val="20"/>
        </w:rPr>
        <w:t>а</w:t>
      </w:r>
      <w:r w:rsidR="00CA5BC4" w:rsidRPr="00131680">
        <w:rPr>
          <w:bCs/>
          <w:sz w:val="20"/>
          <w:szCs w:val="20"/>
        </w:rPr>
        <w:t xml:space="preserve"> на въпроса за проверка и е базирано съответното заключение. </w:t>
      </w:r>
    </w:p>
    <w:p w14:paraId="4ADDE205" w14:textId="602415CF" w:rsidR="00CE3BA8" w:rsidRPr="00131680" w:rsidRDefault="00CE3BA8" w:rsidP="00CA5BC4">
      <w:pPr>
        <w:tabs>
          <w:tab w:val="num" w:pos="0"/>
        </w:tabs>
        <w:spacing w:after="120"/>
        <w:jc w:val="both"/>
        <w:rPr>
          <w:bCs/>
          <w:sz w:val="20"/>
          <w:szCs w:val="20"/>
        </w:rPr>
      </w:pPr>
      <w:r w:rsidRPr="00CE3BA8">
        <w:rPr>
          <w:bCs/>
          <w:sz w:val="20"/>
          <w:szCs w:val="20"/>
        </w:rPr>
        <w:t>Референцията е точна, ясна и еднозначна, когато се отнася до конкретен събран</w:t>
      </w:r>
      <w:r w:rsidRPr="00CE3BA8" w:rsidDel="00093ED0">
        <w:rPr>
          <w:bCs/>
          <w:sz w:val="20"/>
          <w:szCs w:val="20"/>
        </w:rPr>
        <w:t xml:space="preserve"> </w:t>
      </w:r>
      <w:r w:rsidRPr="00CE3BA8">
        <w:rPr>
          <w:bCs/>
          <w:sz w:val="20"/>
          <w:szCs w:val="20"/>
        </w:rPr>
        <w:t>документ и посочва съответните страници и абзаци/точки от него, имащи отношение към заключението на контрольора – например „Реф. т. 3.2. от ДУ, стр. 13“.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132884D8" w14:textId="1D39136F" w:rsidR="00422B74" w:rsidRPr="00131680" w:rsidRDefault="0088259E" w:rsidP="00712F92">
      <w:pPr>
        <w:tabs>
          <w:tab w:val="num" w:pos="0"/>
        </w:tabs>
        <w:spacing w:after="120"/>
        <w:jc w:val="both"/>
        <w:rPr>
          <w:sz w:val="20"/>
          <w:szCs w:val="20"/>
        </w:rPr>
      </w:pPr>
      <w:r>
        <w:rPr>
          <w:b/>
          <w:sz w:val="20"/>
          <w:szCs w:val="20"/>
          <w:lang w:val="en-US"/>
        </w:rPr>
        <w:t>5</w:t>
      </w:r>
      <w:r w:rsidR="00CA5BC4" w:rsidRPr="00131680">
        <w:rPr>
          <w:b/>
          <w:sz w:val="20"/>
          <w:szCs w:val="20"/>
        </w:rPr>
        <w:t>.</w:t>
      </w:r>
      <w:r w:rsidR="00CA5BC4" w:rsidRPr="00131680">
        <w:rPr>
          <w:sz w:val="20"/>
          <w:szCs w:val="20"/>
        </w:rPr>
        <w:t xml:space="preserve"> </w:t>
      </w:r>
      <w:r w:rsidR="00851DF1" w:rsidRPr="00131680">
        <w:rPr>
          <w:sz w:val="20"/>
          <w:szCs w:val="20"/>
        </w:rPr>
        <w:t xml:space="preserve">В случай, че отговорът на въпроса в предходната колона показва </w:t>
      </w:r>
      <w:r w:rsidR="00851DF1" w:rsidRPr="00131680">
        <w:rPr>
          <w:b/>
          <w:sz w:val="20"/>
          <w:szCs w:val="20"/>
        </w:rPr>
        <w:t>УСТАНОВЕНО ОТКЛОНЕНИЕ,</w:t>
      </w:r>
      <w:r w:rsidR="00851DF1" w:rsidRPr="00131680">
        <w:rPr>
          <w:sz w:val="20"/>
          <w:szCs w:val="20"/>
        </w:rPr>
        <w:t xml:space="preserve"> в колона „Коментари/Референции” се </w:t>
      </w:r>
      <w:r w:rsidR="00422B74" w:rsidRPr="00131680">
        <w:rPr>
          <w:sz w:val="20"/>
          <w:szCs w:val="20"/>
        </w:rPr>
        <w:t>отбелязва, че е съставена констатация в част „Заключение“ на контролния лист.</w:t>
      </w:r>
    </w:p>
    <w:p w14:paraId="19F8567F" w14:textId="153C28A0" w:rsidR="002756B1" w:rsidRPr="00131680" w:rsidRDefault="0088259E">
      <w:pPr>
        <w:tabs>
          <w:tab w:val="num" w:pos="540"/>
        </w:tabs>
        <w:spacing w:after="120"/>
        <w:jc w:val="both"/>
        <w:rPr>
          <w:b/>
          <w:bCs/>
          <w:sz w:val="20"/>
          <w:szCs w:val="20"/>
        </w:rPr>
      </w:pPr>
      <w:r>
        <w:rPr>
          <w:b/>
          <w:sz w:val="20"/>
          <w:szCs w:val="20"/>
          <w:lang w:val="en-US"/>
        </w:rPr>
        <w:t>6</w:t>
      </w:r>
      <w:r w:rsidR="00422B74" w:rsidRPr="00131680">
        <w:rPr>
          <w:b/>
          <w:sz w:val="20"/>
          <w:szCs w:val="20"/>
        </w:rPr>
        <w:t>.</w:t>
      </w:r>
      <w:r w:rsidR="00422B74" w:rsidRPr="00131680">
        <w:rPr>
          <w:sz w:val="20"/>
          <w:szCs w:val="20"/>
        </w:rPr>
        <w:t xml:space="preserve"> За всички установени отклонения </w:t>
      </w:r>
      <w:r w:rsidR="00197C29">
        <w:rPr>
          <w:sz w:val="20"/>
          <w:szCs w:val="20"/>
        </w:rPr>
        <w:t>контрольор</w:t>
      </w:r>
      <w:r w:rsidR="00422B74" w:rsidRPr="00131680">
        <w:rPr>
          <w:sz w:val="20"/>
          <w:szCs w:val="20"/>
        </w:rPr>
        <w:t xml:space="preserve">ът задължително формулира констатации в част „Заключение“ на контролния лист, </w:t>
      </w:r>
      <w:r w:rsidR="00F873CC" w:rsidRPr="00131680">
        <w:rPr>
          <w:sz w:val="20"/>
          <w:szCs w:val="20"/>
        </w:rPr>
        <w:t>всяка от които</w:t>
      </w:r>
      <w:r w:rsidR="00422B74" w:rsidRPr="00131680">
        <w:rPr>
          <w:sz w:val="20"/>
          <w:szCs w:val="20"/>
        </w:rPr>
        <w:t xml:space="preserve"> съдържа:  </w:t>
      </w:r>
      <w:r w:rsidR="002756B1" w:rsidRPr="00131680">
        <w:rPr>
          <w:sz w:val="20"/>
          <w:szCs w:val="20"/>
        </w:rPr>
        <w:t xml:space="preserve">а) </w:t>
      </w:r>
      <w:r w:rsidR="00851DF1" w:rsidRPr="00131680">
        <w:rPr>
          <w:b/>
          <w:sz w:val="20"/>
          <w:szCs w:val="20"/>
        </w:rPr>
        <w:t>П</w:t>
      </w:r>
      <w:r w:rsidR="00CF2A7C" w:rsidRPr="00131680">
        <w:rPr>
          <w:b/>
          <w:bCs/>
          <w:sz w:val="20"/>
          <w:szCs w:val="20"/>
        </w:rPr>
        <w:t xml:space="preserve">риложимата правна норма </w:t>
      </w:r>
    </w:p>
    <w:p w14:paraId="671B0154" w14:textId="77777777" w:rsidR="002A0B5C" w:rsidRPr="00131680" w:rsidRDefault="002756B1" w:rsidP="00FD636E">
      <w:pPr>
        <w:tabs>
          <w:tab w:val="num" w:pos="0"/>
        </w:tabs>
        <w:spacing w:after="120"/>
        <w:jc w:val="both"/>
        <w:rPr>
          <w:b/>
          <w:sz w:val="20"/>
          <w:szCs w:val="20"/>
        </w:rPr>
      </w:pPr>
      <w:r w:rsidRPr="00131680">
        <w:rPr>
          <w:sz w:val="20"/>
          <w:szCs w:val="20"/>
        </w:rPr>
        <w:t xml:space="preserve">б) </w:t>
      </w:r>
      <w:r w:rsidR="00CF2A7C" w:rsidRPr="00131680">
        <w:rPr>
          <w:b/>
          <w:sz w:val="20"/>
          <w:szCs w:val="20"/>
        </w:rPr>
        <w:t>У</w:t>
      </w:r>
      <w:r w:rsidRPr="00131680">
        <w:rPr>
          <w:b/>
          <w:sz w:val="20"/>
          <w:szCs w:val="20"/>
        </w:rPr>
        <w:t xml:space="preserve">становените </w:t>
      </w:r>
      <w:r w:rsidR="00CF2A7C" w:rsidRPr="00131680">
        <w:rPr>
          <w:b/>
          <w:sz w:val="20"/>
          <w:szCs w:val="20"/>
        </w:rPr>
        <w:t xml:space="preserve">относими </w:t>
      </w:r>
      <w:r w:rsidR="002D140A" w:rsidRPr="00131680">
        <w:rPr>
          <w:b/>
          <w:sz w:val="20"/>
          <w:szCs w:val="20"/>
        </w:rPr>
        <w:t>факти</w:t>
      </w:r>
      <w:r w:rsidR="00CF2A7C" w:rsidRPr="00131680">
        <w:rPr>
          <w:sz w:val="20"/>
          <w:szCs w:val="20"/>
        </w:rPr>
        <w:t xml:space="preserve"> - те</w:t>
      </w:r>
      <w:r w:rsidRPr="00131680">
        <w:rPr>
          <w:b/>
          <w:sz w:val="20"/>
          <w:szCs w:val="20"/>
        </w:rPr>
        <w:t xml:space="preserve"> </w:t>
      </w:r>
      <w:r w:rsidRPr="00131680">
        <w:rPr>
          <w:sz w:val="20"/>
          <w:szCs w:val="20"/>
        </w:rPr>
        <w:t>не съответстват на а) и затова представляват</w:t>
      </w:r>
      <w:r w:rsidRPr="00131680">
        <w:rPr>
          <w:b/>
          <w:sz w:val="20"/>
          <w:szCs w:val="20"/>
        </w:rPr>
        <w:t xml:space="preserve"> отклонение</w:t>
      </w:r>
      <w:r w:rsidR="002A0B5C" w:rsidRPr="00131680">
        <w:rPr>
          <w:b/>
          <w:sz w:val="20"/>
          <w:szCs w:val="20"/>
        </w:rPr>
        <w:t>.</w:t>
      </w:r>
    </w:p>
    <w:p w14:paraId="120EE064" w14:textId="3B4F6F63" w:rsidR="002D140A" w:rsidRPr="00131680" w:rsidRDefault="00197C29" w:rsidP="00FD636E">
      <w:pPr>
        <w:tabs>
          <w:tab w:val="num" w:pos="0"/>
        </w:tabs>
        <w:spacing w:after="120"/>
        <w:jc w:val="both"/>
        <w:rPr>
          <w:sz w:val="20"/>
          <w:szCs w:val="20"/>
        </w:rPr>
      </w:pPr>
      <w:r>
        <w:rPr>
          <w:sz w:val="20"/>
          <w:szCs w:val="20"/>
        </w:rPr>
        <w:t>Контрольор</w:t>
      </w:r>
      <w:r w:rsidR="00996F58" w:rsidRPr="00131680">
        <w:rPr>
          <w:sz w:val="20"/>
          <w:szCs w:val="20"/>
        </w:rPr>
        <w:t>ът</w:t>
      </w:r>
      <w:r w:rsidR="00996F58" w:rsidRPr="00131680">
        <w:rPr>
          <w:b/>
          <w:sz w:val="20"/>
          <w:szCs w:val="20"/>
        </w:rPr>
        <w:t xml:space="preserve"> </w:t>
      </w:r>
      <w:r w:rsidR="00FC75CF" w:rsidRPr="00131680">
        <w:rPr>
          <w:sz w:val="20"/>
          <w:szCs w:val="20"/>
        </w:rPr>
        <w:t>ги</w:t>
      </w:r>
      <w:r w:rsidR="00FC75CF" w:rsidRPr="00131680">
        <w:rPr>
          <w:b/>
          <w:sz w:val="20"/>
          <w:szCs w:val="20"/>
        </w:rPr>
        <w:t xml:space="preserve"> </w:t>
      </w:r>
      <w:r w:rsidR="002756B1" w:rsidRPr="00131680">
        <w:rPr>
          <w:sz w:val="20"/>
          <w:szCs w:val="20"/>
        </w:rPr>
        <w:t>излага</w:t>
      </w:r>
      <w:r w:rsidR="002A0B5C" w:rsidRPr="00131680">
        <w:rPr>
          <w:sz w:val="20"/>
          <w:szCs w:val="20"/>
        </w:rPr>
        <w:t xml:space="preserve"> </w:t>
      </w:r>
      <w:r w:rsidR="008C6BC2" w:rsidRPr="00131680">
        <w:rPr>
          <w:sz w:val="20"/>
          <w:szCs w:val="20"/>
        </w:rPr>
        <w:t xml:space="preserve">пълно, </w:t>
      </w:r>
      <w:r w:rsidR="002756B1" w:rsidRPr="00131680">
        <w:rPr>
          <w:sz w:val="20"/>
          <w:szCs w:val="20"/>
        </w:rPr>
        <w:t>кратко, точно и ясно</w:t>
      </w:r>
      <w:r w:rsidR="00CF2A7C" w:rsidRPr="00131680">
        <w:rPr>
          <w:sz w:val="20"/>
          <w:szCs w:val="20"/>
        </w:rPr>
        <w:t>,</w:t>
      </w:r>
      <w:r w:rsidR="002D140A" w:rsidRPr="00131680">
        <w:rPr>
          <w:b/>
          <w:sz w:val="20"/>
          <w:szCs w:val="20"/>
        </w:rPr>
        <w:t xml:space="preserve"> </w:t>
      </w:r>
      <w:r w:rsidR="00CF2A7C" w:rsidRPr="00131680">
        <w:rPr>
          <w:sz w:val="20"/>
          <w:szCs w:val="20"/>
        </w:rPr>
        <w:t>като взима предвид конкретните</w:t>
      </w:r>
      <w:r w:rsidR="002D140A" w:rsidRPr="00131680">
        <w:rPr>
          <w:sz w:val="20"/>
          <w:szCs w:val="20"/>
        </w:rPr>
        <w:t xml:space="preserve"> указания</w:t>
      </w:r>
      <w:r w:rsidR="00CF2A7C" w:rsidRPr="00131680">
        <w:rPr>
          <w:sz w:val="20"/>
          <w:szCs w:val="20"/>
        </w:rPr>
        <w:t xml:space="preserve"> към</w:t>
      </w:r>
      <w:r w:rsidR="002D140A" w:rsidRPr="00131680">
        <w:rPr>
          <w:sz w:val="20"/>
          <w:szCs w:val="20"/>
        </w:rPr>
        <w:t xml:space="preserve"> съответния въпрос за проверка.  </w:t>
      </w:r>
    </w:p>
    <w:p w14:paraId="0C9EE9E2" w14:textId="067BC9DC" w:rsidR="002D140A" w:rsidRPr="00131680" w:rsidRDefault="00F43624" w:rsidP="00FD636E">
      <w:pPr>
        <w:tabs>
          <w:tab w:val="num" w:pos="0"/>
        </w:tabs>
        <w:spacing w:after="120"/>
        <w:jc w:val="both"/>
        <w:rPr>
          <w:bCs/>
          <w:sz w:val="20"/>
          <w:szCs w:val="20"/>
        </w:rPr>
      </w:pPr>
      <w:r w:rsidRPr="00131680">
        <w:rPr>
          <w:bCs/>
          <w:sz w:val="20"/>
          <w:szCs w:val="20"/>
        </w:rPr>
        <w:t xml:space="preserve">в) </w:t>
      </w:r>
      <w:r w:rsidR="00034ACA" w:rsidRPr="00131680">
        <w:rPr>
          <w:bCs/>
          <w:sz w:val="20"/>
          <w:szCs w:val="20"/>
        </w:rPr>
        <w:t>В случай, че п</w:t>
      </w:r>
      <w:r w:rsidR="002D140A" w:rsidRPr="00131680">
        <w:rPr>
          <w:bCs/>
          <w:sz w:val="20"/>
          <w:szCs w:val="20"/>
        </w:rPr>
        <w:t xml:space="preserve">ри </w:t>
      </w:r>
      <w:r w:rsidR="00034ACA" w:rsidRPr="00131680">
        <w:rPr>
          <w:bCs/>
          <w:sz w:val="20"/>
          <w:szCs w:val="20"/>
        </w:rPr>
        <w:t>следващ въпрос за п</w:t>
      </w:r>
      <w:r w:rsidR="002D140A" w:rsidRPr="00131680">
        <w:rPr>
          <w:bCs/>
          <w:sz w:val="20"/>
          <w:szCs w:val="20"/>
        </w:rPr>
        <w:t>роверка</w:t>
      </w:r>
      <w:r w:rsidR="00034ACA" w:rsidRPr="00131680">
        <w:rPr>
          <w:bCs/>
          <w:sz w:val="20"/>
          <w:szCs w:val="20"/>
        </w:rPr>
        <w:t xml:space="preserve"> </w:t>
      </w:r>
      <w:r w:rsidR="00197C29">
        <w:rPr>
          <w:bCs/>
          <w:sz w:val="20"/>
          <w:szCs w:val="20"/>
        </w:rPr>
        <w:t>контрольор</w:t>
      </w:r>
      <w:r w:rsidR="00034ACA" w:rsidRPr="00131680">
        <w:rPr>
          <w:bCs/>
          <w:sz w:val="20"/>
          <w:szCs w:val="20"/>
        </w:rPr>
        <w:t xml:space="preserve">ът установи, че вече описани като отклонение </w:t>
      </w:r>
      <w:r w:rsidR="002D140A" w:rsidRPr="00131680">
        <w:rPr>
          <w:bCs/>
          <w:sz w:val="20"/>
          <w:szCs w:val="20"/>
        </w:rPr>
        <w:t xml:space="preserve">факти </w:t>
      </w:r>
      <w:r w:rsidR="00034ACA" w:rsidRPr="00131680">
        <w:rPr>
          <w:bCs/>
          <w:sz w:val="20"/>
          <w:szCs w:val="20"/>
        </w:rPr>
        <w:t>по предходен въпрос</w:t>
      </w:r>
      <w:r w:rsidR="00034ACA" w:rsidRPr="00131680">
        <w:rPr>
          <w:b/>
          <w:bCs/>
          <w:sz w:val="20"/>
          <w:szCs w:val="20"/>
        </w:rPr>
        <w:t xml:space="preserve"> представляват отклонение и по този въпрос за проверка</w:t>
      </w:r>
      <w:r w:rsidR="002D140A" w:rsidRPr="00131680">
        <w:rPr>
          <w:bCs/>
          <w:sz w:val="20"/>
          <w:szCs w:val="20"/>
        </w:rPr>
        <w:t xml:space="preserve">, </w:t>
      </w:r>
      <w:r w:rsidR="00197C29">
        <w:rPr>
          <w:bCs/>
          <w:sz w:val="20"/>
          <w:szCs w:val="20"/>
        </w:rPr>
        <w:t>контрольор</w:t>
      </w:r>
      <w:r w:rsidR="00034ACA" w:rsidRPr="00131680">
        <w:rPr>
          <w:bCs/>
          <w:sz w:val="20"/>
          <w:szCs w:val="20"/>
        </w:rPr>
        <w:t xml:space="preserve">ът спазва </w:t>
      </w:r>
      <w:r w:rsidR="0088259E">
        <w:rPr>
          <w:bCs/>
          <w:sz w:val="20"/>
          <w:szCs w:val="20"/>
        </w:rPr>
        <w:t>6</w:t>
      </w:r>
      <w:r w:rsidR="00CE3BA8" w:rsidRPr="00131680">
        <w:rPr>
          <w:bCs/>
          <w:sz w:val="20"/>
          <w:szCs w:val="20"/>
        </w:rPr>
        <w:t xml:space="preserve"> </w:t>
      </w:r>
      <w:r w:rsidR="00034ACA" w:rsidRPr="00131680">
        <w:rPr>
          <w:bCs/>
          <w:sz w:val="20"/>
          <w:szCs w:val="20"/>
        </w:rPr>
        <w:t xml:space="preserve">а), като цитира съкратено приложимата норма, но не описва </w:t>
      </w:r>
      <w:r w:rsidR="0088259E">
        <w:rPr>
          <w:bCs/>
          <w:sz w:val="20"/>
          <w:szCs w:val="20"/>
        </w:rPr>
        <w:t>6</w:t>
      </w:r>
      <w:r w:rsidR="00CE3BA8" w:rsidRPr="00131680">
        <w:rPr>
          <w:bCs/>
          <w:sz w:val="20"/>
          <w:szCs w:val="20"/>
        </w:rPr>
        <w:t xml:space="preserve"> </w:t>
      </w:r>
      <w:r w:rsidR="00034ACA" w:rsidRPr="00131680">
        <w:rPr>
          <w:bCs/>
          <w:sz w:val="20"/>
          <w:szCs w:val="20"/>
        </w:rPr>
        <w:t>б) – т.е. установените факти</w:t>
      </w:r>
      <w:r w:rsidR="002D140A" w:rsidRPr="00131680">
        <w:rPr>
          <w:bCs/>
          <w:sz w:val="20"/>
          <w:szCs w:val="20"/>
        </w:rPr>
        <w:t xml:space="preserve"> не се </w:t>
      </w:r>
      <w:r w:rsidR="00034ACA" w:rsidRPr="00131680">
        <w:rPr>
          <w:bCs/>
          <w:sz w:val="20"/>
          <w:szCs w:val="20"/>
        </w:rPr>
        <w:t xml:space="preserve">излагат </w:t>
      </w:r>
      <w:r w:rsidR="002D140A" w:rsidRPr="00131680">
        <w:rPr>
          <w:bCs/>
          <w:sz w:val="20"/>
          <w:szCs w:val="20"/>
        </w:rPr>
        <w:t xml:space="preserve">повторно, а </w:t>
      </w:r>
      <w:r w:rsidR="00197C29">
        <w:rPr>
          <w:bCs/>
          <w:sz w:val="20"/>
          <w:szCs w:val="20"/>
        </w:rPr>
        <w:t>контрольор</w:t>
      </w:r>
      <w:r w:rsidR="00034ACA" w:rsidRPr="00131680">
        <w:rPr>
          <w:bCs/>
          <w:sz w:val="20"/>
          <w:szCs w:val="20"/>
        </w:rPr>
        <w:t xml:space="preserve">ът </w:t>
      </w:r>
      <w:r w:rsidR="002D140A" w:rsidRPr="00131680">
        <w:rPr>
          <w:bCs/>
          <w:sz w:val="20"/>
          <w:szCs w:val="20"/>
        </w:rPr>
        <w:t>препраща към съответния номер на въпрос</w:t>
      </w:r>
      <w:r w:rsidR="00034ACA" w:rsidRPr="00131680">
        <w:rPr>
          <w:bCs/>
          <w:sz w:val="20"/>
          <w:szCs w:val="20"/>
        </w:rPr>
        <w:t xml:space="preserve"> по-горе в КЛ</w:t>
      </w:r>
      <w:r w:rsidR="002D140A" w:rsidRPr="00131680">
        <w:rPr>
          <w:bCs/>
          <w:sz w:val="20"/>
          <w:szCs w:val="20"/>
        </w:rPr>
        <w:t xml:space="preserve">, </w:t>
      </w:r>
      <w:r w:rsidR="00034ACA" w:rsidRPr="00131680">
        <w:rPr>
          <w:bCs/>
          <w:sz w:val="20"/>
          <w:szCs w:val="20"/>
        </w:rPr>
        <w:t>където</w:t>
      </w:r>
      <w:r w:rsidR="002D140A" w:rsidRPr="00131680">
        <w:rPr>
          <w:bCs/>
          <w:sz w:val="20"/>
          <w:szCs w:val="20"/>
        </w:rPr>
        <w:t xml:space="preserve"> вече са посочени.</w:t>
      </w:r>
    </w:p>
    <w:p w14:paraId="477F42B7" w14:textId="1F1EEBBF" w:rsidR="00E15BCA" w:rsidRPr="00131680" w:rsidRDefault="00A22C2A" w:rsidP="005A269A">
      <w:pPr>
        <w:tabs>
          <w:tab w:val="num" w:pos="0"/>
        </w:tabs>
        <w:spacing w:after="120"/>
        <w:jc w:val="both"/>
        <w:rPr>
          <w:bCs/>
          <w:sz w:val="20"/>
          <w:szCs w:val="20"/>
        </w:rPr>
      </w:pPr>
      <w:r w:rsidRPr="00131680">
        <w:rPr>
          <w:bCs/>
          <w:sz w:val="20"/>
          <w:szCs w:val="20"/>
        </w:rPr>
        <w:lastRenderedPageBreak/>
        <w:t xml:space="preserve">г) </w:t>
      </w:r>
      <w:r w:rsidR="00F84E8E" w:rsidRPr="00131680">
        <w:rPr>
          <w:b/>
          <w:bCs/>
          <w:sz w:val="20"/>
          <w:szCs w:val="20"/>
        </w:rPr>
        <w:t>Ефект на отклонението</w:t>
      </w:r>
      <w:r w:rsidR="00F84E8E" w:rsidRPr="00131680">
        <w:rPr>
          <w:bCs/>
          <w:sz w:val="20"/>
          <w:szCs w:val="20"/>
        </w:rPr>
        <w:t xml:space="preserve"> – </w:t>
      </w:r>
      <w:r w:rsidR="00B01435" w:rsidRPr="00131680">
        <w:rPr>
          <w:bCs/>
          <w:sz w:val="20"/>
          <w:szCs w:val="20"/>
        </w:rPr>
        <w:t xml:space="preserve">като взема </w:t>
      </w:r>
      <w:r w:rsidR="00F84E8E" w:rsidRPr="00131680">
        <w:rPr>
          <w:bCs/>
          <w:sz w:val="20"/>
          <w:szCs w:val="20"/>
        </w:rPr>
        <w:t>предвид всички относими факти и обстоятелства по проверяваната процедура</w:t>
      </w:r>
      <w:r w:rsidR="00DC7F5A" w:rsidRPr="00131680">
        <w:rPr>
          <w:bCs/>
          <w:sz w:val="20"/>
          <w:szCs w:val="20"/>
        </w:rPr>
        <w:t xml:space="preserve"> и Насоките</w:t>
      </w:r>
      <w:r w:rsidR="00F63BCA" w:rsidRPr="00131680">
        <w:rPr>
          <w:rStyle w:val="FootnoteReference"/>
          <w:bCs/>
          <w:sz w:val="20"/>
          <w:szCs w:val="20"/>
        </w:rPr>
        <w:footnoteReference w:id="1"/>
      </w:r>
      <w:r w:rsidR="00F84E8E" w:rsidRPr="00131680">
        <w:rPr>
          <w:bCs/>
          <w:sz w:val="20"/>
          <w:szCs w:val="20"/>
        </w:rPr>
        <w:t xml:space="preserve">, </w:t>
      </w:r>
      <w:r w:rsidR="00CA5BC4" w:rsidRPr="00131680">
        <w:rPr>
          <w:bCs/>
          <w:sz w:val="20"/>
          <w:szCs w:val="20"/>
        </w:rPr>
        <w:t xml:space="preserve">съответно </w:t>
      </w:r>
      <w:r w:rsidR="007C3A83" w:rsidRPr="00131680">
        <w:rPr>
          <w:bCs/>
          <w:sz w:val="20"/>
          <w:szCs w:val="20"/>
        </w:rPr>
        <w:t>Наредба</w:t>
      </w:r>
      <w:r w:rsidR="00F541B3">
        <w:rPr>
          <w:bCs/>
          <w:sz w:val="20"/>
          <w:szCs w:val="20"/>
        </w:rPr>
        <w:t>та</w:t>
      </w:r>
      <w:r w:rsidR="007C3A83" w:rsidRPr="00131680">
        <w:rPr>
          <w:bCs/>
          <w:sz w:val="20"/>
          <w:szCs w:val="20"/>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w:t>
      </w:r>
      <w:r w:rsidR="00996F58" w:rsidRPr="00131680">
        <w:rPr>
          <w:bCs/>
          <w:sz w:val="20"/>
          <w:szCs w:val="20"/>
        </w:rPr>
        <w:t>,</w:t>
      </w:r>
      <w:r w:rsidR="00CA5BC4" w:rsidRPr="00131680">
        <w:rPr>
          <w:bCs/>
          <w:sz w:val="20"/>
          <w:szCs w:val="20"/>
        </w:rPr>
        <w:t xml:space="preserve"> </w:t>
      </w:r>
      <w:r w:rsidR="00197C29">
        <w:rPr>
          <w:bCs/>
          <w:sz w:val="20"/>
          <w:szCs w:val="20"/>
        </w:rPr>
        <w:t>контрольор</w:t>
      </w:r>
      <w:r w:rsidR="00F84E8E" w:rsidRPr="00131680">
        <w:rPr>
          <w:bCs/>
          <w:sz w:val="20"/>
          <w:szCs w:val="20"/>
        </w:rPr>
        <w:t xml:space="preserve">ът </w:t>
      </w:r>
      <w:r w:rsidR="00586FEF" w:rsidRPr="00131680">
        <w:rPr>
          <w:bCs/>
          <w:sz w:val="20"/>
          <w:szCs w:val="20"/>
        </w:rPr>
        <w:t>обосновава</w:t>
      </w:r>
      <w:r w:rsidR="00F84E8E" w:rsidRPr="00131680">
        <w:rPr>
          <w:bCs/>
          <w:sz w:val="20"/>
          <w:szCs w:val="20"/>
        </w:rPr>
        <w:t xml:space="preserve"> </w:t>
      </w:r>
      <w:r w:rsidR="007C3A83" w:rsidRPr="00131680">
        <w:rPr>
          <w:bCs/>
          <w:sz w:val="20"/>
          <w:szCs w:val="20"/>
        </w:rPr>
        <w:t xml:space="preserve">дали </w:t>
      </w:r>
      <w:r w:rsidR="00F84E8E" w:rsidRPr="00131680">
        <w:rPr>
          <w:bCs/>
          <w:sz w:val="20"/>
          <w:szCs w:val="20"/>
        </w:rPr>
        <w:t xml:space="preserve">установеното отклонение </w:t>
      </w:r>
      <w:r w:rsidR="007C3A83" w:rsidRPr="00131680">
        <w:rPr>
          <w:bCs/>
          <w:sz w:val="20"/>
          <w:szCs w:val="20"/>
        </w:rPr>
        <w:t>представлява нередност,</w:t>
      </w:r>
      <w:r w:rsidR="00F84E8E" w:rsidRPr="00131680">
        <w:rPr>
          <w:bCs/>
          <w:sz w:val="20"/>
          <w:szCs w:val="20"/>
        </w:rPr>
        <w:t xml:space="preserve"> или не. В случай на преценка за наличие на </w:t>
      </w:r>
      <w:r w:rsidR="006C52E0" w:rsidRPr="00131680">
        <w:rPr>
          <w:bCs/>
          <w:sz w:val="20"/>
          <w:szCs w:val="20"/>
        </w:rPr>
        <w:t>нередност</w:t>
      </w:r>
      <w:r w:rsidR="00F84E8E" w:rsidRPr="00131680">
        <w:rPr>
          <w:bCs/>
          <w:sz w:val="20"/>
          <w:szCs w:val="20"/>
        </w:rPr>
        <w:t xml:space="preserve">, </w:t>
      </w:r>
      <w:r w:rsidR="00197C29">
        <w:rPr>
          <w:bCs/>
          <w:sz w:val="20"/>
          <w:szCs w:val="20"/>
        </w:rPr>
        <w:t>контрольор</w:t>
      </w:r>
      <w:r w:rsidR="00F84E8E" w:rsidRPr="00131680">
        <w:rPr>
          <w:bCs/>
          <w:sz w:val="20"/>
          <w:szCs w:val="20"/>
        </w:rPr>
        <w:t>ът</w:t>
      </w:r>
      <w:r w:rsidR="00B50BCB" w:rsidRPr="00131680">
        <w:rPr>
          <w:bCs/>
          <w:sz w:val="20"/>
          <w:szCs w:val="20"/>
        </w:rPr>
        <w:t xml:space="preserve"> определя</w:t>
      </w:r>
      <w:r w:rsidR="00F84E8E" w:rsidRPr="00131680">
        <w:rPr>
          <w:bCs/>
          <w:sz w:val="20"/>
          <w:szCs w:val="20"/>
        </w:rPr>
        <w:t xml:space="preserve"> съответ</w:t>
      </w:r>
      <w:r w:rsidR="00586FEF" w:rsidRPr="00131680">
        <w:rPr>
          <w:bCs/>
          <w:sz w:val="20"/>
          <w:szCs w:val="20"/>
        </w:rPr>
        <w:t>ен</w:t>
      </w:r>
      <w:r w:rsidR="00F84E8E" w:rsidRPr="00131680">
        <w:rPr>
          <w:bCs/>
          <w:sz w:val="20"/>
          <w:szCs w:val="20"/>
        </w:rPr>
        <w:t xml:space="preserve"> размер на финансова корекция</w:t>
      </w:r>
      <w:r w:rsidR="00586FEF" w:rsidRPr="00131680">
        <w:rPr>
          <w:bCs/>
          <w:sz w:val="20"/>
          <w:szCs w:val="20"/>
        </w:rPr>
        <w:t xml:space="preserve"> по </w:t>
      </w:r>
      <w:r w:rsidR="000856EC" w:rsidRPr="00131680">
        <w:rPr>
          <w:bCs/>
          <w:sz w:val="20"/>
          <w:szCs w:val="20"/>
        </w:rPr>
        <w:t>Наредба</w:t>
      </w:r>
      <w:r w:rsidR="00B50BCB" w:rsidRPr="00131680">
        <w:rPr>
          <w:bCs/>
          <w:sz w:val="20"/>
          <w:szCs w:val="20"/>
        </w:rPr>
        <w:t xml:space="preserve">та. </w:t>
      </w:r>
      <w:r w:rsidR="00F84E8E" w:rsidRPr="00131680">
        <w:rPr>
          <w:bCs/>
          <w:sz w:val="20"/>
          <w:szCs w:val="20"/>
        </w:rPr>
        <w:t xml:space="preserve"> </w:t>
      </w:r>
    </w:p>
    <w:p w14:paraId="072C0044" w14:textId="77777777" w:rsidR="00A22C2A" w:rsidRPr="00131680" w:rsidRDefault="0006007F" w:rsidP="000060F9">
      <w:pPr>
        <w:tabs>
          <w:tab w:val="num" w:pos="0"/>
        </w:tabs>
        <w:spacing w:after="120"/>
        <w:jc w:val="both"/>
        <w:rPr>
          <w:bCs/>
          <w:sz w:val="20"/>
          <w:szCs w:val="20"/>
        </w:rPr>
      </w:pPr>
      <w:r w:rsidRPr="00131680">
        <w:rPr>
          <w:bCs/>
          <w:sz w:val="20"/>
          <w:szCs w:val="20"/>
        </w:rPr>
        <w:t>Н</w:t>
      </w:r>
      <w:r w:rsidR="00611867" w:rsidRPr="00131680">
        <w:rPr>
          <w:bCs/>
          <w:sz w:val="20"/>
          <w:szCs w:val="20"/>
        </w:rPr>
        <w:t>арушения</w:t>
      </w:r>
      <w:r w:rsidRPr="00131680">
        <w:rPr>
          <w:bCs/>
          <w:sz w:val="20"/>
          <w:szCs w:val="20"/>
        </w:rPr>
        <w:t>та</w:t>
      </w:r>
      <w:r w:rsidR="00611867" w:rsidRPr="00131680">
        <w:rPr>
          <w:bCs/>
          <w:sz w:val="20"/>
          <w:szCs w:val="20"/>
        </w:rPr>
        <w:t xml:space="preserve"> с формален характер без действително или потенциално финансово влияние </w:t>
      </w:r>
      <w:r w:rsidR="00B51B64" w:rsidRPr="00131680">
        <w:rPr>
          <w:bCs/>
          <w:sz w:val="20"/>
          <w:szCs w:val="20"/>
        </w:rPr>
        <w:t xml:space="preserve">не представляват нередност и </w:t>
      </w:r>
      <w:r w:rsidR="00DD5CFC" w:rsidRPr="00131680">
        <w:rPr>
          <w:bCs/>
          <w:sz w:val="20"/>
          <w:szCs w:val="20"/>
        </w:rPr>
        <w:t xml:space="preserve">за тях </w:t>
      </w:r>
      <w:r w:rsidR="00611867" w:rsidRPr="00131680">
        <w:rPr>
          <w:bCs/>
          <w:sz w:val="20"/>
          <w:szCs w:val="20"/>
        </w:rPr>
        <w:t xml:space="preserve">не се определя финансова корекция.  </w:t>
      </w:r>
    </w:p>
    <w:p w14:paraId="780A1047" w14:textId="35CD3228" w:rsidR="00197C29" w:rsidRDefault="0088259E" w:rsidP="00197C29">
      <w:pPr>
        <w:tabs>
          <w:tab w:val="num" w:pos="0"/>
          <w:tab w:val="left" w:pos="1736"/>
        </w:tabs>
        <w:spacing w:after="120"/>
        <w:jc w:val="both"/>
        <w:rPr>
          <w:b/>
          <w:bCs/>
          <w:sz w:val="20"/>
          <w:szCs w:val="20"/>
        </w:rPr>
      </w:pPr>
      <w:r>
        <w:rPr>
          <w:b/>
          <w:bCs/>
          <w:sz w:val="20"/>
          <w:szCs w:val="20"/>
          <w:lang w:val="en-US"/>
        </w:rPr>
        <w:t>7</w:t>
      </w:r>
      <w:r w:rsidR="00EA08FB" w:rsidRPr="00131680">
        <w:rPr>
          <w:b/>
          <w:bCs/>
          <w:sz w:val="20"/>
          <w:szCs w:val="20"/>
        </w:rPr>
        <w:t xml:space="preserve">. Обръщаме внимание, че </w:t>
      </w:r>
      <w:r w:rsidR="00197C29">
        <w:rPr>
          <w:b/>
          <w:bCs/>
          <w:sz w:val="20"/>
          <w:szCs w:val="20"/>
        </w:rPr>
        <w:t>контрольор</w:t>
      </w:r>
      <w:r w:rsidR="00EA08FB" w:rsidRPr="00131680">
        <w:rPr>
          <w:b/>
          <w:bCs/>
          <w:sz w:val="20"/>
          <w:szCs w:val="20"/>
        </w:rPr>
        <w:t xml:space="preserve">ът е длъжен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197C29">
        <w:rPr>
          <w:b/>
          <w:bCs/>
          <w:sz w:val="20"/>
          <w:szCs w:val="20"/>
        </w:rPr>
        <w:t>Контрольор</w:t>
      </w:r>
      <w:r w:rsidR="00EA08FB" w:rsidRPr="00131680">
        <w:rPr>
          <w:b/>
          <w:bCs/>
          <w:sz w:val="20"/>
          <w:szCs w:val="20"/>
        </w:rPr>
        <w:t>ът задължително описва становището на тези органи в колона „Коментар/Референция“</w:t>
      </w:r>
      <w:r w:rsidR="00893C63" w:rsidRPr="00131680">
        <w:rPr>
          <w:b/>
          <w:bCs/>
          <w:sz w:val="20"/>
          <w:szCs w:val="20"/>
        </w:rPr>
        <w:t xml:space="preserve"> към въпроса, за който е относима констатацията</w:t>
      </w:r>
      <w:r w:rsidR="00197C29" w:rsidRPr="00197C29">
        <w:rPr>
          <w:b/>
          <w:bCs/>
          <w:sz w:val="20"/>
          <w:szCs w:val="20"/>
        </w:rPr>
        <w:t>“. За всички описани обстоятелства по – горе контрольорът подава сигнал за съмнение за нередност до НО.</w:t>
      </w:r>
    </w:p>
    <w:p w14:paraId="7EC8294D" w14:textId="164CD259" w:rsidR="00893C63" w:rsidRPr="00131680" w:rsidRDefault="00893C63" w:rsidP="000060F9">
      <w:pPr>
        <w:pStyle w:val="ListParagraph"/>
        <w:tabs>
          <w:tab w:val="left" w:pos="284"/>
          <w:tab w:val="left" w:pos="1666"/>
        </w:tabs>
        <w:spacing w:after="120"/>
        <w:ind w:left="0"/>
        <w:jc w:val="both"/>
        <w:rPr>
          <w:bCs/>
          <w:sz w:val="20"/>
          <w:szCs w:val="20"/>
        </w:rPr>
      </w:pPr>
    </w:p>
    <w:p w14:paraId="394D71AA" w14:textId="77777777" w:rsidR="00047C7F" w:rsidRPr="00131680" w:rsidRDefault="00047C7F" w:rsidP="00FF130F">
      <w:pPr>
        <w:ind w:left="709" w:hanging="425"/>
        <w:jc w:val="both"/>
        <w:rPr>
          <w:sz w:val="20"/>
          <w:szCs w:val="20"/>
          <w:lang w:eastAsia="fr-FR"/>
        </w:rPr>
      </w:pPr>
    </w:p>
    <w:p w14:paraId="6B0E4F83" w14:textId="77777777" w:rsidR="00046E66" w:rsidRPr="00131680" w:rsidRDefault="00046E66" w:rsidP="00BC4D84">
      <w:pPr>
        <w:rPr>
          <w:sz w:val="20"/>
          <w:szCs w:val="20"/>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
        <w:gridCol w:w="7470"/>
        <w:gridCol w:w="36"/>
        <w:gridCol w:w="567"/>
        <w:gridCol w:w="27"/>
        <w:gridCol w:w="5677"/>
      </w:tblGrid>
      <w:tr w:rsidR="00171313" w:rsidRPr="00131680" w14:paraId="151EC864" w14:textId="77777777" w:rsidTr="00205129">
        <w:trPr>
          <w:trHeight w:val="523"/>
        </w:trPr>
        <w:tc>
          <w:tcPr>
            <w:tcW w:w="534" w:type="dxa"/>
            <w:shd w:val="clear" w:color="auto" w:fill="FDE891"/>
          </w:tcPr>
          <w:p w14:paraId="1F0D3CBE" w14:textId="77777777" w:rsidR="00171313" w:rsidRPr="00131680" w:rsidRDefault="00171313">
            <w:pPr>
              <w:outlineLvl w:val="1"/>
              <w:rPr>
                <w:b/>
                <w:bCs/>
                <w:iCs/>
                <w:sz w:val="20"/>
                <w:szCs w:val="20"/>
              </w:rPr>
            </w:pPr>
            <w:r w:rsidRPr="00131680">
              <w:rPr>
                <w:b/>
                <w:bCs/>
                <w:iCs/>
                <w:sz w:val="20"/>
                <w:szCs w:val="20"/>
              </w:rPr>
              <w:t>№</w:t>
            </w:r>
          </w:p>
        </w:tc>
        <w:tc>
          <w:tcPr>
            <w:tcW w:w="7512" w:type="dxa"/>
            <w:gridSpan w:val="3"/>
            <w:shd w:val="clear" w:color="auto" w:fill="FDE891"/>
          </w:tcPr>
          <w:p w14:paraId="59E00B15" w14:textId="77777777" w:rsidR="00171313" w:rsidRPr="00131680" w:rsidRDefault="00171313" w:rsidP="007D495C">
            <w:pPr>
              <w:ind w:left="-42" w:hanging="42"/>
              <w:jc w:val="center"/>
              <w:outlineLvl w:val="1"/>
              <w:rPr>
                <w:b/>
                <w:bCs/>
                <w:iCs/>
                <w:sz w:val="20"/>
                <w:szCs w:val="20"/>
              </w:rPr>
            </w:pPr>
            <w:r w:rsidRPr="00131680">
              <w:rPr>
                <w:b/>
                <w:bCs/>
                <w:iCs/>
                <w:sz w:val="20"/>
                <w:szCs w:val="20"/>
              </w:rPr>
              <w:t>Въпрос</w:t>
            </w:r>
          </w:p>
        </w:tc>
        <w:tc>
          <w:tcPr>
            <w:tcW w:w="567" w:type="dxa"/>
            <w:shd w:val="clear" w:color="auto" w:fill="FDE891"/>
          </w:tcPr>
          <w:p w14:paraId="0315F81A" w14:textId="77777777" w:rsidR="00171313" w:rsidRPr="00131680" w:rsidRDefault="00171313">
            <w:pPr>
              <w:outlineLvl w:val="1"/>
              <w:rPr>
                <w:b/>
                <w:bCs/>
                <w:iCs/>
                <w:sz w:val="20"/>
                <w:szCs w:val="20"/>
              </w:rPr>
            </w:pPr>
            <w:r w:rsidRPr="00131680">
              <w:rPr>
                <w:b/>
                <w:bCs/>
                <w:iCs/>
                <w:sz w:val="20"/>
                <w:szCs w:val="20"/>
              </w:rPr>
              <w:t>Да/Не/НП</w:t>
            </w:r>
          </w:p>
        </w:tc>
        <w:tc>
          <w:tcPr>
            <w:tcW w:w="5704" w:type="dxa"/>
            <w:gridSpan w:val="2"/>
            <w:shd w:val="clear" w:color="auto" w:fill="FDE891"/>
          </w:tcPr>
          <w:p w14:paraId="7CDBBE41" w14:textId="77777777" w:rsidR="00171313" w:rsidRPr="00131680" w:rsidRDefault="00171313" w:rsidP="00171313">
            <w:pPr>
              <w:jc w:val="center"/>
              <w:outlineLvl w:val="1"/>
              <w:rPr>
                <w:b/>
                <w:bCs/>
                <w:iCs/>
                <w:sz w:val="20"/>
                <w:szCs w:val="20"/>
              </w:rPr>
            </w:pPr>
            <w:r w:rsidRPr="00131680">
              <w:rPr>
                <w:b/>
                <w:bCs/>
                <w:iCs/>
                <w:sz w:val="20"/>
                <w:szCs w:val="20"/>
              </w:rPr>
              <w:t>Коментар/Референция</w:t>
            </w:r>
          </w:p>
        </w:tc>
      </w:tr>
      <w:tr w:rsidR="005D6125" w:rsidRPr="00131680" w14:paraId="19B92C79" w14:textId="77777777" w:rsidTr="00205129">
        <w:trPr>
          <w:trHeight w:val="523"/>
        </w:trPr>
        <w:tc>
          <w:tcPr>
            <w:tcW w:w="14317" w:type="dxa"/>
            <w:gridSpan w:val="7"/>
            <w:shd w:val="clear" w:color="auto" w:fill="FDE891"/>
          </w:tcPr>
          <w:p w14:paraId="58FA69C9" w14:textId="77777777" w:rsidR="005D6125" w:rsidRPr="00131680" w:rsidRDefault="005D6125" w:rsidP="002142AD">
            <w:pPr>
              <w:tabs>
                <w:tab w:val="left" w:pos="150"/>
              </w:tabs>
              <w:outlineLvl w:val="1"/>
              <w:rPr>
                <w:b/>
                <w:bCs/>
                <w:iCs/>
                <w:sz w:val="20"/>
                <w:szCs w:val="20"/>
              </w:rPr>
            </w:pPr>
            <w:r w:rsidRPr="00131680">
              <w:rPr>
                <w:b/>
                <w:bCs/>
                <w:iCs/>
                <w:sz w:val="20"/>
                <w:szCs w:val="20"/>
              </w:rPr>
              <w:t>I. ОБЯВЛЕНИЕ ЗА ПОРЪЧКА И СПЕЦИФИКАЦИИ</w:t>
            </w:r>
          </w:p>
        </w:tc>
      </w:tr>
      <w:tr w:rsidR="004C23F8" w:rsidRPr="00131680" w14:paraId="00DEF218" w14:textId="77777777" w:rsidTr="00205129">
        <w:trPr>
          <w:trHeight w:val="523"/>
        </w:trPr>
        <w:tc>
          <w:tcPr>
            <w:tcW w:w="14317" w:type="dxa"/>
            <w:gridSpan w:val="7"/>
            <w:shd w:val="clear" w:color="auto" w:fill="FDE891"/>
          </w:tcPr>
          <w:p w14:paraId="3A1CE08A" w14:textId="77777777" w:rsidR="004C23F8" w:rsidRPr="00131680" w:rsidRDefault="004C23F8" w:rsidP="004C23F8">
            <w:pPr>
              <w:outlineLvl w:val="1"/>
              <w:rPr>
                <w:b/>
                <w:bCs/>
                <w:iCs/>
                <w:sz w:val="20"/>
                <w:szCs w:val="20"/>
              </w:rPr>
            </w:pPr>
            <w:r w:rsidRPr="00131680">
              <w:rPr>
                <w:b/>
                <w:bCs/>
                <w:iCs/>
                <w:sz w:val="20"/>
                <w:szCs w:val="20"/>
              </w:rPr>
              <w:t>I.1. Обявяване на процедурата</w:t>
            </w:r>
          </w:p>
        </w:tc>
      </w:tr>
      <w:tr w:rsidR="002D140A" w:rsidRPr="00131680" w14:paraId="499730BB" w14:textId="77777777" w:rsidTr="00205129">
        <w:trPr>
          <w:trHeight w:val="458"/>
        </w:trPr>
        <w:tc>
          <w:tcPr>
            <w:tcW w:w="534" w:type="dxa"/>
          </w:tcPr>
          <w:p w14:paraId="03FA2723" w14:textId="5A5CFF38" w:rsidR="002D140A" w:rsidRPr="00131680" w:rsidRDefault="00706CB8" w:rsidP="00706CB8">
            <w:pPr>
              <w:pStyle w:val="Heading2"/>
              <w:keepNext w:val="0"/>
              <w:rPr>
                <w:bCs/>
                <w:i w:val="0"/>
                <w:iCs/>
                <w:sz w:val="20"/>
              </w:rPr>
            </w:pPr>
            <w:r w:rsidRPr="00131680">
              <w:rPr>
                <w:bCs/>
                <w:i w:val="0"/>
                <w:iCs/>
                <w:sz w:val="20"/>
              </w:rPr>
              <w:t>1</w:t>
            </w:r>
            <w:r w:rsidR="0006276D">
              <w:rPr>
                <w:bCs/>
                <w:i w:val="0"/>
                <w:iCs/>
                <w:sz w:val="20"/>
              </w:rPr>
              <w:t>6</w:t>
            </w:r>
          </w:p>
        </w:tc>
        <w:tc>
          <w:tcPr>
            <w:tcW w:w="7512" w:type="dxa"/>
            <w:gridSpan w:val="3"/>
            <w:noWrap/>
          </w:tcPr>
          <w:p w14:paraId="2EBC27D5" w14:textId="77777777" w:rsidR="004B2734" w:rsidRPr="00131680" w:rsidRDefault="00A20098" w:rsidP="00A24A89">
            <w:pPr>
              <w:jc w:val="both"/>
              <w:rPr>
                <w:b/>
                <w:bCs/>
                <w:sz w:val="20"/>
                <w:szCs w:val="20"/>
              </w:rPr>
            </w:pPr>
            <w:r w:rsidRPr="00131680">
              <w:rPr>
                <w:b/>
                <w:bCs/>
                <w:sz w:val="20"/>
                <w:szCs w:val="20"/>
              </w:rPr>
              <w:t xml:space="preserve">Изпратено ли е обявление за обществената поръчка </w:t>
            </w:r>
            <w:r w:rsidR="007C3A83" w:rsidRPr="00131680">
              <w:rPr>
                <w:b/>
                <w:bCs/>
                <w:sz w:val="20"/>
                <w:szCs w:val="20"/>
              </w:rPr>
              <w:t>до Официален вестник на ЕС</w:t>
            </w:r>
            <w:r w:rsidR="00453DE0" w:rsidRPr="00131680">
              <w:rPr>
                <w:b/>
                <w:bCs/>
                <w:sz w:val="20"/>
                <w:szCs w:val="20"/>
              </w:rPr>
              <w:t>?</w:t>
            </w:r>
          </w:p>
          <w:p w14:paraId="0350EB9C" w14:textId="77777777" w:rsidR="001C1203" w:rsidRPr="00131680" w:rsidRDefault="00784B9B" w:rsidP="00133734">
            <w:pPr>
              <w:pStyle w:val="ListParagraph"/>
              <w:ind w:left="0"/>
              <w:jc w:val="both"/>
              <w:rPr>
                <w:b/>
                <w:bCs/>
                <w:sz w:val="20"/>
                <w:szCs w:val="20"/>
              </w:rPr>
            </w:pPr>
            <w:r w:rsidRPr="00131680">
              <w:rPr>
                <w:b/>
                <w:bCs/>
                <w:sz w:val="20"/>
                <w:szCs w:val="20"/>
              </w:rPr>
              <w:t xml:space="preserve">Спазено ли е изискването за </w:t>
            </w:r>
            <w:r w:rsidR="00453DE0" w:rsidRPr="00131680">
              <w:rPr>
                <w:b/>
                <w:bCs/>
                <w:sz w:val="20"/>
                <w:szCs w:val="20"/>
              </w:rPr>
              <w:t xml:space="preserve">начина и </w:t>
            </w:r>
            <w:r w:rsidRPr="00131680">
              <w:rPr>
                <w:b/>
                <w:bCs/>
                <w:sz w:val="20"/>
                <w:szCs w:val="20"/>
              </w:rPr>
              <w:t xml:space="preserve">времето на изпращане на обявлението </w:t>
            </w:r>
            <w:r w:rsidR="00B13067" w:rsidRPr="00131680">
              <w:rPr>
                <w:b/>
                <w:bCs/>
                <w:sz w:val="20"/>
                <w:szCs w:val="20"/>
              </w:rPr>
              <w:t xml:space="preserve">и публикуването му </w:t>
            </w:r>
            <w:r w:rsidR="00534D87" w:rsidRPr="00131680">
              <w:rPr>
                <w:b/>
                <w:bCs/>
                <w:sz w:val="20"/>
                <w:szCs w:val="20"/>
              </w:rPr>
              <w:t>в профила на купувача</w:t>
            </w:r>
            <w:r w:rsidRPr="00131680">
              <w:rPr>
                <w:b/>
                <w:bCs/>
                <w:sz w:val="20"/>
                <w:szCs w:val="20"/>
              </w:rPr>
              <w:t>, а именно:</w:t>
            </w:r>
          </w:p>
          <w:p w14:paraId="526B6FF6" w14:textId="77777777" w:rsidR="001C1203" w:rsidRPr="00131680" w:rsidRDefault="00D678EC" w:rsidP="00D678EC">
            <w:pPr>
              <w:pStyle w:val="ListParagraph"/>
              <w:numPr>
                <w:ilvl w:val="0"/>
                <w:numId w:val="39"/>
              </w:numPr>
              <w:tabs>
                <w:tab w:val="clear" w:pos="1050"/>
                <w:tab w:val="num" w:pos="162"/>
              </w:tabs>
              <w:ind w:left="162" w:hanging="90"/>
              <w:jc w:val="both"/>
              <w:rPr>
                <w:b/>
                <w:bCs/>
                <w:sz w:val="20"/>
                <w:szCs w:val="20"/>
              </w:rPr>
            </w:pPr>
            <w:r w:rsidRPr="00131680">
              <w:rPr>
                <w:b/>
                <w:bCs/>
                <w:sz w:val="20"/>
                <w:szCs w:val="20"/>
              </w:rPr>
              <w:t xml:space="preserve">изпратено ли е </w:t>
            </w:r>
            <w:r w:rsidR="00B13067" w:rsidRPr="00131680">
              <w:rPr>
                <w:b/>
                <w:bCs/>
                <w:sz w:val="20"/>
                <w:szCs w:val="20"/>
              </w:rPr>
              <w:t xml:space="preserve">за публикуване </w:t>
            </w:r>
            <w:r w:rsidRPr="00131680">
              <w:rPr>
                <w:b/>
                <w:bCs/>
                <w:sz w:val="20"/>
                <w:szCs w:val="20"/>
              </w:rPr>
              <w:t xml:space="preserve">до ОВЕС </w:t>
            </w:r>
            <w:r w:rsidR="00605A25" w:rsidRPr="00131680">
              <w:rPr>
                <w:b/>
                <w:bCs/>
                <w:sz w:val="20"/>
                <w:szCs w:val="20"/>
              </w:rPr>
              <w:t xml:space="preserve">чрез </w:t>
            </w:r>
            <w:r w:rsidR="00B13067" w:rsidRPr="00131680">
              <w:rPr>
                <w:b/>
                <w:bCs/>
                <w:sz w:val="20"/>
                <w:szCs w:val="20"/>
              </w:rPr>
              <w:t>АОП</w:t>
            </w:r>
            <w:r w:rsidR="001C1203" w:rsidRPr="00131680">
              <w:rPr>
                <w:b/>
                <w:bCs/>
                <w:sz w:val="20"/>
                <w:szCs w:val="20"/>
              </w:rPr>
              <w:t>;</w:t>
            </w:r>
          </w:p>
          <w:p w14:paraId="7EB31FF9" w14:textId="46A072BB" w:rsidR="00C34A20" w:rsidRPr="00131680" w:rsidRDefault="00C34A20" w:rsidP="00D678EC">
            <w:pPr>
              <w:pStyle w:val="ListParagraph"/>
              <w:numPr>
                <w:ilvl w:val="0"/>
                <w:numId w:val="39"/>
              </w:numPr>
              <w:tabs>
                <w:tab w:val="clear" w:pos="1050"/>
                <w:tab w:val="num" w:pos="162"/>
              </w:tabs>
              <w:ind w:left="162" w:hanging="90"/>
              <w:jc w:val="both"/>
              <w:rPr>
                <w:b/>
                <w:bCs/>
                <w:sz w:val="20"/>
                <w:szCs w:val="20"/>
              </w:rPr>
            </w:pPr>
            <w:r w:rsidRPr="00131680">
              <w:rPr>
                <w:b/>
                <w:bCs/>
                <w:sz w:val="20"/>
                <w:szCs w:val="20"/>
              </w:rPr>
              <w:lastRenderedPageBreak/>
              <w:t xml:space="preserve">публикувано ли е в РОП </w:t>
            </w:r>
          </w:p>
          <w:p w14:paraId="38DE8653" w14:textId="77777777" w:rsidR="00784B9B" w:rsidRPr="00131680" w:rsidRDefault="001C1203" w:rsidP="00D678EC">
            <w:pPr>
              <w:pStyle w:val="ListParagraph"/>
              <w:numPr>
                <w:ilvl w:val="0"/>
                <w:numId w:val="39"/>
              </w:numPr>
              <w:tabs>
                <w:tab w:val="clear" w:pos="1050"/>
                <w:tab w:val="num" w:pos="162"/>
              </w:tabs>
              <w:ind w:left="162" w:hanging="90"/>
              <w:jc w:val="both"/>
              <w:rPr>
                <w:b/>
                <w:bCs/>
                <w:sz w:val="20"/>
                <w:szCs w:val="20"/>
              </w:rPr>
            </w:pPr>
            <w:r w:rsidRPr="00131680">
              <w:rPr>
                <w:b/>
                <w:bCs/>
                <w:sz w:val="20"/>
                <w:szCs w:val="20"/>
              </w:rPr>
              <w:t>публикуван</w:t>
            </w:r>
            <w:r w:rsidR="00D678EC" w:rsidRPr="00131680">
              <w:rPr>
                <w:b/>
                <w:bCs/>
                <w:sz w:val="20"/>
                <w:szCs w:val="20"/>
              </w:rPr>
              <w:t>о ли е в</w:t>
            </w:r>
            <w:r w:rsidRPr="00131680">
              <w:rPr>
                <w:b/>
                <w:bCs/>
                <w:sz w:val="20"/>
                <w:szCs w:val="20"/>
              </w:rPr>
              <w:t xml:space="preserve"> профила на купувача</w:t>
            </w:r>
            <w:r w:rsidR="00D678EC" w:rsidRPr="00131680">
              <w:rPr>
                <w:b/>
                <w:bCs/>
                <w:sz w:val="20"/>
                <w:szCs w:val="20"/>
              </w:rPr>
              <w:t xml:space="preserve"> в деня на публикуването му в РОП</w:t>
            </w:r>
            <w:r w:rsidR="00AE7315" w:rsidRPr="00131680">
              <w:rPr>
                <w:b/>
                <w:bCs/>
                <w:sz w:val="20"/>
                <w:szCs w:val="20"/>
              </w:rPr>
              <w:t>?</w:t>
            </w:r>
            <w:r w:rsidR="00784B9B" w:rsidRPr="00131680">
              <w:rPr>
                <w:b/>
                <w:bCs/>
                <w:sz w:val="20"/>
                <w:szCs w:val="20"/>
              </w:rPr>
              <w:t xml:space="preserve">  </w:t>
            </w:r>
          </w:p>
          <w:p w14:paraId="4BD3E329" w14:textId="77777777" w:rsidR="0006007F" w:rsidRPr="00131680" w:rsidRDefault="0006007F" w:rsidP="0006007F">
            <w:pPr>
              <w:jc w:val="both"/>
              <w:rPr>
                <w:bCs/>
                <w:i/>
                <w:sz w:val="20"/>
                <w:szCs w:val="20"/>
              </w:rPr>
            </w:pPr>
            <w:r w:rsidRPr="00131680">
              <w:rPr>
                <w:b/>
                <w:bCs/>
                <w:i/>
                <w:sz w:val="20"/>
                <w:szCs w:val="20"/>
              </w:rPr>
              <w:t>ВНИМАНИЕ!</w:t>
            </w:r>
            <w:r w:rsidRPr="00131680">
              <w:rPr>
                <w:bCs/>
                <w:i/>
                <w:sz w:val="20"/>
                <w:szCs w:val="20"/>
              </w:rPr>
              <w:t xml:space="preserve"> За </w:t>
            </w:r>
            <w:r w:rsidRPr="00131680">
              <w:rPr>
                <w:b/>
                <w:bCs/>
                <w:i/>
                <w:sz w:val="20"/>
                <w:szCs w:val="20"/>
              </w:rPr>
              <w:t>ВСЯКА</w:t>
            </w:r>
            <w:r w:rsidRPr="00131680">
              <w:rPr>
                <w:bCs/>
                <w:i/>
                <w:sz w:val="20"/>
                <w:szCs w:val="20"/>
              </w:rPr>
              <w:t xml:space="preserve"> открита процедура задължително се изпраща обявление до ОВЕС. Това е така, защото:</w:t>
            </w:r>
          </w:p>
          <w:p w14:paraId="1ABE80E7" w14:textId="77777777" w:rsidR="0006007F" w:rsidRPr="00131680" w:rsidRDefault="0006007F" w:rsidP="0006007F">
            <w:pPr>
              <w:jc w:val="both"/>
              <w:rPr>
                <w:bCs/>
                <w:i/>
                <w:sz w:val="20"/>
                <w:szCs w:val="20"/>
              </w:rPr>
            </w:pPr>
            <w:r w:rsidRPr="00131680">
              <w:rPr>
                <w:bCs/>
                <w:i/>
                <w:sz w:val="20"/>
                <w:szCs w:val="20"/>
              </w:rPr>
              <w:t xml:space="preserve">- по новия ЗОП няма открита процедура без обявяване в ОВЕС и </w:t>
            </w:r>
          </w:p>
          <w:p w14:paraId="1963CBB4" w14:textId="4109060B" w:rsidR="0006007F" w:rsidRPr="00131680" w:rsidRDefault="0006007F" w:rsidP="0006007F">
            <w:pPr>
              <w:jc w:val="both"/>
              <w:rPr>
                <w:bCs/>
                <w:i/>
                <w:sz w:val="20"/>
                <w:szCs w:val="20"/>
              </w:rPr>
            </w:pPr>
            <w:r w:rsidRPr="00131680">
              <w:rPr>
                <w:bCs/>
                <w:i/>
                <w:sz w:val="20"/>
                <w:szCs w:val="20"/>
              </w:rPr>
              <w:t>- възложителят има задължение по чл. 20, ал. 9 от ЗОП, ако избере да проведе относима за по-високи стойностни прагове</w:t>
            </w:r>
            <w:r w:rsidR="005811DB" w:rsidRPr="00131680">
              <w:rPr>
                <w:bCs/>
                <w:i/>
                <w:sz w:val="20"/>
                <w:szCs w:val="20"/>
              </w:rPr>
              <w:t xml:space="preserve"> процедура</w:t>
            </w:r>
            <w:r w:rsidRPr="00131680">
              <w:rPr>
                <w:bCs/>
                <w:i/>
                <w:sz w:val="20"/>
                <w:szCs w:val="20"/>
              </w:rPr>
              <w:t>, да прилага всички валидни за избрания от него ред</w:t>
            </w:r>
            <w:r w:rsidR="00D678EC" w:rsidRPr="00131680">
              <w:rPr>
                <w:bCs/>
                <w:i/>
                <w:sz w:val="20"/>
                <w:szCs w:val="20"/>
              </w:rPr>
              <w:t xml:space="preserve"> правила</w:t>
            </w:r>
            <w:r w:rsidRPr="00131680">
              <w:rPr>
                <w:bCs/>
                <w:i/>
                <w:sz w:val="20"/>
                <w:szCs w:val="20"/>
              </w:rPr>
              <w:t>.</w:t>
            </w:r>
          </w:p>
          <w:p w14:paraId="248A6B32" w14:textId="77777777" w:rsidR="002D140A" w:rsidRPr="00131680" w:rsidRDefault="002D140A" w:rsidP="00792721">
            <w:pPr>
              <w:jc w:val="both"/>
              <w:rPr>
                <w:bCs/>
                <w:sz w:val="20"/>
                <w:szCs w:val="20"/>
              </w:rPr>
            </w:pPr>
            <w:r w:rsidRPr="00131680">
              <w:rPr>
                <w:bCs/>
                <w:sz w:val="20"/>
                <w:szCs w:val="20"/>
              </w:rPr>
              <w:t xml:space="preserve">Задължението за </w:t>
            </w:r>
            <w:r w:rsidR="0006007F" w:rsidRPr="00131680">
              <w:rPr>
                <w:bCs/>
                <w:sz w:val="20"/>
                <w:szCs w:val="20"/>
              </w:rPr>
              <w:t xml:space="preserve">провеждане на открита процедура и </w:t>
            </w:r>
            <w:r w:rsidRPr="00131680">
              <w:rPr>
                <w:bCs/>
                <w:sz w:val="20"/>
                <w:szCs w:val="20"/>
              </w:rPr>
              <w:t xml:space="preserve">изпращане на обявление до </w:t>
            </w:r>
            <w:r w:rsidR="00D678EC" w:rsidRPr="00131680">
              <w:rPr>
                <w:bCs/>
                <w:sz w:val="20"/>
                <w:szCs w:val="20"/>
              </w:rPr>
              <w:t>ОВЕС</w:t>
            </w:r>
            <w:r w:rsidR="00351E1F" w:rsidRPr="00131680">
              <w:rPr>
                <w:bCs/>
                <w:sz w:val="20"/>
                <w:szCs w:val="20"/>
              </w:rPr>
              <w:t xml:space="preserve"> и РОП</w:t>
            </w:r>
            <w:r w:rsidRPr="00131680">
              <w:rPr>
                <w:bCs/>
                <w:sz w:val="20"/>
                <w:szCs w:val="20"/>
              </w:rPr>
              <w:t xml:space="preserve"> възниква, когато обществената поръчка е на стойност над праговете по чл. </w:t>
            </w:r>
            <w:r w:rsidR="00B13067" w:rsidRPr="00131680">
              <w:rPr>
                <w:bCs/>
                <w:sz w:val="20"/>
                <w:szCs w:val="20"/>
              </w:rPr>
              <w:t>2</w:t>
            </w:r>
            <w:r w:rsidR="00453DE0" w:rsidRPr="00131680">
              <w:rPr>
                <w:bCs/>
                <w:sz w:val="20"/>
                <w:szCs w:val="20"/>
              </w:rPr>
              <w:t>0</w:t>
            </w:r>
            <w:r w:rsidR="00B13067" w:rsidRPr="00131680">
              <w:rPr>
                <w:bCs/>
                <w:sz w:val="20"/>
                <w:szCs w:val="20"/>
              </w:rPr>
              <w:t xml:space="preserve">, ал. 1 </w:t>
            </w:r>
            <w:r w:rsidRPr="00131680">
              <w:rPr>
                <w:bCs/>
                <w:sz w:val="20"/>
                <w:szCs w:val="20"/>
              </w:rPr>
              <w:t>от ЗОП.</w:t>
            </w:r>
          </w:p>
          <w:p w14:paraId="6D3F167B" w14:textId="77777777" w:rsidR="00C30929" w:rsidRPr="00131680" w:rsidRDefault="00C30929" w:rsidP="00792721">
            <w:pPr>
              <w:jc w:val="both"/>
              <w:rPr>
                <w:bCs/>
                <w:sz w:val="20"/>
                <w:szCs w:val="20"/>
              </w:rPr>
            </w:pPr>
            <w:r w:rsidRPr="00131680">
              <w:rPr>
                <w:bCs/>
                <w:sz w:val="20"/>
                <w:szCs w:val="20"/>
              </w:rPr>
              <w:t>Документите се изпращат за публикуване в електронен формат</w:t>
            </w:r>
            <w:r w:rsidR="004B2734" w:rsidRPr="00131680">
              <w:rPr>
                <w:bCs/>
                <w:sz w:val="20"/>
                <w:szCs w:val="20"/>
              </w:rPr>
              <w:t>.</w:t>
            </w:r>
          </w:p>
          <w:p w14:paraId="284E6B2A" w14:textId="77777777" w:rsidR="00A85444" w:rsidRPr="00131680" w:rsidRDefault="00A85444" w:rsidP="00792721">
            <w:pPr>
              <w:jc w:val="both"/>
              <w:rPr>
                <w:bCs/>
                <w:sz w:val="20"/>
                <w:szCs w:val="20"/>
              </w:rPr>
            </w:pPr>
            <w:r w:rsidRPr="00131680">
              <w:rPr>
                <w:bCs/>
                <w:sz w:val="20"/>
                <w:szCs w:val="20"/>
              </w:rPr>
              <w:t xml:space="preserve">Възложителите изпращат обявленията до Службата за публикации на </w:t>
            </w:r>
            <w:r w:rsidR="00906C48" w:rsidRPr="00131680">
              <w:rPr>
                <w:bCs/>
                <w:sz w:val="20"/>
                <w:szCs w:val="20"/>
              </w:rPr>
              <w:t>ЕС</w:t>
            </w:r>
            <w:r w:rsidRPr="00131680">
              <w:rPr>
                <w:bCs/>
                <w:sz w:val="20"/>
                <w:szCs w:val="20"/>
              </w:rPr>
              <w:t xml:space="preserve"> чрез услугата „Електронен подател“</w:t>
            </w:r>
            <w:r w:rsidR="005A4AAE" w:rsidRPr="00131680">
              <w:rPr>
                <w:bCs/>
                <w:sz w:val="20"/>
                <w:szCs w:val="20"/>
              </w:rPr>
              <w:t>,</w:t>
            </w:r>
            <w:r w:rsidRPr="00131680">
              <w:rPr>
                <w:bCs/>
                <w:sz w:val="20"/>
                <w:szCs w:val="20"/>
              </w:rPr>
              <w:t xml:space="preserve"> т.е. чрез АОП.</w:t>
            </w:r>
          </w:p>
          <w:p w14:paraId="6371F51C" w14:textId="77777777" w:rsidR="00A85444" w:rsidRPr="00131680" w:rsidRDefault="00EC35CC" w:rsidP="00792721">
            <w:pPr>
              <w:jc w:val="both"/>
              <w:rPr>
                <w:bCs/>
                <w:sz w:val="20"/>
                <w:szCs w:val="20"/>
              </w:rPr>
            </w:pPr>
            <w:r w:rsidRPr="00131680">
              <w:rPr>
                <w:bCs/>
                <w:sz w:val="20"/>
                <w:szCs w:val="20"/>
              </w:rPr>
              <w:t>В</w:t>
            </w:r>
            <w:r w:rsidR="00A85444" w:rsidRPr="00131680">
              <w:rPr>
                <w:bCs/>
                <w:sz w:val="20"/>
                <w:szCs w:val="20"/>
              </w:rPr>
              <w:t xml:space="preserve">ъзложителят </w:t>
            </w:r>
            <w:r w:rsidRPr="00131680">
              <w:rPr>
                <w:b/>
                <w:bCs/>
                <w:sz w:val="20"/>
                <w:szCs w:val="20"/>
              </w:rPr>
              <w:t>доказва датата на</w:t>
            </w:r>
            <w:r w:rsidR="00A85444" w:rsidRPr="00131680">
              <w:rPr>
                <w:b/>
                <w:bCs/>
                <w:sz w:val="20"/>
                <w:szCs w:val="20"/>
              </w:rPr>
              <w:t xml:space="preserve"> </w:t>
            </w:r>
            <w:r w:rsidRPr="00131680">
              <w:rPr>
                <w:b/>
                <w:bCs/>
                <w:sz w:val="20"/>
                <w:szCs w:val="20"/>
              </w:rPr>
              <w:t>изпращане</w:t>
            </w:r>
            <w:r w:rsidRPr="00131680">
              <w:rPr>
                <w:bCs/>
                <w:sz w:val="20"/>
                <w:szCs w:val="20"/>
              </w:rPr>
              <w:t xml:space="preserve"> </w:t>
            </w:r>
            <w:r w:rsidR="00A85444" w:rsidRPr="00131680">
              <w:rPr>
                <w:bCs/>
                <w:sz w:val="20"/>
                <w:szCs w:val="20"/>
              </w:rPr>
              <w:t xml:space="preserve">чрез потвърждение за получаване на </w:t>
            </w:r>
            <w:r w:rsidRPr="00131680">
              <w:rPr>
                <w:bCs/>
                <w:sz w:val="20"/>
                <w:szCs w:val="20"/>
              </w:rPr>
              <w:t>обявлението</w:t>
            </w:r>
            <w:r w:rsidR="00906C48" w:rsidRPr="00131680">
              <w:rPr>
                <w:bCs/>
                <w:sz w:val="20"/>
                <w:szCs w:val="20"/>
              </w:rPr>
              <w:t>, предоставено от</w:t>
            </w:r>
            <w:r w:rsidR="00A85444" w:rsidRPr="00131680">
              <w:rPr>
                <w:bCs/>
                <w:sz w:val="20"/>
                <w:szCs w:val="20"/>
              </w:rPr>
              <w:t xml:space="preserve"> Службата за публикации на </w:t>
            </w:r>
            <w:r w:rsidR="0006007F" w:rsidRPr="00131680">
              <w:rPr>
                <w:bCs/>
                <w:sz w:val="20"/>
                <w:szCs w:val="20"/>
              </w:rPr>
              <w:t>ЕС</w:t>
            </w:r>
            <w:r w:rsidR="00A85444" w:rsidRPr="00131680">
              <w:rPr>
                <w:bCs/>
                <w:sz w:val="20"/>
                <w:szCs w:val="20"/>
              </w:rPr>
              <w:t>.</w:t>
            </w:r>
          </w:p>
          <w:p w14:paraId="53972F89" w14:textId="539B9348" w:rsidR="0055152A" w:rsidRPr="00131680" w:rsidRDefault="000E4D0C" w:rsidP="00792721">
            <w:pPr>
              <w:jc w:val="both"/>
              <w:rPr>
                <w:b/>
                <w:sz w:val="20"/>
                <w:szCs w:val="20"/>
              </w:rPr>
            </w:pPr>
            <w:r w:rsidRPr="00131680" w:rsidDel="000E4D0C">
              <w:rPr>
                <w:bCs/>
                <w:sz w:val="20"/>
                <w:szCs w:val="20"/>
              </w:rPr>
              <w:t xml:space="preserve"> </w:t>
            </w:r>
            <w:r w:rsidR="0055152A" w:rsidRPr="00131680">
              <w:rPr>
                <w:b/>
                <w:sz w:val="20"/>
                <w:szCs w:val="20"/>
              </w:rPr>
              <w:t>(чл. 35, ал. 1, т. 2 от ЗОП)</w:t>
            </w:r>
          </w:p>
          <w:p w14:paraId="6A07744E" w14:textId="256BCA7F" w:rsidR="0055152A" w:rsidRPr="00131680" w:rsidRDefault="0055152A" w:rsidP="00792721">
            <w:pPr>
              <w:jc w:val="both"/>
              <w:rPr>
                <w:b/>
                <w:sz w:val="20"/>
                <w:szCs w:val="20"/>
              </w:rPr>
            </w:pPr>
            <w:r w:rsidRPr="00131680">
              <w:rPr>
                <w:b/>
                <w:sz w:val="20"/>
                <w:szCs w:val="20"/>
              </w:rPr>
              <w:t>(чл. 35, ал. 2</w:t>
            </w:r>
            <w:r w:rsidR="000E4D0C">
              <w:rPr>
                <w:b/>
                <w:sz w:val="20"/>
                <w:szCs w:val="20"/>
              </w:rPr>
              <w:t xml:space="preserve"> и</w:t>
            </w:r>
            <w:r w:rsidR="000E4D0C" w:rsidRPr="00131680">
              <w:rPr>
                <w:b/>
                <w:sz w:val="20"/>
                <w:szCs w:val="20"/>
              </w:rPr>
              <w:t xml:space="preserve"> </w:t>
            </w:r>
            <w:r w:rsidRPr="00131680">
              <w:rPr>
                <w:b/>
                <w:sz w:val="20"/>
                <w:szCs w:val="20"/>
              </w:rPr>
              <w:t>3  от ЗОП)</w:t>
            </w:r>
          </w:p>
          <w:p w14:paraId="3B05D6DD" w14:textId="1239AD3D" w:rsidR="0006007F" w:rsidRPr="00131680" w:rsidRDefault="0006007F" w:rsidP="00792721">
            <w:pPr>
              <w:jc w:val="both"/>
              <w:rPr>
                <w:b/>
                <w:sz w:val="20"/>
                <w:szCs w:val="20"/>
              </w:rPr>
            </w:pPr>
            <w:r w:rsidRPr="00131680">
              <w:rPr>
                <w:b/>
                <w:sz w:val="20"/>
                <w:szCs w:val="20"/>
              </w:rPr>
              <w:t>(чл. 20 от ППЗОП)</w:t>
            </w:r>
          </w:p>
          <w:p w14:paraId="6A109FCB" w14:textId="77777777" w:rsidR="0006007F" w:rsidRPr="00131680" w:rsidRDefault="0006007F" w:rsidP="00792721">
            <w:pPr>
              <w:jc w:val="both"/>
              <w:rPr>
                <w:b/>
                <w:sz w:val="20"/>
                <w:szCs w:val="20"/>
              </w:rPr>
            </w:pPr>
            <w:r w:rsidRPr="00131680">
              <w:rPr>
                <w:b/>
                <w:sz w:val="20"/>
                <w:szCs w:val="20"/>
              </w:rPr>
              <w:t>(чл. 36 от ЗОП)</w:t>
            </w:r>
          </w:p>
          <w:p w14:paraId="1751E896" w14:textId="75AE78DE" w:rsidR="00DA3CFE" w:rsidRPr="00131680" w:rsidRDefault="00B82F51" w:rsidP="0006276D">
            <w:pPr>
              <w:jc w:val="both"/>
              <w:rPr>
                <w:b/>
                <w:color w:val="333399"/>
                <w:sz w:val="20"/>
                <w:szCs w:val="20"/>
              </w:rPr>
            </w:pPr>
            <w:r w:rsidRPr="00131680">
              <w:rPr>
                <w:b/>
                <w:bCs/>
                <w:sz w:val="20"/>
                <w:szCs w:val="20"/>
              </w:rPr>
              <w:t>(</w:t>
            </w:r>
          </w:p>
          <w:p w14:paraId="3C546DCD" w14:textId="3D6DA97D" w:rsidR="00DA3CFE" w:rsidRPr="004A0E3E" w:rsidRDefault="00DA3CFE" w:rsidP="000060F9">
            <w:pPr>
              <w:jc w:val="both"/>
              <w:rPr>
                <w:b/>
                <w:color w:val="C0504D" w:themeColor="accent2"/>
                <w:sz w:val="20"/>
                <w:szCs w:val="20"/>
              </w:rPr>
            </w:pPr>
            <w:r w:rsidRPr="004A0E3E">
              <w:rPr>
                <w:b/>
                <w:color w:val="C0504D" w:themeColor="accent2"/>
                <w:sz w:val="20"/>
                <w:szCs w:val="20"/>
              </w:rPr>
              <w:t>т. 1 от Насоките/</w:t>
            </w:r>
            <w:r w:rsidR="005811DB" w:rsidRPr="004A0E3E">
              <w:rPr>
                <w:b/>
                <w:color w:val="C0504D" w:themeColor="accent2"/>
                <w:sz w:val="20"/>
                <w:szCs w:val="20"/>
              </w:rPr>
              <w:t xml:space="preserve"> </w:t>
            </w:r>
            <w:r w:rsidR="00595E6F" w:rsidRPr="004A0E3E">
              <w:rPr>
                <w:b/>
                <w:color w:val="C0504D" w:themeColor="accent2"/>
                <w:sz w:val="20"/>
                <w:szCs w:val="20"/>
              </w:rPr>
              <w:t>т. 1 от</w:t>
            </w:r>
            <w:r w:rsidRPr="004A0E3E">
              <w:rPr>
                <w:b/>
                <w:color w:val="C0504D" w:themeColor="accent2"/>
                <w:sz w:val="20"/>
                <w:szCs w:val="20"/>
              </w:rPr>
              <w:t xml:space="preserve"> Приложение № 1 към чл. 2, ал. 1 от Наредбата</w:t>
            </w:r>
          </w:p>
          <w:p w14:paraId="774A2E82" w14:textId="77777777" w:rsidR="002D140A" w:rsidRDefault="002D140A">
            <w:pPr>
              <w:jc w:val="both"/>
              <w:rPr>
                <w:bCs/>
                <w:color w:val="C0504D" w:themeColor="accent2"/>
                <w:sz w:val="20"/>
                <w:szCs w:val="20"/>
              </w:rPr>
            </w:pPr>
            <w:r w:rsidRPr="004A0E3E">
              <w:rPr>
                <w:b/>
                <w:bCs/>
                <w:color w:val="C0504D" w:themeColor="accent2"/>
                <w:sz w:val="20"/>
                <w:szCs w:val="20"/>
              </w:rPr>
              <w:t xml:space="preserve">Насочващи източници на информация: </w:t>
            </w:r>
            <w:r w:rsidRPr="004A0E3E">
              <w:rPr>
                <w:bCs/>
                <w:color w:val="C0504D" w:themeColor="accent2"/>
                <w:sz w:val="20"/>
                <w:szCs w:val="20"/>
              </w:rPr>
              <w:t>прегледайте обявлението за обществената поръчка в частта относно датата на изпращане на обявлението</w:t>
            </w:r>
            <w:r w:rsidR="002B07BB" w:rsidRPr="004A0E3E">
              <w:rPr>
                <w:bCs/>
                <w:color w:val="C0504D" w:themeColor="accent2"/>
                <w:sz w:val="20"/>
                <w:szCs w:val="20"/>
              </w:rPr>
              <w:t>;</w:t>
            </w:r>
            <w:r w:rsidRPr="004A0E3E">
              <w:rPr>
                <w:bCs/>
                <w:color w:val="C0504D" w:themeColor="accent2"/>
                <w:sz w:val="20"/>
                <w:szCs w:val="20"/>
              </w:rPr>
              <w:t xml:space="preserve"> </w:t>
            </w:r>
            <w:r w:rsidR="004B2734" w:rsidRPr="004A0E3E">
              <w:rPr>
                <w:bCs/>
                <w:color w:val="C0504D" w:themeColor="accent2"/>
                <w:sz w:val="20"/>
                <w:szCs w:val="20"/>
              </w:rPr>
              <w:t>потвърждение</w:t>
            </w:r>
            <w:r w:rsidR="00906C48" w:rsidRPr="004A0E3E">
              <w:rPr>
                <w:bCs/>
                <w:color w:val="C0504D" w:themeColor="accent2"/>
                <w:sz w:val="20"/>
                <w:szCs w:val="20"/>
              </w:rPr>
              <w:t>то</w:t>
            </w:r>
            <w:r w:rsidR="004B2734" w:rsidRPr="004A0E3E">
              <w:rPr>
                <w:bCs/>
                <w:color w:val="C0504D" w:themeColor="accent2"/>
                <w:sz w:val="20"/>
                <w:szCs w:val="20"/>
              </w:rPr>
              <w:t xml:space="preserve"> за получаване на обявлението, получено от Службата за публикации на </w:t>
            </w:r>
            <w:r w:rsidR="00906C48" w:rsidRPr="004A0E3E">
              <w:rPr>
                <w:bCs/>
                <w:color w:val="C0504D" w:themeColor="accent2"/>
                <w:sz w:val="20"/>
                <w:szCs w:val="20"/>
              </w:rPr>
              <w:t>ЕС</w:t>
            </w:r>
            <w:r w:rsidR="002B07BB" w:rsidRPr="004A0E3E">
              <w:rPr>
                <w:bCs/>
                <w:color w:val="C0504D" w:themeColor="accent2"/>
                <w:sz w:val="20"/>
                <w:szCs w:val="20"/>
              </w:rPr>
              <w:t>;</w:t>
            </w:r>
            <w:r w:rsidR="00906C48" w:rsidRPr="004A0E3E">
              <w:rPr>
                <w:bCs/>
                <w:color w:val="C0504D" w:themeColor="accent2"/>
                <w:sz w:val="20"/>
                <w:szCs w:val="20"/>
              </w:rPr>
              <w:t xml:space="preserve"> преписката в РОП;</w:t>
            </w:r>
            <w:r w:rsidR="004B2734" w:rsidRPr="004A0E3E">
              <w:rPr>
                <w:bCs/>
                <w:color w:val="C0504D" w:themeColor="accent2"/>
                <w:sz w:val="20"/>
                <w:szCs w:val="20"/>
              </w:rPr>
              <w:t xml:space="preserve"> доказателства от профила на купувача, удостоверяващи датата на публикуването на </w:t>
            </w:r>
            <w:r w:rsidR="00906C48" w:rsidRPr="004A0E3E">
              <w:rPr>
                <w:bCs/>
                <w:color w:val="C0504D" w:themeColor="accent2"/>
                <w:sz w:val="20"/>
                <w:szCs w:val="20"/>
              </w:rPr>
              <w:t>обявлението за обществена поръчка</w:t>
            </w:r>
            <w:r w:rsidR="004B2734" w:rsidRPr="004A0E3E">
              <w:rPr>
                <w:bCs/>
                <w:color w:val="C0504D" w:themeColor="accent2"/>
                <w:sz w:val="20"/>
                <w:szCs w:val="20"/>
              </w:rPr>
              <w:t xml:space="preserve"> и др</w:t>
            </w:r>
            <w:r w:rsidRPr="004A0E3E">
              <w:rPr>
                <w:bCs/>
                <w:color w:val="C0504D" w:themeColor="accent2"/>
                <w:sz w:val="20"/>
                <w:szCs w:val="20"/>
              </w:rPr>
              <w:t>.</w:t>
            </w:r>
          </w:p>
          <w:p w14:paraId="1C09F230" w14:textId="51E83414" w:rsidR="0088259E" w:rsidRPr="004A0E3E" w:rsidRDefault="0088259E">
            <w:pPr>
              <w:jc w:val="both"/>
              <w:rPr>
                <w:bCs/>
                <w:color w:val="C0504D" w:themeColor="accent2"/>
                <w:sz w:val="20"/>
                <w:szCs w:val="20"/>
              </w:rPr>
            </w:pPr>
            <w:r>
              <w:rPr>
                <w:bCs/>
                <w:color w:val="C0504D" w:themeColor="accent2"/>
                <w:sz w:val="20"/>
                <w:szCs w:val="20"/>
              </w:rPr>
              <w:t>Използвайте таблица № 1</w:t>
            </w:r>
          </w:p>
          <w:p w14:paraId="0543B306" w14:textId="77777777" w:rsidR="00605A25" w:rsidRPr="004A0E3E" w:rsidRDefault="00605A25">
            <w:pPr>
              <w:jc w:val="both"/>
              <w:rPr>
                <w:color w:val="C0504D" w:themeColor="accent2"/>
                <w:sz w:val="20"/>
                <w:szCs w:val="20"/>
              </w:rPr>
            </w:pPr>
            <w:r w:rsidRPr="004A0E3E">
              <w:rPr>
                <w:color w:val="C0504D" w:themeColor="accent2"/>
                <w:sz w:val="20"/>
                <w:szCs w:val="20"/>
              </w:rPr>
              <w:t>Проверете дали обявлението е изпратено до ОВЕС чрез услугата</w:t>
            </w:r>
            <w:r w:rsidRPr="004A0E3E">
              <w:rPr>
                <w:bCs/>
                <w:color w:val="C0504D" w:themeColor="accent2"/>
                <w:sz w:val="20"/>
                <w:szCs w:val="20"/>
              </w:rPr>
              <w:t xml:space="preserve"> </w:t>
            </w:r>
            <w:r w:rsidRPr="004A0E3E">
              <w:rPr>
                <w:color w:val="C0504D" w:themeColor="accent2"/>
                <w:sz w:val="20"/>
                <w:szCs w:val="20"/>
              </w:rPr>
              <w:t>„Електронен подател“ на АОП.</w:t>
            </w:r>
          </w:p>
          <w:p w14:paraId="1137AEBF" w14:textId="77777777" w:rsidR="00906C48" w:rsidRPr="004A0E3E" w:rsidRDefault="002D140A">
            <w:pPr>
              <w:jc w:val="both"/>
              <w:rPr>
                <w:color w:val="C0504D" w:themeColor="accent2"/>
                <w:sz w:val="20"/>
                <w:szCs w:val="20"/>
              </w:rPr>
            </w:pPr>
            <w:r w:rsidRPr="004A0E3E">
              <w:rPr>
                <w:color w:val="C0504D" w:themeColor="accent2"/>
                <w:sz w:val="20"/>
                <w:szCs w:val="20"/>
              </w:rPr>
              <w:t>Анализирайте</w:t>
            </w:r>
            <w:r w:rsidR="00906C48" w:rsidRPr="004A0E3E">
              <w:rPr>
                <w:color w:val="C0504D" w:themeColor="accent2"/>
                <w:sz w:val="20"/>
                <w:szCs w:val="20"/>
              </w:rPr>
              <w:t>:</w:t>
            </w:r>
          </w:p>
          <w:p w14:paraId="20378664" w14:textId="77777777" w:rsidR="00906C48" w:rsidRPr="004A0E3E" w:rsidRDefault="00906C48">
            <w:pPr>
              <w:jc w:val="both"/>
              <w:rPr>
                <w:color w:val="C0504D" w:themeColor="accent2"/>
                <w:sz w:val="20"/>
                <w:szCs w:val="20"/>
              </w:rPr>
            </w:pPr>
            <w:r w:rsidRPr="004A0E3E">
              <w:rPr>
                <w:color w:val="C0504D" w:themeColor="accent2"/>
                <w:sz w:val="20"/>
                <w:szCs w:val="20"/>
              </w:rPr>
              <w:t>-</w:t>
            </w:r>
            <w:r w:rsidR="002D140A" w:rsidRPr="004A0E3E">
              <w:rPr>
                <w:color w:val="C0504D" w:themeColor="accent2"/>
                <w:sz w:val="20"/>
                <w:szCs w:val="20"/>
              </w:rPr>
              <w:t xml:space="preserve"> датите на изпращане на обявлението за обществената поръчка до ОВЕС</w:t>
            </w:r>
            <w:r w:rsidRPr="004A0E3E">
              <w:rPr>
                <w:color w:val="C0504D" w:themeColor="accent2"/>
                <w:sz w:val="20"/>
                <w:szCs w:val="20"/>
              </w:rPr>
              <w:t>;</w:t>
            </w:r>
          </w:p>
          <w:p w14:paraId="0D2B7C3A" w14:textId="77777777" w:rsidR="00605A25" w:rsidRPr="004A0E3E" w:rsidRDefault="00605A25" w:rsidP="00605A25">
            <w:pPr>
              <w:jc w:val="both"/>
              <w:rPr>
                <w:color w:val="C0504D" w:themeColor="accent2"/>
                <w:sz w:val="20"/>
                <w:szCs w:val="20"/>
              </w:rPr>
            </w:pPr>
            <w:r w:rsidRPr="004A0E3E">
              <w:rPr>
                <w:color w:val="C0504D" w:themeColor="accent2"/>
                <w:sz w:val="20"/>
                <w:szCs w:val="20"/>
              </w:rPr>
              <w:lastRenderedPageBreak/>
              <w:t>- датата на публикуване на обявлението в РОП.</w:t>
            </w:r>
          </w:p>
          <w:p w14:paraId="58498500" w14:textId="77777777" w:rsidR="002D140A" w:rsidRPr="004A0E3E" w:rsidRDefault="00906C48">
            <w:pPr>
              <w:jc w:val="both"/>
              <w:rPr>
                <w:color w:val="C0504D" w:themeColor="accent2"/>
                <w:sz w:val="20"/>
                <w:szCs w:val="20"/>
              </w:rPr>
            </w:pPr>
            <w:r w:rsidRPr="004A0E3E">
              <w:rPr>
                <w:color w:val="C0504D" w:themeColor="accent2"/>
                <w:sz w:val="20"/>
                <w:szCs w:val="20"/>
              </w:rPr>
              <w:t>- датата</w:t>
            </w:r>
            <w:r w:rsidR="004C0E48" w:rsidRPr="004A0E3E">
              <w:rPr>
                <w:color w:val="C0504D" w:themeColor="accent2"/>
                <w:sz w:val="20"/>
                <w:szCs w:val="20"/>
              </w:rPr>
              <w:t xml:space="preserve"> на публикуване на </w:t>
            </w:r>
            <w:r w:rsidR="00605A25" w:rsidRPr="004A0E3E">
              <w:rPr>
                <w:color w:val="C0504D" w:themeColor="accent2"/>
                <w:sz w:val="20"/>
                <w:szCs w:val="20"/>
              </w:rPr>
              <w:t>обявлението</w:t>
            </w:r>
            <w:r w:rsidR="00D22D9C" w:rsidRPr="004A0E3E">
              <w:rPr>
                <w:color w:val="C0504D" w:themeColor="accent2"/>
                <w:sz w:val="20"/>
                <w:szCs w:val="20"/>
              </w:rPr>
              <w:t xml:space="preserve"> </w:t>
            </w:r>
            <w:r w:rsidR="004C0E48" w:rsidRPr="004A0E3E">
              <w:rPr>
                <w:color w:val="C0504D" w:themeColor="accent2"/>
                <w:sz w:val="20"/>
                <w:szCs w:val="20"/>
              </w:rPr>
              <w:t>в профила на купувача</w:t>
            </w:r>
            <w:r w:rsidR="002D140A" w:rsidRPr="004A0E3E">
              <w:rPr>
                <w:color w:val="C0504D" w:themeColor="accent2"/>
                <w:sz w:val="20"/>
                <w:szCs w:val="20"/>
              </w:rPr>
              <w:t>.</w:t>
            </w:r>
          </w:p>
          <w:p w14:paraId="1780393A" w14:textId="77777777" w:rsidR="00DA6C16" w:rsidRPr="00131680" w:rsidRDefault="00DA6C16" w:rsidP="00ED3B83">
            <w:pPr>
              <w:jc w:val="both"/>
              <w:rPr>
                <w:bCs/>
                <w:color w:val="008000"/>
                <w:sz w:val="20"/>
                <w:szCs w:val="20"/>
              </w:rPr>
            </w:pPr>
            <w:r w:rsidRPr="004A0E3E">
              <w:rPr>
                <w:color w:val="C0504D" w:themeColor="accent2"/>
                <w:sz w:val="20"/>
                <w:szCs w:val="20"/>
              </w:rPr>
              <w:t xml:space="preserve">Проверката се документира в </w:t>
            </w:r>
            <w:r w:rsidR="00DA3CFE" w:rsidRPr="004A0E3E">
              <w:rPr>
                <w:color w:val="C0504D" w:themeColor="accent2"/>
                <w:sz w:val="20"/>
                <w:szCs w:val="20"/>
              </w:rPr>
              <w:t xml:space="preserve">съответната </w:t>
            </w:r>
            <w:r w:rsidRPr="004A0E3E">
              <w:rPr>
                <w:color w:val="C0504D" w:themeColor="accent2"/>
                <w:sz w:val="20"/>
                <w:szCs w:val="20"/>
              </w:rPr>
              <w:t>таблица.</w:t>
            </w:r>
          </w:p>
        </w:tc>
        <w:tc>
          <w:tcPr>
            <w:tcW w:w="567" w:type="dxa"/>
          </w:tcPr>
          <w:p w14:paraId="2D2032F3" w14:textId="77777777" w:rsidR="002D140A" w:rsidRPr="00131680" w:rsidRDefault="002D140A" w:rsidP="003D5638">
            <w:pPr>
              <w:outlineLvl w:val="1"/>
              <w:rPr>
                <w:sz w:val="20"/>
                <w:szCs w:val="20"/>
              </w:rPr>
            </w:pPr>
          </w:p>
        </w:tc>
        <w:tc>
          <w:tcPr>
            <w:tcW w:w="5704" w:type="dxa"/>
            <w:gridSpan w:val="2"/>
          </w:tcPr>
          <w:p w14:paraId="474F55B1" w14:textId="77777777" w:rsidR="005E1700" w:rsidRPr="00131680" w:rsidRDefault="005E1700" w:rsidP="00767D48">
            <w:pPr>
              <w:outlineLvl w:val="1"/>
              <w:rPr>
                <w:sz w:val="20"/>
                <w:szCs w:val="20"/>
              </w:rPr>
            </w:pPr>
          </w:p>
        </w:tc>
      </w:tr>
      <w:tr w:rsidR="002D140A" w:rsidRPr="00131680" w14:paraId="404DB016" w14:textId="77777777" w:rsidTr="00205129">
        <w:trPr>
          <w:trHeight w:val="458"/>
        </w:trPr>
        <w:tc>
          <w:tcPr>
            <w:tcW w:w="14317" w:type="dxa"/>
            <w:gridSpan w:val="7"/>
            <w:shd w:val="clear" w:color="auto" w:fill="FDE891"/>
          </w:tcPr>
          <w:p w14:paraId="48355012" w14:textId="77777777" w:rsidR="002D140A" w:rsidRPr="00131680" w:rsidDel="00DA1A75" w:rsidRDefault="002D140A" w:rsidP="005C3215">
            <w:pPr>
              <w:outlineLvl w:val="1"/>
              <w:rPr>
                <w:b/>
                <w:sz w:val="20"/>
                <w:szCs w:val="20"/>
              </w:rPr>
            </w:pPr>
            <w:r w:rsidRPr="00131680">
              <w:rPr>
                <w:b/>
                <w:bCs/>
                <w:iCs/>
                <w:sz w:val="20"/>
                <w:szCs w:val="20"/>
              </w:rPr>
              <w:lastRenderedPageBreak/>
              <w:t>I.</w:t>
            </w:r>
            <w:r w:rsidRPr="00131680">
              <w:rPr>
                <w:b/>
                <w:sz w:val="20"/>
                <w:szCs w:val="20"/>
              </w:rPr>
              <w:t>2. Срок за получаване на офертите</w:t>
            </w:r>
            <w:r w:rsidR="00FF332F" w:rsidRPr="00131680">
              <w:rPr>
                <w:b/>
                <w:sz w:val="20"/>
                <w:szCs w:val="20"/>
              </w:rPr>
              <w:t xml:space="preserve"> </w:t>
            </w:r>
            <w:r w:rsidR="00F02884" w:rsidRPr="00131680">
              <w:rPr>
                <w:b/>
                <w:sz w:val="20"/>
                <w:szCs w:val="20"/>
              </w:rPr>
              <w:t>ПРИ</w:t>
            </w:r>
            <w:r w:rsidR="00FF332F" w:rsidRPr="00131680">
              <w:rPr>
                <w:b/>
                <w:sz w:val="20"/>
                <w:szCs w:val="20"/>
              </w:rPr>
              <w:t xml:space="preserve"> откриване на процедурата</w:t>
            </w:r>
          </w:p>
        </w:tc>
      </w:tr>
      <w:tr w:rsidR="008125BA" w:rsidRPr="00131680" w14:paraId="45383AA8" w14:textId="77777777" w:rsidTr="00205129">
        <w:trPr>
          <w:trHeight w:val="458"/>
        </w:trPr>
        <w:tc>
          <w:tcPr>
            <w:tcW w:w="540" w:type="dxa"/>
            <w:gridSpan w:val="2"/>
          </w:tcPr>
          <w:p w14:paraId="7F6904E5" w14:textId="4214B726" w:rsidR="008125BA" w:rsidRPr="00131680" w:rsidRDefault="0006276D" w:rsidP="00C16F84">
            <w:pPr>
              <w:pStyle w:val="Heading2"/>
              <w:keepNext w:val="0"/>
              <w:rPr>
                <w:bCs/>
                <w:i w:val="0"/>
                <w:iCs/>
                <w:sz w:val="20"/>
              </w:rPr>
            </w:pPr>
            <w:r>
              <w:rPr>
                <w:bCs/>
                <w:i w:val="0"/>
                <w:iCs/>
                <w:sz w:val="20"/>
              </w:rPr>
              <w:t>17</w:t>
            </w:r>
          </w:p>
        </w:tc>
        <w:tc>
          <w:tcPr>
            <w:tcW w:w="7470" w:type="dxa"/>
            <w:noWrap/>
          </w:tcPr>
          <w:p w14:paraId="7AEDBB46" w14:textId="77777777" w:rsidR="008125BA" w:rsidRPr="00131680" w:rsidRDefault="008125BA" w:rsidP="00C16F84">
            <w:pPr>
              <w:jc w:val="both"/>
              <w:rPr>
                <w:b/>
                <w:sz w:val="20"/>
                <w:szCs w:val="20"/>
                <w:u w:val="single"/>
              </w:rPr>
            </w:pPr>
            <w:r w:rsidRPr="00131680">
              <w:rPr>
                <w:b/>
                <w:sz w:val="20"/>
                <w:szCs w:val="20"/>
                <w:u w:val="single"/>
              </w:rPr>
              <w:t>Приложим за процедури, при които срокът за получаване на офертите не е намаляван:</w:t>
            </w:r>
          </w:p>
          <w:p w14:paraId="0D3676D3" w14:textId="77777777" w:rsidR="008125BA" w:rsidRPr="00131680" w:rsidRDefault="008125BA" w:rsidP="00C16F84">
            <w:pPr>
              <w:jc w:val="both"/>
              <w:rPr>
                <w:b/>
                <w:sz w:val="20"/>
                <w:szCs w:val="20"/>
              </w:rPr>
            </w:pPr>
            <w:r w:rsidRPr="00131680">
              <w:rPr>
                <w:b/>
                <w:sz w:val="20"/>
                <w:szCs w:val="20"/>
              </w:rPr>
              <w:t>Броят календарни дни на определения срок за получаване на офертите при откриване на процедурата съответства ли на минимума по чл. 74, ал. 1 от ЗОП?</w:t>
            </w:r>
          </w:p>
          <w:p w14:paraId="7D794302" w14:textId="7FB95B35" w:rsidR="00087756" w:rsidRPr="00131680" w:rsidRDefault="00087756" w:rsidP="00087756">
            <w:pPr>
              <w:jc w:val="both"/>
              <w:rPr>
                <w:sz w:val="20"/>
                <w:szCs w:val="20"/>
              </w:rPr>
            </w:pPr>
            <w:r w:rsidRPr="00131680">
              <w:rPr>
                <w:sz w:val="20"/>
                <w:szCs w:val="20"/>
              </w:rPr>
              <w:t>Ако срокът за получаване на офертите не е намаляван, между датата на</w:t>
            </w:r>
            <w:r w:rsidR="00B9482D">
              <w:rPr>
                <w:sz w:val="20"/>
                <w:szCs w:val="20"/>
                <w:lang w:val="en-US"/>
              </w:rPr>
              <w:t xml:space="preserve"> </w:t>
            </w:r>
            <w:r w:rsidR="00B9482D">
              <w:rPr>
                <w:sz w:val="20"/>
                <w:szCs w:val="20"/>
              </w:rPr>
              <w:t>изпращане</w:t>
            </w:r>
            <w:r w:rsidRPr="00131680">
              <w:rPr>
                <w:sz w:val="20"/>
                <w:szCs w:val="20"/>
              </w:rPr>
              <w:t xml:space="preserve"> на обявлението за обществената поръчка и крайната дата за получаване на офертите следва да има минимум 3</w:t>
            </w:r>
            <w:r w:rsidR="00850B6E">
              <w:rPr>
                <w:sz w:val="20"/>
                <w:szCs w:val="20"/>
              </w:rPr>
              <w:t>0</w:t>
            </w:r>
            <w:r w:rsidRPr="00131680">
              <w:rPr>
                <w:sz w:val="20"/>
                <w:szCs w:val="20"/>
              </w:rPr>
              <w:t xml:space="preserve"> дни</w:t>
            </w:r>
            <w:r w:rsidR="00B235AF" w:rsidRPr="00131680">
              <w:rPr>
                <w:sz w:val="20"/>
                <w:szCs w:val="20"/>
              </w:rPr>
              <w:t xml:space="preserve"> </w:t>
            </w:r>
            <w:r w:rsidRPr="00131680">
              <w:rPr>
                <w:sz w:val="20"/>
                <w:szCs w:val="20"/>
              </w:rPr>
              <w:t xml:space="preserve">независимо от обекта на поръчката.  </w:t>
            </w:r>
          </w:p>
          <w:p w14:paraId="6D7CA715" w14:textId="1947F83D" w:rsidR="00087756" w:rsidRPr="00131680" w:rsidRDefault="00087756">
            <w:pPr>
              <w:jc w:val="both"/>
              <w:rPr>
                <w:sz w:val="20"/>
                <w:szCs w:val="20"/>
              </w:rPr>
            </w:pPr>
          </w:p>
          <w:p w14:paraId="6222B58E" w14:textId="77777777" w:rsidR="008125BA" w:rsidRPr="00131680" w:rsidRDefault="008125BA" w:rsidP="00C16F84">
            <w:pPr>
              <w:jc w:val="both"/>
              <w:rPr>
                <w:b/>
                <w:sz w:val="20"/>
                <w:szCs w:val="20"/>
              </w:rPr>
            </w:pPr>
            <w:r w:rsidRPr="00131680">
              <w:rPr>
                <w:b/>
                <w:sz w:val="20"/>
                <w:szCs w:val="20"/>
              </w:rPr>
              <w:t xml:space="preserve">(чл. </w:t>
            </w:r>
            <w:r w:rsidR="00087756" w:rsidRPr="00131680">
              <w:rPr>
                <w:b/>
                <w:sz w:val="20"/>
                <w:szCs w:val="20"/>
              </w:rPr>
              <w:t>74</w:t>
            </w:r>
            <w:r w:rsidRPr="00131680">
              <w:rPr>
                <w:b/>
                <w:sz w:val="20"/>
                <w:szCs w:val="20"/>
              </w:rPr>
              <w:t xml:space="preserve">, ал. </w:t>
            </w:r>
            <w:r w:rsidR="00087756" w:rsidRPr="00131680">
              <w:rPr>
                <w:b/>
                <w:sz w:val="20"/>
                <w:szCs w:val="20"/>
              </w:rPr>
              <w:t>1</w:t>
            </w:r>
            <w:r w:rsidRPr="00131680">
              <w:rPr>
                <w:b/>
                <w:sz w:val="20"/>
                <w:szCs w:val="20"/>
              </w:rPr>
              <w:t xml:space="preserve"> от ЗОП)</w:t>
            </w:r>
          </w:p>
          <w:p w14:paraId="689BFC33" w14:textId="330BE891" w:rsidR="008125BA" w:rsidRPr="004A0E3E" w:rsidRDefault="008125BA"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4 </w:t>
            </w:r>
            <w:r w:rsidRPr="004A0E3E">
              <w:rPr>
                <w:b/>
                <w:color w:val="C0504D" w:themeColor="accent2"/>
                <w:sz w:val="20"/>
                <w:szCs w:val="20"/>
              </w:rPr>
              <w:t>от Насоките/</w:t>
            </w:r>
            <w:r w:rsidR="008D511F" w:rsidRPr="004A0E3E">
              <w:rPr>
                <w:b/>
                <w:color w:val="C0504D" w:themeColor="accent2"/>
                <w:sz w:val="20"/>
                <w:szCs w:val="20"/>
              </w:rPr>
              <w:t>т. 4.1.</w:t>
            </w:r>
            <w:r w:rsidR="00DE76F5" w:rsidRPr="004A0E3E">
              <w:rPr>
                <w:b/>
                <w:color w:val="C0504D" w:themeColor="accent2"/>
                <w:sz w:val="20"/>
                <w:szCs w:val="20"/>
              </w:rPr>
              <w:t xml:space="preserve"> </w:t>
            </w:r>
            <w:r w:rsidR="008D511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4D5517D8" w14:textId="77777777" w:rsidR="008125BA" w:rsidRPr="004A0E3E" w:rsidRDefault="008125BA" w:rsidP="00C16F84">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63F36B9E" w14:textId="77777777" w:rsidR="008125BA" w:rsidRPr="004A0E3E" w:rsidRDefault="008125BA" w:rsidP="00C16F84">
            <w:pPr>
              <w:outlineLvl w:val="1"/>
              <w:rPr>
                <w:color w:val="C0504D" w:themeColor="accent2"/>
                <w:sz w:val="20"/>
                <w:szCs w:val="20"/>
              </w:rPr>
            </w:pPr>
            <w:r w:rsidRPr="004A0E3E">
              <w:rPr>
                <w:color w:val="C0504D" w:themeColor="accent2"/>
                <w:sz w:val="20"/>
                <w:szCs w:val="20"/>
              </w:rPr>
              <w:t>Анализирайте:</w:t>
            </w:r>
          </w:p>
          <w:p w14:paraId="0C7487BC" w14:textId="77777777" w:rsidR="008125BA" w:rsidRPr="004A0E3E" w:rsidRDefault="008125BA" w:rsidP="00C16F84">
            <w:pPr>
              <w:outlineLvl w:val="1"/>
              <w:rPr>
                <w:color w:val="C0504D" w:themeColor="accent2"/>
                <w:sz w:val="20"/>
                <w:szCs w:val="20"/>
              </w:rPr>
            </w:pPr>
            <w:r w:rsidRPr="004A0E3E">
              <w:rPr>
                <w:color w:val="C0504D" w:themeColor="accent2"/>
                <w:sz w:val="20"/>
                <w:szCs w:val="20"/>
              </w:rPr>
              <w:t xml:space="preserve">- дата на изпращане на обявлението за ОП; </w:t>
            </w:r>
          </w:p>
          <w:p w14:paraId="6D87EA05" w14:textId="77777777" w:rsidR="008125BA" w:rsidRPr="004A0E3E" w:rsidRDefault="008125BA" w:rsidP="00C16F84">
            <w:pPr>
              <w:outlineLvl w:val="1"/>
              <w:rPr>
                <w:color w:val="C0504D" w:themeColor="accent2"/>
                <w:sz w:val="20"/>
                <w:szCs w:val="20"/>
              </w:rPr>
            </w:pPr>
            <w:r w:rsidRPr="004A0E3E">
              <w:rPr>
                <w:color w:val="C0504D" w:themeColor="accent2"/>
                <w:sz w:val="20"/>
                <w:szCs w:val="20"/>
              </w:rPr>
              <w:t>- крайната дата за получаване на офертите;</w:t>
            </w:r>
          </w:p>
          <w:p w14:paraId="1229C0E6" w14:textId="77777777" w:rsidR="008125BA" w:rsidRPr="00131680" w:rsidRDefault="008125BA" w:rsidP="005D7E0B">
            <w:pPr>
              <w:jc w:val="both"/>
              <w:rPr>
                <w:color w:val="008000"/>
                <w:sz w:val="20"/>
                <w:szCs w:val="20"/>
              </w:rPr>
            </w:pPr>
            <w:r w:rsidRPr="004A0E3E">
              <w:rPr>
                <w:color w:val="C0504D" w:themeColor="accent2"/>
                <w:sz w:val="20"/>
                <w:szCs w:val="20"/>
              </w:rPr>
              <w:t>- броят на календарните дни между двете дати.</w:t>
            </w:r>
          </w:p>
        </w:tc>
        <w:tc>
          <w:tcPr>
            <w:tcW w:w="630" w:type="dxa"/>
            <w:gridSpan w:val="3"/>
          </w:tcPr>
          <w:p w14:paraId="66D9ED6D" w14:textId="77777777" w:rsidR="008125BA" w:rsidRPr="00131680" w:rsidRDefault="008125BA" w:rsidP="00C16F84">
            <w:pPr>
              <w:outlineLvl w:val="1"/>
              <w:rPr>
                <w:sz w:val="20"/>
                <w:szCs w:val="20"/>
              </w:rPr>
            </w:pPr>
          </w:p>
        </w:tc>
        <w:tc>
          <w:tcPr>
            <w:tcW w:w="5677" w:type="dxa"/>
          </w:tcPr>
          <w:p w14:paraId="51765F70" w14:textId="77777777" w:rsidR="008125BA" w:rsidRPr="00131680" w:rsidRDefault="008125BA" w:rsidP="00C16F84">
            <w:pPr>
              <w:jc w:val="both"/>
              <w:outlineLvl w:val="1"/>
              <w:rPr>
                <w:sz w:val="20"/>
                <w:szCs w:val="20"/>
              </w:rPr>
            </w:pPr>
          </w:p>
        </w:tc>
      </w:tr>
      <w:tr w:rsidR="00D679B2" w:rsidRPr="00131680" w14:paraId="7D03F216" w14:textId="77777777" w:rsidTr="00205129">
        <w:trPr>
          <w:trHeight w:val="458"/>
        </w:trPr>
        <w:tc>
          <w:tcPr>
            <w:tcW w:w="540" w:type="dxa"/>
            <w:gridSpan w:val="2"/>
          </w:tcPr>
          <w:p w14:paraId="192F193F" w14:textId="365B3213" w:rsidR="00D679B2" w:rsidRPr="00131680" w:rsidRDefault="0006276D" w:rsidP="00ED5913">
            <w:pPr>
              <w:pStyle w:val="Heading2"/>
              <w:keepNext w:val="0"/>
              <w:rPr>
                <w:bCs/>
                <w:i w:val="0"/>
                <w:iCs/>
                <w:sz w:val="20"/>
              </w:rPr>
            </w:pPr>
            <w:r>
              <w:rPr>
                <w:bCs/>
                <w:i w:val="0"/>
                <w:iCs/>
                <w:sz w:val="20"/>
              </w:rPr>
              <w:t>18</w:t>
            </w:r>
          </w:p>
        </w:tc>
        <w:tc>
          <w:tcPr>
            <w:tcW w:w="7506" w:type="dxa"/>
            <w:gridSpan w:val="2"/>
            <w:noWrap/>
          </w:tcPr>
          <w:p w14:paraId="3EE8540A" w14:textId="77777777" w:rsidR="00D679B2" w:rsidRPr="00131680" w:rsidRDefault="00D679B2" w:rsidP="00D679B2">
            <w:pPr>
              <w:jc w:val="both"/>
              <w:rPr>
                <w:b/>
                <w:sz w:val="20"/>
                <w:szCs w:val="20"/>
              </w:rPr>
            </w:pPr>
            <w:r w:rsidRPr="00131680">
              <w:rPr>
                <w:b/>
                <w:sz w:val="20"/>
                <w:szCs w:val="20"/>
              </w:rPr>
              <w:t xml:space="preserve">Спазени ли са условията за </w:t>
            </w:r>
            <w:r w:rsidR="00F02884" w:rsidRPr="00131680">
              <w:rPr>
                <w:b/>
                <w:sz w:val="20"/>
                <w:szCs w:val="20"/>
              </w:rPr>
              <w:t>НАМАЛЯВАНЕ</w:t>
            </w:r>
            <w:r w:rsidRPr="00131680">
              <w:rPr>
                <w:b/>
                <w:sz w:val="20"/>
                <w:szCs w:val="20"/>
              </w:rPr>
              <w:t xml:space="preserve"> на срока за получаване на офертите, ако е  приложимо:</w:t>
            </w:r>
          </w:p>
          <w:p w14:paraId="71ECC86A" w14:textId="77777777" w:rsidR="00D679B2" w:rsidRPr="00131680" w:rsidRDefault="00D679B2" w:rsidP="00D679B2">
            <w:pPr>
              <w:jc w:val="both"/>
              <w:rPr>
                <w:b/>
                <w:sz w:val="20"/>
                <w:szCs w:val="20"/>
              </w:rPr>
            </w:pPr>
            <w:r w:rsidRPr="00131680">
              <w:rPr>
                <w:b/>
                <w:sz w:val="20"/>
                <w:szCs w:val="20"/>
              </w:rPr>
              <w:t>- поради обявление за предварителна информация;</w:t>
            </w:r>
          </w:p>
          <w:p w14:paraId="374D8AAD" w14:textId="77777777" w:rsidR="00D679B2" w:rsidRPr="00131680" w:rsidRDefault="00D679B2" w:rsidP="00A24A89">
            <w:pPr>
              <w:jc w:val="both"/>
              <w:rPr>
                <w:b/>
                <w:sz w:val="20"/>
                <w:szCs w:val="20"/>
              </w:rPr>
            </w:pPr>
            <w:r w:rsidRPr="00131680">
              <w:rPr>
                <w:b/>
                <w:sz w:val="20"/>
                <w:szCs w:val="20"/>
              </w:rPr>
              <w:t>- поради обстоятелства, които изискват спешно възлагане на поръчката, което прави невъзможно спазването на срока по чл. 74, ал. 1 от ЗОП?</w:t>
            </w:r>
          </w:p>
          <w:p w14:paraId="1494B985" w14:textId="77777777" w:rsidR="00D679B2" w:rsidRPr="00131680" w:rsidRDefault="00D679B2" w:rsidP="00D679B2">
            <w:pPr>
              <w:jc w:val="both"/>
              <w:rPr>
                <w:sz w:val="20"/>
                <w:szCs w:val="20"/>
              </w:rPr>
            </w:pPr>
            <w:r w:rsidRPr="00131680">
              <w:rPr>
                <w:b/>
                <w:sz w:val="20"/>
                <w:szCs w:val="20"/>
              </w:rPr>
              <w:t>Внимание!</w:t>
            </w:r>
            <w:r w:rsidRPr="00131680">
              <w:rPr>
                <w:sz w:val="20"/>
                <w:szCs w:val="20"/>
              </w:rPr>
              <w:t xml:space="preserve"> Основанията за намаляване на срока за получаване на офертите по</w:t>
            </w:r>
            <w:r w:rsidR="0006007F" w:rsidRPr="00131680">
              <w:rPr>
                <w:sz w:val="20"/>
                <w:szCs w:val="20"/>
              </w:rPr>
              <w:t>ради обявление за предварителна информация, подаване на оферти с електронни средства</w:t>
            </w:r>
            <w:r w:rsidRPr="00131680">
              <w:rPr>
                <w:sz w:val="20"/>
                <w:szCs w:val="20"/>
              </w:rPr>
              <w:t xml:space="preserve"> и </w:t>
            </w:r>
            <w:r w:rsidR="0006007F" w:rsidRPr="00131680">
              <w:rPr>
                <w:sz w:val="20"/>
                <w:szCs w:val="20"/>
              </w:rPr>
              <w:t>наличие на изключителна спешност</w:t>
            </w:r>
            <w:r w:rsidRPr="00131680">
              <w:rPr>
                <w:sz w:val="20"/>
                <w:szCs w:val="20"/>
              </w:rPr>
              <w:t xml:space="preserve"> </w:t>
            </w:r>
            <w:r w:rsidR="0006007F" w:rsidRPr="00131680">
              <w:rPr>
                <w:b/>
                <w:sz w:val="20"/>
                <w:szCs w:val="20"/>
              </w:rPr>
              <w:t>НЕ МОГАТ</w:t>
            </w:r>
            <w:r w:rsidR="0006007F" w:rsidRPr="00131680">
              <w:rPr>
                <w:sz w:val="20"/>
                <w:szCs w:val="20"/>
              </w:rPr>
              <w:t xml:space="preserve"> </w:t>
            </w:r>
            <w:r w:rsidRPr="00131680">
              <w:rPr>
                <w:sz w:val="20"/>
                <w:szCs w:val="20"/>
              </w:rPr>
              <w:t>да се прилагат едновременно.</w:t>
            </w:r>
          </w:p>
          <w:p w14:paraId="289DE508" w14:textId="29F9CDD2" w:rsidR="0006007F" w:rsidRPr="00131680" w:rsidRDefault="0006007F" w:rsidP="00D679B2">
            <w:pPr>
              <w:jc w:val="both"/>
              <w:rPr>
                <w:b/>
                <w:sz w:val="20"/>
                <w:szCs w:val="20"/>
              </w:rPr>
            </w:pPr>
            <w:r w:rsidRPr="00131680">
              <w:rPr>
                <w:b/>
                <w:sz w:val="20"/>
                <w:szCs w:val="20"/>
              </w:rPr>
              <w:lastRenderedPageBreak/>
              <w:t>Всяко от основания</w:t>
            </w:r>
            <w:r w:rsidR="00850B6E">
              <w:rPr>
                <w:b/>
                <w:sz w:val="20"/>
                <w:szCs w:val="20"/>
              </w:rPr>
              <w:t>та</w:t>
            </w:r>
            <w:r w:rsidRPr="00131680">
              <w:rPr>
                <w:b/>
                <w:sz w:val="20"/>
                <w:szCs w:val="20"/>
              </w:rPr>
              <w:t xml:space="preserve"> за НАМАЛЯВАНЕ на срока за получаване на офертите се използва самостоятелно и не може да се </w:t>
            </w:r>
            <w:r w:rsidR="00026407" w:rsidRPr="00131680">
              <w:rPr>
                <w:b/>
                <w:sz w:val="20"/>
                <w:szCs w:val="20"/>
              </w:rPr>
              <w:t xml:space="preserve">кумулира </w:t>
            </w:r>
            <w:r w:rsidRPr="00131680">
              <w:rPr>
                <w:b/>
                <w:sz w:val="20"/>
                <w:szCs w:val="20"/>
              </w:rPr>
              <w:t>с другите, предвидени в чл. 74 от ЗОП.</w:t>
            </w:r>
          </w:p>
          <w:p w14:paraId="4C6822D8" w14:textId="77777777" w:rsidR="00EC7B1B" w:rsidRPr="00131680" w:rsidRDefault="00EC7B1B" w:rsidP="00D679B2">
            <w:pPr>
              <w:jc w:val="both"/>
              <w:rPr>
                <w:b/>
                <w:i/>
                <w:sz w:val="20"/>
                <w:szCs w:val="20"/>
              </w:rPr>
            </w:pPr>
            <w:r w:rsidRPr="00131680">
              <w:rPr>
                <w:b/>
                <w:i/>
                <w:sz w:val="20"/>
                <w:szCs w:val="20"/>
              </w:rPr>
              <w:t>Относно обявлението за предварителна информация:</w:t>
            </w:r>
          </w:p>
          <w:p w14:paraId="520DA87C" w14:textId="77777777" w:rsidR="00EC7B1B" w:rsidRPr="00131680" w:rsidRDefault="00ED3B83" w:rsidP="00D679B2">
            <w:pPr>
              <w:jc w:val="both"/>
              <w:rPr>
                <w:sz w:val="20"/>
                <w:szCs w:val="20"/>
              </w:rPr>
            </w:pPr>
            <w:r w:rsidRPr="00131680">
              <w:rPr>
                <w:sz w:val="20"/>
                <w:szCs w:val="20"/>
              </w:rPr>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71058C17" w14:textId="77777777" w:rsidR="00ED3B83" w:rsidRPr="00131680" w:rsidRDefault="00ED3B83" w:rsidP="00ED3B83">
            <w:pPr>
              <w:jc w:val="both"/>
              <w:rPr>
                <w:sz w:val="20"/>
                <w:szCs w:val="20"/>
              </w:rPr>
            </w:pPr>
            <w:r w:rsidRPr="00131680">
              <w:rPr>
                <w:sz w:val="20"/>
                <w:szCs w:val="20"/>
              </w:rPr>
              <w:t>- да е изпратено в определен период от време – 35 дни до 12 месеца преди датата на изпращане на обявлението за обществен</w:t>
            </w:r>
            <w:r w:rsidR="00413745" w:rsidRPr="00131680">
              <w:rPr>
                <w:sz w:val="20"/>
                <w:szCs w:val="20"/>
              </w:rPr>
              <w:t>а</w:t>
            </w:r>
            <w:r w:rsidRPr="00131680">
              <w:rPr>
                <w:sz w:val="20"/>
                <w:szCs w:val="20"/>
              </w:rPr>
              <w:t xml:space="preserve"> поръчк</w:t>
            </w:r>
            <w:r w:rsidR="00413745" w:rsidRPr="00131680">
              <w:rPr>
                <w:sz w:val="20"/>
                <w:szCs w:val="20"/>
              </w:rPr>
              <w:t>а</w:t>
            </w:r>
            <w:r w:rsidRPr="00131680">
              <w:rPr>
                <w:sz w:val="20"/>
                <w:szCs w:val="20"/>
              </w:rPr>
              <w:t xml:space="preserve"> за публикуване;</w:t>
            </w:r>
          </w:p>
          <w:p w14:paraId="7CDC2F89" w14:textId="77777777" w:rsidR="00ED3B83" w:rsidRPr="00131680" w:rsidRDefault="00ED3B83" w:rsidP="00ED3B83">
            <w:pPr>
              <w:jc w:val="both"/>
              <w:rPr>
                <w:sz w:val="20"/>
                <w:szCs w:val="20"/>
              </w:rPr>
            </w:pPr>
            <w:r w:rsidRPr="00131680">
              <w:rPr>
                <w:sz w:val="20"/>
                <w:szCs w:val="20"/>
              </w:rPr>
              <w:t>- да съдържа определена информация – в образеца на обявление за предварителна информация</w:t>
            </w:r>
            <w:r w:rsidR="0070504B" w:rsidRPr="00131680">
              <w:rPr>
                <w:sz w:val="20"/>
                <w:szCs w:val="20"/>
              </w:rPr>
              <w:t>, съдържащ се в Приложение 1 към</w:t>
            </w:r>
            <w:r w:rsidRPr="00131680">
              <w:rPr>
                <w:sz w:val="20"/>
                <w:szCs w:val="20"/>
              </w:rPr>
              <w:t xml:space="preserve"> Регламент за изпълнение (ЕС) 2015/1986 на ЕК с индекс</w:t>
            </w:r>
            <w:r w:rsidR="00024A32" w:rsidRPr="00131680">
              <w:rPr>
                <w:sz w:val="20"/>
                <w:szCs w:val="20"/>
              </w:rPr>
              <w:t>и</w:t>
            </w:r>
            <w:r w:rsidRPr="00131680">
              <w:rPr>
                <w:sz w:val="20"/>
                <w:szCs w:val="20"/>
              </w:rPr>
              <w:t xml:space="preserve"> 12 </w:t>
            </w:r>
            <w:r w:rsidR="00024A32" w:rsidRPr="00131680">
              <w:rPr>
                <w:sz w:val="20"/>
                <w:szCs w:val="20"/>
              </w:rPr>
              <w:t xml:space="preserve">и 19 </w:t>
            </w:r>
            <w:r w:rsidRPr="00131680">
              <w:rPr>
                <w:sz w:val="20"/>
                <w:szCs w:val="20"/>
              </w:rPr>
              <w:t>са обозначени всички реквизити, които е необходимо да бъдат изпълнени, за да се ползва обявлението за намаляване на срока за получаване на офертите – вид на достъпа до документацията за обществената поръчка,</w:t>
            </w:r>
            <w:r w:rsidR="00024A32" w:rsidRPr="00131680">
              <w:rPr>
                <w:sz w:val="20"/>
                <w:szCs w:val="20"/>
              </w:rPr>
              <w:t xml:space="preserve"> начин на подаване на офертите, прогнозна стойност, </w:t>
            </w:r>
            <w:r w:rsidRPr="00131680">
              <w:rPr>
                <w:sz w:val="20"/>
                <w:szCs w:val="20"/>
              </w:rPr>
              <w:t xml:space="preserve"> брой на обособените позиции, за които се допуска подаване на оферти,</w:t>
            </w:r>
            <w:r w:rsidR="00D3560B" w:rsidRPr="00131680">
              <w:rPr>
                <w:sz w:val="20"/>
                <w:szCs w:val="20"/>
              </w:rPr>
              <w:t xml:space="preserve"> срок за изпълнение, </w:t>
            </w:r>
            <w:r w:rsidRPr="00131680">
              <w:rPr>
                <w:sz w:val="20"/>
                <w:szCs w:val="20"/>
              </w:rPr>
              <w:t>критериите за възлагане, критериите за подбор, наличието на варианти и</w:t>
            </w:r>
            <w:r w:rsidR="00024A32" w:rsidRPr="00131680">
              <w:rPr>
                <w:sz w:val="20"/>
                <w:szCs w:val="20"/>
              </w:rPr>
              <w:t xml:space="preserve"> опции</w:t>
            </w:r>
            <w:r w:rsidR="00D3560B" w:rsidRPr="00131680">
              <w:rPr>
                <w:sz w:val="20"/>
                <w:szCs w:val="20"/>
              </w:rPr>
              <w:t>, източник на финансиране</w:t>
            </w:r>
            <w:r w:rsidRPr="00131680">
              <w:rPr>
                <w:sz w:val="20"/>
                <w:szCs w:val="20"/>
              </w:rPr>
              <w:t xml:space="preserve"> </w:t>
            </w:r>
            <w:r w:rsidR="00D3560B" w:rsidRPr="00131680">
              <w:rPr>
                <w:sz w:val="20"/>
                <w:szCs w:val="20"/>
              </w:rPr>
              <w:t xml:space="preserve">и </w:t>
            </w:r>
            <w:r w:rsidRPr="00131680">
              <w:rPr>
                <w:sz w:val="20"/>
                <w:szCs w:val="20"/>
              </w:rPr>
              <w:t xml:space="preserve">др. </w:t>
            </w:r>
          </w:p>
          <w:p w14:paraId="70971235" w14:textId="77777777" w:rsidR="00EC7B1B" w:rsidRPr="00131680" w:rsidRDefault="00EC7B1B" w:rsidP="00D679B2">
            <w:pPr>
              <w:jc w:val="both"/>
              <w:rPr>
                <w:b/>
                <w:i/>
                <w:sz w:val="20"/>
                <w:szCs w:val="20"/>
              </w:rPr>
            </w:pPr>
            <w:r w:rsidRPr="00131680">
              <w:rPr>
                <w:b/>
                <w:i/>
                <w:sz w:val="20"/>
                <w:szCs w:val="20"/>
              </w:rPr>
              <w:t>Относно спешното възлагане:</w:t>
            </w:r>
          </w:p>
          <w:p w14:paraId="6EA269C5" w14:textId="77777777" w:rsidR="00ED3B83" w:rsidRPr="00131680" w:rsidRDefault="00ED3B83" w:rsidP="00D679B2">
            <w:pPr>
              <w:jc w:val="both"/>
              <w:rPr>
                <w:sz w:val="20"/>
                <w:szCs w:val="20"/>
              </w:rPr>
            </w:pPr>
            <w:r w:rsidRPr="00131680">
              <w:rPr>
                <w:sz w:val="20"/>
                <w:szCs w:val="20"/>
              </w:rPr>
              <w:t>Необходимо е да са налице доказателства за две групи факти:</w:t>
            </w:r>
          </w:p>
          <w:p w14:paraId="67C0A7C5" w14:textId="77777777" w:rsidR="00ED3B83" w:rsidRPr="00131680" w:rsidRDefault="00ED3B83" w:rsidP="00D679B2">
            <w:pPr>
              <w:jc w:val="both"/>
              <w:rPr>
                <w:sz w:val="20"/>
                <w:szCs w:val="20"/>
              </w:rPr>
            </w:pPr>
            <w:r w:rsidRPr="00131680">
              <w:rPr>
                <w:sz w:val="20"/>
                <w:szCs w:val="20"/>
              </w:rPr>
              <w:t>-</w:t>
            </w:r>
            <w:r w:rsidR="00D679B2" w:rsidRPr="00131680">
              <w:rPr>
                <w:sz w:val="20"/>
                <w:szCs w:val="20"/>
              </w:rPr>
              <w:t xml:space="preserve"> обстоятелства, които изискват спешно възлагане на поръчка, </w:t>
            </w:r>
          </w:p>
          <w:p w14:paraId="64F11E7C" w14:textId="7EB900F0" w:rsidR="00ED3B83" w:rsidRPr="00131680" w:rsidRDefault="00ED3B83" w:rsidP="00D679B2">
            <w:pPr>
              <w:jc w:val="both"/>
              <w:rPr>
                <w:sz w:val="20"/>
                <w:szCs w:val="20"/>
              </w:rPr>
            </w:pPr>
            <w:r w:rsidRPr="00131680">
              <w:rPr>
                <w:sz w:val="20"/>
                <w:szCs w:val="20"/>
              </w:rPr>
              <w:t>-</w:t>
            </w:r>
            <w:r w:rsidR="00D679B2" w:rsidRPr="00131680">
              <w:rPr>
                <w:sz w:val="20"/>
                <w:szCs w:val="20"/>
              </w:rPr>
              <w:t xml:space="preserve"> невъзможно</w:t>
            </w:r>
            <w:r w:rsidRPr="00131680">
              <w:rPr>
                <w:sz w:val="20"/>
                <w:szCs w:val="20"/>
              </w:rPr>
              <w:t xml:space="preserve"> е</w:t>
            </w:r>
            <w:r w:rsidR="00D679B2" w:rsidRPr="00131680">
              <w:rPr>
                <w:sz w:val="20"/>
                <w:szCs w:val="20"/>
              </w:rPr>
              <w:t xml:space="preserve"> спазването на срока от </w:t>
            </w:r>
            <w:r w:rsidR="00B334E6" w:rsidRPr="00131680">
              <w:rPr>
                <w:sz w:val="20"/>
                <w:szCs w:val="20"/>
              </w:rPr>
              <w:t>3</w:t>
            </w:r>
            <w:r w:rsidR="00B334E6">
              <w:rPr>
                <w:sz w:val="20"/>
                <w:szCs w:val="20"/>
              </w:rPr>
              <w:t>0</w:t>
            </w:r>
            <w:r w:rsidR="00B334E6" w:rsidRPr="00131680">
              <w:rPr>
                <w:sz w:val="20"/>
                <w:szCs w:val="20"/>
              </w:rPr>
              <w:t xml:space="preserve"> </w:t>
            </w:r>
            <w:r w:rsidR="00D679B2" w:rsidRPr="00131680">
              <w:rPr>
                <w:sz w:val="20"/>
                <w:szCs w:val="20"/>
              </w:rPr>
              <w:t xml:space="preserve">дни. </w:t>
            </w:r>
          </w:p>
          <w:p w14:paraId="112B66CC" w14:textId="77777777" w:rsidR="00D679B2" w:rsidRPr="00131680" w:rsidRDefault="00D679B2" w:rsidP="00D679B2">
            <w:pPr>
              <w:jc w:val="both"/>
              <w:rPr>
                <w:sz w:val="20"/>
                <w:szCs w:val="20"/>
              </w:rPr>
            </w:pPr>
            <w:r w:rsidRPr="00131680">
              <w:rPr>
                <w:sz w:val="20"/>
                <w:szCs w:val="20"/>
              </w:rPr>
              <w:t>В тези случаи, възложителите могат да определят срок за получаване на оферти, не по-кратък от 15 дни от датата на изпращане на обявлението за обществена поръчка. Прилагането на тази възможност трябва да бъде мотивирано от възложителя</w:t>
            </w:r>
            <w:r w:rsidR="0006007F" w:rsidRPr="00131680">
              <w:rPr>
                <w:sz w:val="20"/>
                <w:szCs w:val="20"/>
              </w:rPr>
              <w:t>, като мотивите трябва да съдържат факти, които обосновават необходимостта от спешно възлагане</w:t>
            </w:r>
            <w:r w:rsidRPr="00131680">
              <w:rPr>
                <w:sz w:val="20"/>
                <w:szCs w:val="20"/>
              </w:rPr>
              <w:t>.</w:t>
            </w:r>
          </w:p>
          <w:p w14:paraId="49135B3A" w14:textId="77777777" w:rsidR="00D679B2" w:rsidRPr="00131680" w:rsidRDefault="00D679B2" w:rsidP="00D679B2">
            <w:pPr>
              <w:jc w:val="both"/>
              <w:rPr>
                <w:b/>
                <w:sz w:val="20"/>
                <w:szCs w:val="20"/>
              </w:rPr>
            </w:pPr>
            <w:r w:rsidRPr="00131680">
              <w:rPr>
                <w:b/>
                <w:sz w:val="20"/>
                <w:szCs w:val="20"/>
              </w:rPr>
              <w:t>(чл. 74 от ЗОП)</w:t>
            </w:r>
          </w:p>
          <w:p w14:paraId="35AF1C7F" w14:textId="0ED3AAEE" w:rsidR="003202BF" w:rsidRPr="004A0E3E" w:rsidRDefault="003202BF"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4 </w:t>
            </w:r>
            <w:r w:rsidRPr="004A0E3E">
              <w:rPr>
                <w:b/>
                <w:color w:val="C0504D" w:themeColor="accent2"/>
                <w:sz w:val="20"/>
                <w:szCs w:val="20"/>
              </w:rPr>
              <w:t>от Насоките/</w:t>
            </w:r>
            <w:r w:rsidR="000F2548" w:rsidRPr="004A0E3E">
              <w:rPr>
                <w:b/>
                <w:color w:val="C0504D" w:themeColor="accent2"/>
                <w:sz w:val="20"/>
                <w:szCs w:val="20"/>
              </w:rPr>
              <w:t>т. 4.1.</w:t>
            </w:r>
            <w:r w:rsidR="00FF49A1" w:rsidRPr="004A0E3E">
              <w:rPr>
                <w:b/>
                <w:color w:val="C0504D" w:themeColor="accent2"/>
                <w:sz w:val="20"/>
                <w:szCs w:val="20"/>
              </w:rPr>
              <w:t xml:space="preserve"> </w:t>
            </w:r>
            <w:r w:rsidR="000F2548"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0192B5CD" w14:textId="531FB479" w:rsidR="00D679B2" w:rsidRDefault="00D679B2" w:rsidP="00D679B2">
            <w:pPr>
              <w:jc w:val="both"/>
              <w:rPr>
                <w:bCs/>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в частта относно срока за получаване на офертите, датата на изпращане на документа</w:t>
            </w:r>
            <w:r w:rsidRPr="004A0E3E">
              <w:rPr>
                <w:bCs/>
                <w:color w:val="C0504D" w:themeColor="accent2"/>
                <w:sz w:val="20"/>
                <w:szCs w:val="20"/>
              </w:rPr>
              <w:t>, обявление</w:t>
            </w:r>
            <w:r w:rsidR="0006007F" w:rsidRPr="004A0E3E">
              <w:rPr>
                <w:bCs/>
                <w:color w:val="C0504D" w:themeColor="accent2"/>
                <w:sz w:val="20"/>
                <w:szCs w:val="20"/>
              </w:rPr>
              <w:t>то</w:t>
            </w:r>
            <w:r w:rsidRPr="004A0E3E">
              <w:rPr>
                <w:bCs/>
                <w:color w:val="C0504D" w:themeColor="accent2"/>
                <w:sz w:val="20"/>
                <w:szCs w:val="20"/>
              </w:rPr>
              <w:t xml:space="preserve"> за предварителна информация </w:t>
            </w:r>
            <w:r w:rsidR="0006007F" w:rsidRPr="004A0E3E">
              <w:rPr>
                <w:bCs/>
                <w:color w:val="C0504D" w:themeColor="accent2"/>
                <w:sz w:val="20"/>
                <w:szCs w:val="20"/>
              </w:rPr>
              <w:t>(</w:t>
            </w:r>
            <w:r w:rsidRPr="004A0E3E">
              <w:rPr>
                <w:bCs/>
                <w:color w:val="C0504D" w:themeColor="accent2"/>
                <w:sz w:val="20"/>
                <w:szCs w:val="20"/>
              </w:rPr>
              <w:t xml:space="preserve">ако е необходимо), </w:t>
            </w:r>
            <w:r w:rsidR="00412E64" w:rsidRPr="004A0E3E">
              <w:rPr>
                <w:bCs/>
                <w:color w:val="C0504D" w:themeColor="accent2"/>
                <w:sz w:val="20"/>
                <w:szCs w:val="20"/>
              </w:rPr>
              <w:t xml:space="preserve">потвърждение за получаване на обявлението от Службата за публикации на </w:t>
            </w:r>
            <w:r w:rsidR="0013513E" w:rsidRPr="004A0E3E">
              <w:rPr>
                <w:bCs/>
                <w:color w:val="C0504D" w:themeColor="accent2"/>
                <w:sz w:val="20"/>
                <w:szCs w:val="20"/>
              </w:rPr>
              <w:t>ЕС</w:t>
            </w:r>
            <w:r w:rsidR="00412E64" w:rsidRPr="004A0E3E">
              <w:rPr>
                <w:bCs/>
                <w:color w:val="C0504D" w:themeColor="accent2"/>
                <w:sz w:val="20"/>
                <w:szCs w:val="20"/>
              </w:rPr>
              <w:t xml:space="preserve">, </w:t>
            </w:r>
            <w:r w:rsidRPr="004A0E3E">
              <w:rPr>
                <w:bCs/>
                <w:color w:val="C0504D" w:themeColor="accent2"/>
                <w:sz w:val="20"/>
                <w:szCs w:val="20"/>
              </w:rPr>
              <w:t xml:space="preserve">, </w:t>
            </w:r>
            <w:r w:rsidRPr="004A0E3E">
              <w:rPr>
                <w:bCs/>
                <w:color w:val="C0504D" w:themeColor="accent2"/>
                <w:sz w:val="20"/>
                <w:szCs w:val="20"/>
              </w:rPr>
              <w:lastRenderedPageBreak/>
              <w:t>мотивите в обявлението за възникнали обстоятелства, налагащи спешно възлагане на поръчката и невъзможност за спазване на срока от 3</w:t>
            </w:r>
            <w:r w:rsidR="00B334E6">
              <w:rPr>
                <w:bCs/>
                <w:color w:val="C0504D" w:themeColor="accent2"/>
                <w:sz w:val="20"/>
                <w:szCs w:val="20"/>
              </w:rPr>
              <w:t>0</w:t>
            </w:r>
            <w:r w:rsidRPr="004A0E3E">
              <w:rPr>
                <w:bCs/>
                <w:color w:val="C0504D" w:themeColor="accent2"/>
                <w:sz w:val="20"/>
                <w:szCs w:val="20"/>
              </w:rPr>
              <w:t xml:space="preserve"> дни</w:t>
            </w:r>
            <w:r w:rsidR="0006007F" w:rsidRPr="004A0E3E">
              <w:rPr>
                <w:bCs/>
                <w:color w:val="C0504D" w:themeColor="accent2"/>
                <w:sz w:val="20"/>
                <w:szCs w:val="20"/>
              </w:rPr>
              <w:t>, документите, обосноваващи настъпването на тези обстоятелства,</w:t>
            </w:r>
            <w:r w:rsidRPr="004A0E3E">
              <w:rPr>
                <w:bCs/>
                <w:color w:val="C0504D" w:themeColor="accent2"/>
                <w:sz w:val="20"/>
                <w:szCs w:val="20"/>
              </w:rPr>
              <w:t xml:space="preserve"> и др. относими за всеки конкретен случай.</w:t>
            </w:r>
          </w:p>
          <w:p w14:paraId="5422D3A8" w14:textId="51A77729" w:rsidR="0088259E" w:rsidRPr="004A0E3E" w:rsidRDefault="0088259E" w:rsidP="00D679B2">
            <w:pPr>
              <w:jc w:val="both"/>
              <w:rPr>
                <w:bCs/>
                <w:color w:val="C0504D" w:themeColor="accent2"/>
                <w:sz w:val="20"/>
                <w:szCs w:val="20"/>
              </w:rPr>
            </w:pPr>
            <w:r>
              <w:rPr>
                <w:bCs/>
                <w:color w:val="C0504D" w:themeColor="accent2"/>
                <w:sz w:val="20"/>
                <w:szCs w:val="20"/>
              </w:rPr>
              <w:t>Използвайте таблица № 1.</w:t>
            </w:r>
          </w:p>
          <w:p w14:paraId="01D2A1A7" w14:textId="77777777" w:rsidR="00D679B2" w:rsidRPr="004A0E3E" w:rsidRDefault="00D679B2" w:rsidP="00D679B2">
            <w:pPr>
              <w:outlineLvl w:val="1"/>
              <w:rPr>
                <w:b/>
                <w:color w:val="C0504D" w:themeColor="accent2"/>
                <w:sz w:val="20"/>
                <w:szCs w:val="20"/>
              </w:rPr>
            </w:pPr>
            <w:r w:rsidRPr="004A0E3E">
              <w:rPr>
                <w:b/>
                <w:color w:val="C0504D" w:themeColor="accent2"/>
                <w:sz w:val="20"/>
                <w:szCs w:val="20"/>
              </w:rPr>
              <w:t>Анализирайте:</w:t>
            </w:r>
          </w:p>
          <w:p w14:paraId="0890447C" w14:textId="77777777" w:rsidR="00D679B2" w:rsidRPr="004A0E3E" w:rsidRDefault="00D679B2" w:rsidP="00D679B2">
            <w:pPr>
              <w:outlineLvl w:val="1"/>
              <w:rPr>
                <w:color w:val="C0504D" w:themeColor="accent2"/>
                <w:sz w:val="20"/>
                <w:szCs w:val="20"/>
              </w:rPr>
            </w:pPr>
            <w:r w:rsidRPr="004A0E3E">
              <w:rPr>
                <w:color w:val="C0504D" w:themeColor="accent2"/>
                <w:sz w:val="20"/>
                <w:szCs w:val="20"/>
              </w:rPr>
              <w:t xml:space="preserve">- дата на изпращане на обявлението за ОП; </w:t>
            </w:r>
          </w:p>
          <w:p w14:paraId="21A00119" w14:textId="77777777" w:rsidR="00D679B2" w:rsidRPr="004A0E3E" w:rsidRDefault="00D679B2" w:rsidP="00D679B2">
            <w:pPr>
              <w:outlineLvl w:val="1"/>
              <w:rPr>
                <w:color w:val="C0504D" w:themeColor="accent2"/>
                <w:sz w:val="20"/>
                <w:szCs w:val="20"/>
              </w:rPr>
            </w:pPr>
            <w:r w:rsidRPr="004A0E3E">
              <w:rPr>
                <w:color w:val="C0504D" w:themeColor="accent2"/>
                <w:sz w:val="20"/>
                <w:szCs w:val="20"/>
              </w:rPr>
              <w:t>- крайната дата за получаване на офертите;</w:t>
            </w:r>
          </w:p>
          <w:p w14:paraId="1256E176" w14:textId="77777777" w:rsidR="00D679B2" w:rsidRPr="004A0E3E" w:rsidRDefault="00D679B2" w:rsidP="00D679B2">
            <w:pPr>
              <w:jc w:val="both"/>
              <w:rPr>
                <w:color w:val="C0504D" w:themeColor="accent2"/>
                <w:sz w:val="20"/>
                <w:szCs w:val="20"/>
              </w:rPr>
            </w:pPr>
            <w:r w:rsidRPr="004A0E3E">
              <w:rPr>
                <w:color w:val="C0504D" w:themeColor="accent2"/>
                <w:sz w:val="20"/>
                <w:szCs w:val="20"/>
              </w:rPr>
              <w:t>- броя на календарните дни между двете дати.</w:t>
            </w:r>
          </w:p>
          <w:p w14:paraId="2A1417BD" w14:textId="0CF1E964" w:rsidR="00D679B2" w:rsidRPr="004A0E3E" w:rsidRDefault="00D679B2" w:rsidP="00D679B2">
            <w:pPr>
              <w:jc w:val="both"/>
              <w:outlineLvl w:val="1"/>
              <w:rPr>
                <w:color w:val="C0504D" w:themeColor="accent2"/>
                <w:sz w:val="20"/>
                <w:szCs w:val="20"/>
              </w:rPr>
            </w:pPr>
            <w:r w:rsidRPr="004A0E3E">
              <w:rPr>
                <w:b/>
                <w:color w:val="C0504D" w:themeColor="accent2"/>
                <w:sz w:val="20"/>
                <w:szCs w:val="20"/>
              </w:rPr>
              <w:t>За чл. 74, ал. 2 от ЗОП анализирайте</w:t>
            </w:r>
            <w:r w:rsidRPr="004A0E3E">
              <w:rPr>
                <w:color w:val="C0504D" w:themeColor="accent2"/>
                <w:sz w:val="20"/>
                <w:szCs w:val="20"/>
              </w:rPr>
              <w:t xml:space="preserve"> (намаляване на срока от 3</w:t>
            </w:r>
            <w:r w:rsidR="00B334E6">
              <w:rPr>
                <w:color w:val="C0504D" w:themeColor="accent2"/>
                <w:sz w:val="20"/>
                <w:szCs w:val="20"/>
              </w:rPr>
              <w:t>0</w:t>
            </w:r>
            <w:r w:rsidRPr="004A0E3E">
              <w:rPr>
                <w:color w:val="C0504D" w:themeColor="accent2"/>
                <w:sz w:val="20"/>
                <w:szCs w:val="20"/>
              </w:rPr>
              <w:t xml:space="preserve"> дни на не по-малко от 15 дни): </w:t>
            </w:r>
          </w:p>
          <w:p w14:paraId="5FDF81C4" w14:textId="77777777" w:rsidR="00D679B2" w:rsidRPr="004A0E3E" w:rsidRDefault="00D679B2" w:rsidP="00D679B2">
            <w:pPr>
              <w:jc w:val="both"/>
              <w:outlineLvl w:val="1"/>
              <w:rPr>
                <w:color w:val="C0504D" w:themeColor="accent2"/>
                <w:sz w:val="20"/>
                <w:szCs w:val="20"/>
              </w:rPr>
            </w:pPr>
            <w:r w:rsidRPr="004A0E3E">
              <w:rPr>
                <w:color w:val="C0504D" w:themeColor="accent2"/>
                <w:sz w:val="20"/>
                <w:szCs w:val="20"/>
              </w:rPr>
              <w:t>- изпратено ли е обявление за предварителна информация до АОП и ОВЕС и дата на изпращането;</w:t>
            </w:r>
          </w:p>
          <w:p w14:paraId="1C822511" w14:textId="77777777" w:rsidR="00D679B2" w:rsidRPr="004A0E3E" w:rsidRDefault="00D679B2" w:rsidP="00D679B2">
            <w:pPr>
              <w:jc w:val="both"/>
              <w:outlineLvl w:val="1"/>
              <w:rPr>
                <w:color w:val="C0504D" w:themeColor="accent2"/>
                <w:sz w:val="20"/>
                <w:szCs w:val="20"/>
              </w:rPr>
            </w:pPr>
            <w:r w:rsidRPr="004A0E3E">
              <w:rPr>
                <w:color w:val="C0504D" w:themeColor="accent2"/>
                <w:sz w:val="20"/>
                <w:szCs w:val="20"/>
              </w:rPr>
              <w:t>- дали обявлението за предварителна информация е изпратено между 35 дни и 12 месеца преди датата на изпращане на обявлението за ОП;</w:t>
            </w:r>
          </w:p>
          <w:p w14:paraId="47D4CBB3" w14:textId="77777777" w:rsidR="00D679B2" w:rsidRPr="004A0E3E" w:rsidRDefault="00D679B2" w:rsidP="00D679B2">
            <w:pPr>
              <w:jc w:val="both"/>
              <w:outlineLvl w:val="1"/>
              <w:rPr>
                <w:color w:val="C0504D" w:themeColor="accent2"/>
                <w:sz w:val="20"/>
                <w:szCs w:val="20"/>
              </w:rPr>
            </w:pPr>
            <w:r w:rsidRPr="004A0E3E">
              <w:rPr>
                <w:color w:val="C0504D" w:themeColor="accent2"/>
                <w:sz w:val="20"/>
                <w:szCs w:val="20"/>
              </w:rPr>
              <w:t>- дали обявлението за предварителна информация съдържа информация за обществената поръчка, която е изискуема съгласно Приложение № 4, част А, раздел I към чл. 23 от ЗОП</w:t>
            </w:r>
            <w:r w:rsidR="0070504B" w:rsidRPr="004A0E3E">
              <w:rPr>
                <w:color w:val="C0504D" w:themeColor="accent2"/>
                <w:sz w:val="20"/>
                <w:szCs w:val="20"/>
              </w:rPr>
              <w:t xml:space="preserve"> и Приложение 1 към Регламент за изпълнение (ЕС) 2015/1986 на ЕК с индекс</w:t>
            </w:r>
            <w:r w:rsidR="008A70B5" w:rsidRPr="004A0E3E">
              <w:rPr>
                <w:color w:val="C0504D" w:themeColor="accent2"/>
                <w:sz w:val="20"/>
                <w:szCs w:val="20"/>
              </w:rPr>
              <w:t>и</w:t>
            </w:r>
            <w:r w:rsidR="0070504B" w:rsidRPr="004A0E3E">
              <w:rPr>
                <w:color w:val="C0504D" w:themeColor="accent2"/>
                <w:sz w:val="20"/>
                <w:szCs w:val="20"/>
              </w:rPr>
              <w:t xml:space="preserve"> 12</w:t>
            </w:r>
            <w:r w:rsidR="008A70B5" w:rsidRPr="004A0E3E">
              <w:rPr>
                <w:color w:val="C0504D" w:themeColor="accent2"/>
                <w:sz w:val="20"/>
                <w:szCs w:val="20"/>
              </w:rPr>
              <w:t xml:space="preserve"> и 19</w:t>
            </w:r>
            <w:r w:rsidRPr="004A0E3E">
              <w:rPr>
                <w:color w:val="C0504D" w:themeColor="accent2"/>
                <w:sz w:val="20"/>
                <w:szCs w:val="20"/>
              </w:rPr>
              <w:t>.</w:t>
            </w:r>
          </w:p>
          <w:p w14:paraId="499779A7" w14:textId="77777777" w:rsidR="00D679B2" w:rsidRPr="004A0E3E" w:rsidRDefault="00D679B2" w:rsidP="00D679B2">
            <w:pPr>
              <w:jc w:val="both"/>
              <w:outlineLvl w:val="1"/>
              <w:rPr>
                <w:color w:val="C0504D" w:themeColor="accent2"/>
                <w:sz w:val="20"/>
                <w:szCs w:val="20"/>
              </w:rPr>
            </w:pPr>
            <w:r w:rsidRPr="004A0E3E">
              <w:rPr>
                <w:b/>
                <w:color w:val="C0504D" w:themeColor="accent2"/>
                <w:sz w:val="20"/>
                <w:szCs w:val="20"/>
              </w:rPr>
              <w:t>ВНИМАНИЕ!</w:t>
            </w:r>
            <w:r w:rsidRPr="004A0E3E">
              <w:rPr>
                <w:color w:val="C0504D" w:themeColor="accent2"/>
                <w:sz w:val="20"/>
                <w:szCs w:val="20"/>
              </w:rPr>
              <w:t xml:space="preserve"> </w:t>
            </w:r>
            <w:r w:rsidR="0025670B" w:rsidRPr="004A0E3E">
              <w:rPr>
                <w:color w:val="C0504D" w:themeColor="accent2"/>
                <w:sz w:val="20"/>
                <w:szCs w:val="20"/>
              </w:rPr>
              <w:t>При анализа на обявлението за предварителна информация и обявлението за обществена поръчка сравнете</w:t>
            </w:r>
            <w:r w:rsidRPr="004A0E3E">
              <w:rPr>
                <w:color w:val="C0504D" w:themeColor="accent2"/>
                <w:sz w:val="20"/>
                <w:szCs w:val="20"/>
              </w:rPr>
              <w:t xml:space="preserve"> ПРЕДМЕТА НА ПОРЪЧКАТА, ПРОГНОЗНАТА Й СТОЙНОСТ, ОБЕМ И КОЛИЧЕСТВО</w:t>
            </w:r>
            <w:r w:rsidR="0070504B" w:rsidRPr="004A0E3E">
              <w:rPr>
                <w:color w:val="C0504D" w:themeColor="accent2"/>
                <w:sz w:val="20"/>
                <w:szCs w:val="20"/>
              </w:rPr>
              <w:t xml:space="preserve">, както и </w:t>
            </w:r>
            <w:r w:rsidR="00D3560B" w:rsidRPr="004A0E3E">
              <w:rPr>
                <w:color w:val="C0504D" w:themeColor="accent2"/>
                <w:sz w:val="20"/>
                <w:szCs w:val="20"/>
              </w:rPr>
              <w:t>вид на достъпа до документацията за обществената поръчка, начин на подаване на офертите, бро</w:t>
            </w:r>
            <w:r w:rsidR="00DF018D" w:rsidRPr="004A0E3E">
              <w:rPr>
                <w:color w:val="C0504D" w:themeColor="accent2"/>
                <w:sz w:val="20"/>
                <w:szCs w:val="20"/>
              </w:rPr>
              <w:t>я</w:t>
            </w:r>
            <w:r w:rsidR="00D3560B" w:rsidRPr="004A0E3E">
              <w:rPr>
                <w:color w:val="C0504D" w:themeColor="accent2"/>
                <w:sz w:val="20"/>
                <w:szCs w:val="20"/>
              </w:rPr>
              <w:t xml:space="preserve"> на обособените позиции, за които се допуска подаване на оферти, срок</w:t>
            </w:r>
            <w:r w:rsidR="00DF018D" w:rsidRPr="004A0E3E">
              <w:rPr>
                <w:color w:val="C0504D" w:themeColor="accent2"/>
                <w:sz w:val="20"/>
                <w:szCs w:val="20"/>
              </w:rPr>
              <w:t>а</w:t>
            </w:r>
            <w:r w:rsidR="00D3560B" w:rsidRPr="004A0E3E">
              <w:rPr>
                <w:color w:val="C0504D" w:themeColor="accent2"/>
                <w:sz w:val="20"/>
                <w:szCs w:val="20"/>
              </w:rPr>
              <w:t xml:space="preserve"> за изпълнение, критери</w:t>
            </w:r>
            <w:r w:rsidR="00DF018D" w:rsidRPr="004A0E3E">
              <w:rPr>
                <w:color w:val="C0504D" w:themeColor="accent2"/>
                <w:sz w:val="20"/>
                <w:szCs w:val="20"/>
              </w:rPr>
              <w:t>я</w:t>
            </w:r>
            <w:r w:rsidR="00D3560B" w:rsidRPr="004A0E3E">
              <w:rPr>
                <w:color w:val="C0504D" w:themeColor="accent2"/>
                <w:sz w:val="20"/>
                <w:szCs w:val="20"/>
              </w:rPr>
              <w:t xml:space="preserve"> за възлагане, критериите за подбор, наличието на варианти и опции, източник</w:t>
            </w:r>
            <w:r w:rsidR="00DF018D" w:rsidRPr="004A0E3E">
              <w:rPr>
                <w:color w:val="C0504D" w:themeColor="accent2"/>
                <w:sz w:val="20"/>
                <w:szCs w:val="20"/>
              </w:rPr>
              <w:t>а</w:t>
            </w:r>
            <w:r w:rsidR="00D3560B" w:rsidRPr="004A0E3E">
              <w:rPr>
                <w:color w:val="C0504D" w:themeColor="accent2"/>
                <w:sz w:val="20"/>
                <w:szCs w:val="20"/>
              </w:rPr>
              <w:t xml:space="preserve"> на финансиране и др</w:t>
            </w:r>
            <w:r w:rsidRPr="004A0E3E">
              <w:rPr>
                <w:color w:val="C0504D" w:themeColor="accent2"/>
                <w:sz w:val="20"/>
                <w:szCs w:val="20"/>
              </w:rPr>
              <w:t>.</w:t>
            </w:r>
          </w:p>
          <w:p w14:paraId="1FB47CD6" w14:textId="77777777" w:rsidR="00D679B2" w:rsidRPr="004A0E3E" w:rsidRDefault="00D679B2" w:rsidP="00D679B2">
            <w:pPr>
              <w:jc w:val="both"/>
              <w:rPr>
                <w:b/>
                <w:color w:val="C0504D" w:themeColor="accent2"/>
                <w:sz w:val="20"/>
                <w:szCs w:val="20"/>
              </w:rPr>
            </w:pPr>
            <w:r w:rsidRPr="004A0E3E">
              <w:rPr>
                <w:b/>
                <w:color w:val="C0504D" w:themeColor="accent2"/>
                <w:sz w:val="20"/>
                <w:szCs w:val="20"/>
              </w:rPr>
              <w:t>За чл. 74, ал. 4 от ЗОП анализирайте:</w:t>
            </w:r>
          </w:p>
          <w:p w14:paraId="6A25F050" w14:textId="77777777" w:rsidR="00D679B2" w:rsidRPr="004A0E3E" w:rsidRDefault="00D679B2" w:rsidP="00D679B2">
            <w:pPr>
              <w:jc w:val="both"/>
              <w:rPr>
                <w:color w:val="C0504D" w:themeColor="accent2"/>
                <w:sz w:val="20"/>
                <w:szCs w:val="20"/>
              </w:rPr>
            </w:pPr>
            <w:r w:rsidRPr="004A0E3E">
              <w:rPr>
                <w:color w:val="C0504D" w:themeColor="accent2"/>
                <w:sz w:val="20"/>
                <w:szCs w:val="20"/>
              </w:rPr>
              <w:t xml:space="preserve">- </w:t>
            </w:r>
            <w:r w:rsidR="007E4A9C" w:rsidRPr="004A0E3E">
              <w:rPr>
                <w:color w:val="C0504D" w:themeColor="accent2"/>
                <w:sz w:val="20"/>
                <w:szCs w:val="20"/>
              </w:rPr>
              <w:t xml:space="preserve">дали са </w:t>
            </w:r>
            <w:r w:rsidRPr="004A0E3E">
              <w:rPr>
                <w:color w:val="C0504D" w:themeColor="accent2"/>
                <w:sz w:val="20"/>
                <w:szCs w:val="20"/>
              </w:rPr>
              <w:t xml:space="preserve">възникнали обстоятелства, налагащи спешно възлагане на поръчката </w:t>
            </w:r>
          </w:p>
          <w:p w14:paraId="4C810D58" w14:textId="77777777" w:rsidR="00D679B2" w:rsidRPr="004A0E3E" w:rsidRDefault="00D679B2" w:rsidP="00D679B2">
            <w:pPr>
              <w:jc w:val="both"/>
              <w:rPr>
                <w:b/>
                <w:color w:val="C0504D" w:themeColor="accent2"/>
                <w:sz w:val="20"/>
                <w:szCs w:val="20"/>
              </w:rPr>
            </w:pPr>
            <w:r w:rsidRPr="004A0E3E">
              <w:rPr>
                <w:b/>
                <w:color w:val="C0504D" w:themeColor="accent2"/>
                <w:sz w:val="20"/>
                <w:szCs w:val="20"/>
              </w:rPr>
              <w:t>и</w:t>
            </w:r>
          </w:p>
          <w:p w14:paraId="0DE9D279" w14:textId="4A2B00E6" w:rsidR="00D679B2" w:rsidRPr="004A0E3E" w:rsidRDefault="00D679B2" w:rsidP="00D679B2">
            <w:pPr>
              <w:jc w:val="both"/>
              <w:rPr>
                <w:color w:val="C0504D" w:themeColor="accent2"/>
                <w:sz w:val="20"/>
                <w:szCs w:val="20"/>
              </w:rPr>
            </w:pPr>
            <w:r w:rsidRPr="004A0E3E">
              <w:rPr>
                <w:color w:val="C0504D" w:themeColor="accent2"/>
                <w:sz w:val="20"/>
                <w:szCs w:val="20"/>
              </w:rPr>
              <w:t>- дали същността на обстоятелствата не позволява спазване на срока от 3</w:t>
            </w:r>
            <w:r w:rsidR="00B334E6">
              <w:rPr>
                <w:color w:val="C0504D" w:themeColor="accent2"/>
                <w:sz w:val="20"/>
                <w:szCs w:val="20"/>
              </w:rPr>
              <w:t>0</w:t>
            </w:r>
            <w:r w:rsidRPr="004A0E3E">
              <w:rPr>
                <w:color w:val="C0504D" w:themeColor="accent2"/>
                <w:sz w:val="20"/>
                <w:szCs w:val="20"/>
              </w:rPr>
              <w:t xml:space="preserve"> дни за получаване на оферти </w:t>
            </w:r>
          </w:p>
          <w:p w14:paraId="5E3C15D7" w14:textId="77777777" w:rsidR="00D679B2" w:rsidRPr="004A0E3E" w:rsidRDefault="00D679B2" w:rsidP="00D679B2">
            <w:pPr>
              <w:jc w:val="both"/>
              <w:rPr>
                <w:b/>
                <w:color w:val="C0504D" w:themeColor="accent2"/>
                <w:sz w:val="20"/>
                <w:szCs w:val="20"/>
              </w:rPr>
            </w:pPr>
            <w:r w:rsidRPr="004A0E3E">
              <w:rPr>
                <w:b/>
                <w:color w:val="C0504D" w:themeColor="accent2"/>
                <w:sz w:val="20"/>
                <w:szCs w:val="20"/>
              </w:rPr>
              <w:t>и</w:t>
            </w:r>
          </w:p>
          <w:p w14:paraId="421EC78D" w14:textId="77777777" w:rsidR="00D679B2" w:rsidRPr="00131680" w:rsidRDefault="00D679B2" w:rsidP="008E6FCE">
            <w:pPr>
              <w:jc w:val="both"/>
              <w:rPr>
                <w:b/>
                <w:sz w:val="20"/>
                <w:szCs w:val="20"/>
              </w:rPr>
            </w:pPr>
            <w:r w:rsidRPr="004A0E3E">
              <w:rPr>
                <w:color w:val="C0504D" w:themeColor="accent2"/>
                <w:sz w:val="20"/>
                <w:szCs w:val="20"/>
              </w:rPr>
              <w:lastRenderedPageBreak/>
              <w:t xml:space="preserve">- </w:t>
            </w:r>
            <w:r w:rsidR="008E6FCE" w:rsidRPr="004A0E3E">
              <w:rPr>
                <w:color w:val="C0504D" w:themeColor="accent2"/>
                <w:sz w:val="20"/>
                <w:szCs w:val="20"/>
              </w:rPr>
              <w:t xml:space="preserve">дали в обявлението са </w:t>
            </w:r>
            <w:r w:rsidRPr="004A0E3E">
              <w:rPr>
                <w:color w:val="C0504D" w:themeColor="accent2"/>
                <w:sz w:val="20"/>
                <w:szCs w:val="20"/>
              </w:rPr>
              <w:t xml:space="preserve">налице мотиви относно съкращаването на срока за получаване на оферти </w:t>
            </w:r>
            <w:r w:rsidR="00412E64" w:rsidRPr="004A0E3E">
              <w:rPr>
                <w:color w:val="C0504D" w:themeColor="accent2"/>
                <w:sz w:val="20"/>
                <w:szCs w:val="20"/>
              </w:rPr>
              <w:t xml:space="preserve">и дали </w:t>
            </w:r>
            <w:r w:rsidR="008E6FCE" w:rsidRPr="004A0E3E">
              <w:rPr>
                <w:color w:val="C0504D" w:themeColor="accent2"/>
                <w:sz w:val="20"/>
                <w:szCs w:val="20"/>
              </w:rPr>
              <w:t xml:space="preserve">посочените </w:t>
            </w:r>
            <w:r w:rsidR="00412E64" w:rsidRPr="004A0E3E">
              <w:rPr>
                <w:color w:val="C0504D" w:themeColor="accent2"/>
                <w:sz w:val="20"/>
                <w:szCs w:val="20"/>
              </w:rPr>
              <w:t>факти се подкрепят от доказателства, налични при възложителя към момента на откриване на процедурата</w:t>
            </w:r>
            <w:r w:rsidRPr="004A0E3E">
              <w:rPr>
                <w:color w:val="C0504D" w:themeColor="accent2"/>
                <w:sz w:val="20"/>
                <w:szCs w:val="20"/>
              </w:rPr>
              <w:t>.</w:t>
            </w:r>
          </w:p>
        </w:tc>
        <w:tc>
          <w:tcPr>
            <w:tcW w:w="567" w:type="dxa"/>
          </w:tcPr>
          <w:p w14:paraId="31DA3C06" w14:textId="77777777" w:rsidR="00D679B2" w:rsidRPr="00131680" w:rsidRDefault="00D679B2" w:rsidP="00D679B2">
            <w:pPr>
              <w:outlineLvl w:val="1"/>
              <w:rPr>
                <w:sz w:val="20"/>
                <w:szCs w:val="20"/>
              </w:rPr>
            </w:pPr>
          </w:p>
        </w:tc>
        <w:tc>
          <w:tcPr>
            <w:tcW w:w="5704" w:type="dxa"/>
            <w:gridSpan w:val="2"/>
          </w:tcPr>
          <w:p w14:paraId="1C3D76D1" w14:textId="77777777" w:rsidR="00D679B2" w:rsidRPr="00131680" w:rsidRDefault="00D679B2" w:rsidP="00D679B2">
            <w:pPr>
              <w:jc w:val="both"/>
              <w:outlineLvl w:val="1"/>
              <w:rPr>
                <w:sz w:val="20"/>
                <w:szCs w:val="20"/>
              </w:rPr>
            </w:pPr>
          </w:p>
        </w:tc>
      </w:tr>
      <w:tr w:rsidR="00D679B2" w:rsidRPr="00131680" w14:paraId="3374D3DA" w14:textId="77777777" w:rsidTr="00205129">
        <w:trPr>
          <w:trHeight w:val="458"/>
        </w:trPr>
        <w:tc>
          <w:tcPr>
            <w:tcW w:w="540" w:type="dxa"/>
            <w:gridSpan w:val="2"/>
          </w:tcPr>
          <w:p w14:paraId="1B6B1EBF" w14:textId="6ECE5E5B" w:rsidR="00D679B2" w:rsidRPr="00131680" w:rsidRDefault="0006276D" w:rsidP="00706CB8">
            <w:pPr>
              <w:pStyle w:val="Heading2"/>
              <w:keepNext w:val="0"/>
              <w:rPr>
                <w:bCs/>
                <w:i w:val="0"/>
                <w:iCs/>
                <w:sz w:val="20"/>
              </w:rPr>
            </w:pPr>
            <w:r>
              <w:rPr>
                <w:bCs/>
                <w:i w:val="0"/>
                <w:iCs/>
                <w:sz w:val="20"/>
              </w:rPr>
              <w:lastRenderedPageBreak/>
              <w:t>19</w:t>
            </w:r>
          </w:p>
        </w:tc>
        <w:tc>
          <w:tcPr>
            <w:tcW w:w="7506" w:type="dxa"/>
            <w:gridSpan w:val="2"/>
            <w:noWrap/>
          </w:tcPr>
          <w:p w14:paraId="77873676" w14:textId="77777777" w:rsidR="00B13325" w:rsidRPr="00131680" w:rsidRDefault="00B13325" w:rsidP="00087756">
            <w:pPr>
              <w:spacing w:after="120"/>
              <w:jc w:val="both"/>
              <w:rPr>
                <w:b/>
                <w:sz w:val="20"/>
                <w:szCs w:val="20"/>
                <w:u w:val="single"/>
              </w:rPr>
            </w:pPr>
            <w:r w:rsidRPr="00131680">
              <w:rPr>
                <w:b/>
                <w:sz w:val="20"/>
                <w:szCs w:val="20"/>
                <w:u w:val="single"/>
              </w:rPr>
              <w:t>Приложим за всички процедури:</w:t>
            </w:r>
          </w:p>
          <w:p w14:paraId="19414C19" w14:textId="77777777" w:rsidR="00087756" w:rsidRPr="00131680" w:rsidRDefault="00087756" w:rsidP="00087756">
            <w:pPr>
              <w:spacing w:after="120"/>
              <w:jc w:val="both"/>
              <w:rPr>
                <w:b/>
                <w:sz w:val="20"/>
                <w:szCs w:val="20"/>
              </w:rPr>
            </w:pPr>
            <w:r w:rsidRPr="00131680">
              <w:rPr>
                <w:b/>
                <w:sz w:val="20"/>
                <w:szCs w:val="20"/>
              </w:rPr>
              <w:t>Спазени ли са условията за определяне на по-дълъг срок за получаване на офертите при откриване на процедурата, ако:</w:t>
            </w:r>
          </w:p>
          <w:p w14:paraId="79111F0A" w14:textId="77777777" w:rsidR="00087756" w:rsidRPr="00131680" w:rsidRDefault="00087756" w:rsidP="00087756">
            <w:pPr>
              <w:spacing w:after="120"/>
              <w:jc w:val="both"/>
              <w:rPr>
                <w:b/>
                <w:sz w:val="20"/>
                <w:szCs w:val="20"/>
              </w:rPr>
            </w:pPr>
            <w:r w:rsidRPr="00131680">
              <w:rPr>
                <w:b/>
                <w:sz w:val="20"/>
                <w:szCs w:val="20"/>
              </w:rPr>
              <w:t>- липсва неограничен, пълен, безплатен и пряк достъп чрез електронни средства до документацията за обществената поръчка;</w:t>
            </w:r>
          </w:p>
          <w:p w14:paraId="20E0B92C" w14:textId="77777777" w:rsidR="00087756" w:rsidRPr="00131680" w:rsidRDefault="00087756" w:rsidP="00087756">
            <w:pPr>
              <w:spacing w:after="120"/>
              <w:jc w:val="both"/>
              <w:rPr>
                <w:b/>
                <w:sz w:val="20"/>
                <w:szCs w:val="20"/>
              </w:rPr>
            </w:pPr>
            <w:r w:rsidRPr="00131680">
              <w:rPr>
                <w:b/>
                <w:sz w:val="20"/>
                <w:szCs w:val="20"/>
              </w:rPr>
              <w:t>- възложителят е поставил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p>
          <w:p w14:paraId="682C8E3F" w14:textId="77777777" w:rsidR="00087756" w:rsidRDefault="00087756" w:rsidP="00087756">
            <w:pPr>
              <w:spacing w:after="120"/>
              <w:jc w:val="both"/>
              <w:rPr>
                <w:b/>
                <w:sz w:val="20"/>
                <w:szCs w:val="20"/>
              </w:rPr>
            </w:pPr>
            <w:r w:rsidRPr="00131680">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 ?</w:t>
            </w:r>
          </w:p>
          <w:p w14:paraId="72AFFD33" w14:textId="060CE046" w:rsidR="009D0CBE" w:rsidRPr="009D0CBE" w:rsidRDefault="009D0CBE" w:rsidP="009D0CBE">
            <w:pPr>
              <w:spacing w:after="120"/>
              <w:jc w:val="both"/>
              <w:rPr>
                <w:b/>
                <w:sz w:val="20"/>
                <w:szCs w:val="20"/>
              </w:rPr>
            </w:pPr>
            <w:r>
              <w:rPr>
                <w:b/>
                <w:sz w:val="20"/>
                <w:szCs w:val="20"/>
                <w:lang w:val="en-US"/>
              </w:rPr>
              <w:t>-</w:t>
            </w:r>
            <w:r w:rsidRPr="009D0CBE">
              <w:rPr>
                <w:b/>
                <w:sz w:val="20"/>
                <w:szCs w:val="20"/>
              </w:rPr>
              <w:t>подаването на оферти или на части от тях с електронни средства не е възможно поради някоя от причините по чл. 39а, ал. 9 или 10</w:t>
            </w:r>
          </w:p>
          <w:p w14:paraId="64917321" w14:textId="77777777" w:rsidR="009D0CBE" w:rsidRPr="009D0CBE" w:rsidRDefault="009D0CBE" w:rsidP="009D0CBE">
            <w:pPr>
              <w:spacing w:after="120"/>
              <w:jc w:val="both"/>
              <w:rPr>
                <w:b/>
                <w:sz w:val="20"/>
                <w:szCs w:val="20"/>
              </w:rPr>
            </w:pPr>
          </w:p>
          <w:p w14:paraId="062AB955" w14:textId="77777777" w:rsidR="009D0CBE" w:rsidRPr="00131680" w:rsidRDefault="009D0CBE" w:rsidP="00087756">
            <w:pPr>
              <w:spacing w:after="120"/>
              <w:jc w:val="both"/>
              <w:rPr>
                <w:b/>
                <w:sz w:val="20"/>
                <w:szCs w:val="20"/>
              </w:rPr>
            </w:pPr>
          </w:p>
          <w:p w14:paraId="1059E8BF" w14:textId="77777777" w:rsidR="00087756" w:rsidRPr="00131680" w:rsidRDefault="00087756" w:rsidP="00087756">
            <w:pPr>
              <w:spacing w:after="120"/>
              <w:jc w:val="both"/>
              <w:rPr>
                <w:b/>
                <w:sz w:val="20"/>
                <w:szCs w:val="20"/>
              </w:rPr>
            </w:pPr>
            <w:r w:rsidRPr="00131680">
              <w:rPr>
                <w:b/>
                <w:sz w:val="20"/>
                <w:szCs w:val="20"/>
              </w:rPr>
              <w:t>ВАЖНО! Задължението за определяне на по-дълъг срок за получаване на офертите от сроковете по чл. 74 от ЗОП възниква при откриване на процедурата, когато възложителят определя първоначалния срок за получаване на офертите.</w:t>
            </w:r>
          </w:p>
          <w:p w14:paraId="6442A367" w14:textId="77777777" w:rsidR="00087756" w:rsidRPr="00131680" w:rsidRDefault="00087756" w:rsidP="00087756">
            <w:pPr>
              <w:spacing w:after="120"/>
              <w:jc w:val="both"/>
              <w:rPr>
                <w:sz w:val="20"/>
                <w:szCs w:val="20"/>
              </w:rPr>
            </w:pPr>
            <w:r w:rsidRPr="00131680">
              <w:rPr>
                <w:sz w:val="20"/>
                <w:szCs w:val="20"/>
              </w:rPr>
              <w:t>Случаи, при които възниква задължението:</w:t>
            </w:r>
          </w:p>
          <w:p w14:paraId="6B839336" w14:textId="7E06AAFD" w:rsidR="00087756" w:rsidRPr="00131680" w:rsidRDefault="00087756" w:rsidP="00087756">
            <w:pPr>
              <w:jc w:val="both"/>
              <w:rPr>
                <w:sz w:val="20"/>
                <w:szCs w:val="20"/>
              </w:rPr>
            </w:pPr>
            <w:r w:rsidRPr="00131680">
              <w:rPr>
                <w:b/>
                <w:i/>
                <w:sz w:val="20"/>
                <w:szCs w:val="20"/>
              </w:rPr>
              <w:t xml:space="preserve">- относно достъпа до документацията за поръчката - </w:t>
            </w:r>
            <w:r w:rsidRPr="00131680">
              <w:rPr>
                <w:sz w:val="20"/>
                <w:szCs w:val="20"/>
              </w:rPr>
              <w:t xml:space="preserve">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p>
          <w:p w14:paraId="31B374EE" w14:textId="77777777" w:rsidR="00087756" w:rsidRPr="00131680" w:rsidRDefault="00087756" w:rsidP="00087756">
            <w:pPr>
              <w:jc w:val="both"/>
              <w:rPr>
                <w:sz w:val="20"/>
                <w:szCs w:val="20"/>
              </w:rPr>
            </w:pPr>
            <w:r w:rsidRPr="00131680">
              <w:rPr>
                <w:b/>
                <w:i/>
                <w:sz w:val="20"/>
                <w:szCs w:val="20"/>
              </w:rPr>
              <w:lastRenderedPageBreak/>
              <w:t xml:space="preserve">- относно защитата на информация с конфиденциален характер – </w:t>
            </w:r>
            <w:r w:rsidRPr="00131680">
              <w:rPr>
                <w:sz w:val="20"/>
                <w:szCs w:val="20"/>
              </w:rPr>
              <w:t>при подобно изискване, поставено от възложителя –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4C99A11B" w14:textId="77777777" w:rsidR="00087756" w:rsidRPr="00131680" w:rsidRDefault="00087756" w:rsidP="00087756">
            <w:pPr>
              <w:jc w:val="both"/>
              <w:rPr>
                <w:sz w:val="20"/>
                <w:szCs w:val="20"/>
              </w:rPr>
            </w:pPr>
            <w:r w:rsidRPr="00131680">
              <w:rPr>
                <w:sz w:val="20"/>
                <w:szCs w:val="20"/>
              </w:rPr>
              <w:t xml:space="preserve">- </w:t>
            </w:r>
            <w:r w:rsidRPr="00131680">
              <w:rPr>
                <w:b/>
                <w:i/>
                <w:sz w:val="20"/>
                <w:szCs w:val="20"/>
              </w:rPr>
              <w:t xml:space="preserve">относно посещението на обекта и проверката на документи на място – </w:t>
            </w:r>
            <w:r w:rsidRPr="00131680">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23C5D4D4" w14:textId="52F4A651" w:rsidR="00087756" w:rsidRPr="00131680" w:rsidRDefault="005052CA" w:rsidP="00087756">
            <w:pPr>
              <w:jc w:val="both"/>
              <w:rPr>
                <w:b/>
                <w:sz w:val="20"/>
                <w:szCs w:val="20"/>
              </w:rPr>
            </w:pPr>
            <w:r w:rsidRPr="00131680" w:rsidDel="005052CA">
              <w:rPr>
                <w:b/>
                <w:sz w:val="20"/>
                <w:szCs w:val="20"/>
              </w:rPr>
              <w:t xml:space="preserve"> </w:t>
            </w:r>
            <w:r w:rsidR="00087756" w:rsidRPr="00131680">
              <w:rPr>
                <w:b/>
                <w:sz w:val="20"/>
                <w:szCs w:val="20"/>
              </w:rPr>
              <w:t>(чл. 32, ал. 3 от ЗОП)</w:t>
            </w:r>
          </w:p>
          <w:p w14:paraId="778299A3" w14:textId="77777777" w:rsidR="00087756" w:rsidRPr="00131680" w:rsidRDefault="00087756" w:rsidP="00087756">
            <w:pPr>
              <w:jc w:val="both"/>
              <w:rPr>
                <w:b/>
                <w:sz w:val="20"/>
                <w:szCs w:val="20"/>
              </w:rPr>
            </w:pPr>
            <w:r w:rsidRPr="00131680">
              <w:rPr>
                <w:b/>
                <w:sz w:val="20"/>
                <w:szCs w:val="20"/>
              </w:rPr>
              <w:t>(чл. 32, ал. 4 във връзка с чл. 102, ал. 3 от ЗОП)</w:t>
            </w:r>
          </w:p>
          <w:p w14:paraId="684CED23" w14:textId="77777777" w:rsidR="00087756" w:rsidRPr="00131680" w:rsidRDefault="00087756" w:rsidP="00087756">
            <w:pPr>
              <w:jc w:val="both"/>
              <w:rPr>
                <w:b/>
                <w:sz w:val="20"/>
                <w:szCs w:val="20"/>
              </w:rPr>
            </w:pPr>
            <w:r w:rsidRPr="00131680">
              <w:rPr>
                <w:b/>
                <w:sz w:val="20"/>
                <w:szCs w:val="20"/>
              </w:rPr>
              <w:t>(чл. 45 от ЗОП)</w:t>
            </w:r>
          </w:p>
          <w:p w14:paraId="6A323958" w14:textId="72BA5E39" w:rsidR="00087756" w:rsidRPr="00131680" w:rsidRDefault="00087756" w:rsidP="00087756">
            <w:pPr>
              <w:jc w:val="both"/>
              <w:rPr>
                <w:b/>
                <w:color w:val="333399"/>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4 </w:t>
            </w:r>
            <w:r w:rsidRPr="004A0E3E">
              <w:rPr>
                <w:b/>
                <w:color w:val="C0504D" w:themeColor="accent2"/>
                <w:sz w:val="20"/>
                <w:szCs w:val="20"/>
              </w:rPr>
              <w:t>от Насоките/</w:t>
            </w:r>
            <w:r w:rsidR="000F2548" w:rsidRPr="004A0E3E">
              <w:rPr>
                <w:b/>
                <w:color w:val="C0504D" w:themeColor="accent2"/>
                <w:sz w:val="20"/>
                <w:szCs w:val="20"/>
              </w:rPr>
              <w:t>т. 4.1.</w:t>
            </w:r>
            <w:r w:rsidR="00FF49A1" w:rsidRPr="004A0E3E">
              <w:rPr>
                <w:b/>
                <w:color w:val="C0504D" w:themeColor="accent2"/>
                <w:sz w:val="20"/>
                <w:szCs w:val="20"/>
              </w:rPr>
              <w:t xml:space="preserve"> </w:t>
            </w:r>
            <w:r w:rsidR="000F2548"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1604FFF" w14:textId="77777777" w:rsidR="00087756" w:rsidRPr="004A0E3E" w:rsidRDefault="00087756" w:rsidP="00087756">
            <w:pPr>
              <w:jc w:val="both"/>
              <w:rPr>
                <w:bCs/>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w:t>
            </w:r>
            <w:r w:rsidRPr="004A0E3E">
              <w:rPr>
                <w:bCs/>
                <w:color w:val="C0504D" w:themeColor="accent2"/>
                <w:sz w:val="20"/>
                <w:szCs w:val="20"/>
              </w:rPr>
              <w:t xml:space="preserve"> изискванията за защита на информация с конфиденциален характер при предоставяне на информация на участниците в хода на процедурите и др.</w:t>
            </w:r>
          </w:p>
          <w:p w14:paraId="76E9B875" w14:textId="77777777" w:rsidR="00087756" w:rsidRPr="004A0E3E" w:rsidRDefault="00087756" w:rsidP="00087756">
            <w:pPr>
              <w:jc w:val="both"/>
              <w:rPr>
                <w:b/>
                <w:color w:val="C0504D" w:themeColor="accent2"/>
                <w:sz w:val="20"/>
                <w:szCs w:val="20"/>
              </w:rPr>
            </w:pPr>
            <w:r w:rsidRPr="004A0E3E">
              <w:rPr>
                <w:b/>
                <w:color w:val="C0504D" w:themeColor="accent2"/>
                <w:sz w:val="20"/>
                <w:szCs w:val="20"/>
              </w:rPr>
              <w:t>Използвайте таблица № 1</w:t>
            </w:r>
          </w:p>
          <w:p w14:paraId="7F566400" w14:textId="77777777" w:rsidR="00087756" w:rsidRPr="004A0E3E" w:rsidRDefault="00087756" w:rsidP="00087756">
            <w:pPr>
              <w:outlineLvl w:val="1"/>
              <w:rPr>
                <w:color w:val="C0504D" w:themeColor="accent2"/>
                <w:sz w:val="20"/>
                <w:szCs w:val="20"/>
              </w:rPr>
            </w:pPr>
            <w:r w:rsidRPr="004A0E3E">
              <w:rPr>
                <w:color w:val="C0504D" w:themeColor="accent2"/>
                <w:sz w:val="20"/>
                <w:szCs w:val="20"/>
              </w:rPr>
              <w:t>Анализирайте:</w:t>
            </w:r>
          </w:p>
          <w:p w14:paraId="30474BD0" w14:textId="77777777" w:rsidR="00087756" w:rsidRPr="004A0E3E" w:rsidRDefault="00087756" w:rsidP="00087756">
            <w:pPr>
              <w:outlineLvl w:val="1"/>
              <w:rPr>
                <w:color w:val="C0504D" w:themeColor="accent2"/>
                <w:sz w:val="20"/>
                <w:szCs w:val="20"/>
              </w:rPr>
            </w:pPr>
            <w:r w:rsidRPr="004A0E3E">
              <w:rPr>
                <w:color w:val="C0504D" w:themeColor="accent2"/>
                <w:sz w:val="20"/>
                <w:szCs w:val="20"/>
              </w:rPr>
              <w:t xml:space="preserve">- дата на изпращане на обявлението за ОП; </w:t>
            </w:r>
          </w:p>
          <w:p w14:paraId="3A342F1F" w14:textId="77777777" w:rsidR="00087756" w:rsidRPr="004A0E3E" w:rsidRDefault="00087756" w:rsidP="00087756">
            <w:pPr>
              <w:outlineLvl w:val="1"/>
              <w:rPr>
                <w:color w:val="C0504D" w:themeColor="accent2"/>
                <w:sz w:val="20"/>
                <w:szCs w:val="20"/>
              </w:rPr>
            </w:pPr>
            <w:r w:rsidRPr="004A0E3E">
              <w:rPr>
                <w:color w:val="C0504D" w:themeColor="accent2"/>
                <w:sz w:val="20"/>
                <w:szCs w:val="20"/>
              </w:rPr>
              <w:t>- крайната дата за получаване на офертите;</w:t>
            </w:r>
          </w:p>
          <w:p w14:paraId="7F0099D1" w14:textId="77777777" w:rsidR="00087756" w:rsidRPr="004A0E3E" w:rsidRDefault="00087756" w:rsidP="00087756">
            <w:pPr>
              <w:jc w:val="both"/>
              <w:rPr>
                <w:color w:val="C0504D" w:themeColor="accent2"/>
                <w:sz w:val="20"/>
                <w:szCs w:val="20"/>
              </w:rPr>
            </w:pPr>
            <w:r w:rsidRPr="004A0E3E">
              <w:rPr>
                <w:color w:val="C0504D" w:themeColor="accent2"/>
                <w:sz w:val="20"/>
                <w:szCs w:val="20"/>
              </w:rPr>
              <w:t>- броят на календарните дни между двете дати.</w:t>
            </w:r>
          </w:p>
          <w:p w14:paraId="5519D3CC" w14:textId="77777777" w:rsidR="00087756" w:rsidRPr="004A0E3E" w:rsidRDefault="00087756" w:rsidP="00087756">
            <w:pPr>
              <w:jc w:val="both"/>
              <w:outlineLvl w:val="1"/>
              <w:rPr>
                <w:color w:val="C0504D" w:themeColor="accent2"/>
                <w:sz w:val="20"/>
                <w:szCs w:val="20"/>
              </w:rPr>
            </w:pPr>
            <w:r w:rsidRPr="004A0E3E">
              <w:rPr>
                <w:b/>
                <w:color w:val="C0504D" w:themeColor="accent2"/>
                <w:sz w:val="20"/>
                <w:szCs w:val="20"/>
              </w:rPr>
              <w:t xml:space="preserve">За чл. 32, ал. 3 от ЗОП </w:t>
            </w:r>
            <w:r w:rsidRPr="004A0E3E">
              <w:rPr>
                <w:color w:val="C0504D" w:themeColor="accent2"/>
                <w:sz w:val="20"/>
                <w:szCs w:val="20"/>
              </w:rPr>
              <w:t xml:space="preserve">анализирайте: </w:t>
            </w:r>
          </w:p>
          <w:p w14:paraId="5ADF101A" w14:textId="77777777" w:rsidR="00087756" w:rsidRPr="004A0E3E" w:rsidRDefault="00087756" w:rsidP="00087756">
            <w:pPr>
              <w:jc w:val="both"/>
              <w:rPr>
                <w:color w:val="C0504D" w:themeColor="accent2"/>
                <w:sz w:val="20"/>
                <w:szCs w:val="20"/>
              </w:rPr>
            </w:pPr>
            <w:r w:rsidRPr="004A0E3E">
              <w:rPr>
                <w:color w:val="C0504D" w:themeColor="accent2"/>
                <w:sz w:val="20"/>
                <w:szCs w:val="20"/>
              </w:rPr>
              <w:t>-  дали е налице ограничен, непълен и непряк достъп до документацията за поръчката.</w:t>
            </w:r>
          </w:p>
          <w:p w14:paraId="3A798ADD" w14:textId="77777777" w:rsidR="00087756" w:rsidRPr="004A0E3E" w:rsidRDefault="00087756" w:rsidP="00087756">
            <w:pPr>
              <w:jc w:val="both"/>
              <w:rPr>
                <w:b/>
                <w:color w:val="C0504D" w:themeColor="accent2"/>
                <w:sz w:val="20"/>
                <w:szCs w:val="20"/>
              </w:rPr>
            </w:pPr>
            <w:r w:rsidRPr="004A0E3E">
              <w:rPr>
                <w:b/>
                <w:color w:val="C0504D" w:themeColor="accent2"/>
                <w:sz w:val="20"/>
                <w:szCs w:val="20"/>
              </w:rPr>
              <w:t>За чл. 32, ал. 4 от ЗОП анализирайте:</w:t>
            </w:r>
          </w:p>
          <w:p w14:paraId="63D11CD2" w14:textId="77777777" w:rsidR="00087756" w:rsidRPr="004A0E3E" w:rsidRDefault="00087756" w:rsidP="00087756">
            <w:pPr>
              <w:jc w:val="both"/>
              <w:rPr>
                <w:color w:val="C0504D" w:themeColor="accent2"/>
                <w:sz w:val="20"/>
                <w:szCs w:val="20"/>
              </w:rPr>
            </w:pPr>
            <w:r w:rsidRPr="004A0E3E">
              <w:rPr>
                <w:color w:val="C0504D" w:themeColor="accent2"/>
                <w:sz w:val="20"/>
                <w:szCs w:val="20"/>
              </w:rPr>
              <w:t xml:space="preserve">- дали възложителят е поставил </w:t>
            </w:r>
            <w:r w:rsidRPr="004A0E3E">
              <w:rPr>
                <w:b/>
                <w:color w:val="C0504D" w:themeColor="accent2"/>
                <w:sz w:val="20"/>
                <w:szCs w:val="20"/>
              </w:rPr>
              <w:t>изисквания</w:t>
            </w:r>
            <w:r w:rsidRPr="004A0E3E">
              <w:rPr>
                <w:color w:val="C0504D" w:themeColor="accent2"/>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684B8AA4" w14:textId="77777777" w:rsidR="00087756" w:rsidRPr="004A0E3E" w:rsidRDefault="00087756" w:rsidP="00087756">
            <w:pPr>
              <w:jc w:val="both"/>
              <w:rPr>
                <w:b/>
                <w:color w:val="C0504D" w:themeColor="accent2"/>
                <w:sz w:val="20"/>
                <w:szCs w:val="20"/>
              </w:rPr>
            </w:pPr>
            <w:r w:rsidRPr="004A0E3E">
              <w:rPr>
                <w:b/>
                <w:color w:val="C0504D" w:themeColor="accent2"/>
                <w:sz w:val="20"/>
                <w:szCs w:val="20"/>
              </w:rPr>
              <w:t>и</w:t>
            </w:r>
          </w:p>
          <w:p w14:paraId="35129410" w14:textId="77777777" w:rsidR="00087756" w:rsidRPr="004A0E3E" w:rsidRDefault="00087756" w:rsidP="00087756">
            <w:pPr>
              <w:jc w:val="both"/>
              <w:rPr>
                <w:color w:val="C0504D" w:themeColor="accent2"/>
                <w:sz w:val="20"/>
                <w:szCs w:val="20"/>
              </w:rPr>
            </w:pPr>
            <w:r w:rsidRPr="004A0E3E">
              <w:rPr>
                <w:color w:val="C0504D" w:themeColor="accent2"/>
                <w:sz w:val="20"/>
                <w:szCs w:val="20"/>
              </w:rPr>
              <w:lastRenderedPageBreak/>
              <w:t xml:space="preserve">- дали възложителят е определил </w:t>
            </w:r>
            <w:r w:rsidRPr="004A0E3E">
              <w:rPr>
                <w:b/>
                <w:color w:val="C0504D" w:themeColor="accent2"/>
                <w:sz w:val="20"/>
                <w:szCs w:val="20"/>
              </w:rPr>
              <w:t>мерки</w:t>
            </w:r>
            <w:r w:rsidRPr="004A0E3E">
              <w:rPr>
                <w:color w:val="C0504D" w:themeColor="accent2"/>
                <w:sz w:val="20"/>
                <w:szCs w:val="20"/>
              </w:rPr>
              <w:t>, които трябва да бъдат предприети с оглед защита на конфиденциалния характер на информацията.</w:t>
            </w:r>
          </w:p>
          <w:p w14:paraId="24C70587" w14:textId="77777777" w:rsidR="00087756" w:rsidRPr="004A0E3E" w:rsidRDefault="00087756" w:rsidP="00087756">
            <w:pPr>
              <w:jc w:val="both"/>
              <w:rPr>
                <w:b/>
                <w:color w:val="C0504D" w:themeColor="accent2"/>
                <w:sz w:val="20"/>
                <w:szCs w:val="20"/>
              </w:rPr>
            </w:pPr>
            <w:r w:rsidRPr="004A0E3E">
              <w:rPr>
                <w:b/>
                <w:color w:val="C0504D" w:themeColor="accent2"/>
                <w:sz w:val="20"/>
                <w:szCs w:val="20"/>
              </w:rPr>
              <w:t>За чл. 45, ал. 2 от ЗОП анализирайте:</w:t>
            </w:r>
          </w:p>
          <w:p w14:paraId="022BCC1C" w14:textId="77777777" w:rsidR="00087756" w:rsidRPr="004A0E3E" w:rsidRDefault="00087756" w:rsidP="00087756">
            <w:pPr>
              <w:jc w:val="both"/>
              <w:rPr>
                <w:color w:val="C0504D" w:themeColor="accent2"/>
                <w:sz w:val="20"/>
                <w:szCs w:val="20"/>
              </w:rPr>
            </w:pPr>
            <w:r w:rsidRPr="004A0E3E">
              <w:rPr>
                <w:color w:val="C0504D" w:themeColor="accent2"/>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37049960" w14:textId="77777777" w:rsidR="009D0CBE" w:rsidRDefault="00087756">
            <w:pPr>
              <w:jc w:val="both"/>
              <w:rPr>
                <w:color w:val="C0504D" w:themeColor="accent2"/>
                <w:sz w:val="20"/>
                <w:szCs w:val="20"/>
              </w:rPr>
            </w:pPr>
            <w:r w:rsidRPr="004A0E3E">
              <w:rPr>
                <w:color w:val="C0504D" w:themeColor="accent2"/>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w:t>
            </w:r>
          </w:p>
          <w:p w14:paraId="1435CEEC" w14:textId="77777777" w:rsidR="009D0CBE" w:rsidRPr="009D0CBE" w:rsidRDefault="009D0CBE" w:rsidP="009D0CBE">
            <w:pPr>
              <w:jc w:val="both"/>
              <w:rPr>
                <w:b/>
                <w:color w:val="C0504D" w:themeColor="accent2"/>
                <w:sz w:val="20"/>
                <w:szCs w:val="20"/>
              </w:rPr>
            </w:pPr>
            <w:r w:rsidRPr="009D0CBE">
              <w:rPr>
                <w:b/>
                <w:color w:val="C0504D" w:themeColor="accent2"/>
                <w:sz w:val="20"/>
                <w:szCs w:val="20"/>
              </w:rPr>
              <w:t>За чл. 45, ал. 3 от ЗОП анализирайте:</w:t>
            </w:r>
          </w:p>
          <w:p w14:paraId="3EA1DE84" w14:textId="72B49144" w:rsidR="009D0CBE" w:rsidRPr="009D0CBE" w:rsidRDefault="009D0CBE" w:rsidP="009D0CBE">
            <w:pPr>
              <w:jc w:val="both"/>
              <w:rPr>
                <w:color w:val="C0504D" w:themeColor="accent2"/>
                <w:sz w:val="20"/>
                <w:szCs w:val="20"/>
              </w:rPr>
            </w:pPr>
            <w:r>
              <w:rPr>
                <w:color w:val="C0504D" w:themeColor="accent2"/>
                <w:sz w:val="20"/>
                <w:szCs w:val="20"/>
              </w:rPr>
              <w:t xml:space="preserve"> -</w:t>
            </w:r>
            <w:r w:rsidR="00B13325" w:rsidRPr="004A0E3E" w:rsidDel="00B13325">
              <w:rPr>
                <w:color w:val="C0504D" w:themeColor="accent2"/>
                <w:sz w:val="20"/>
                <w:szCs w:val="20"/>
              </w:rPr>
              <w:t xml:space="preserve"> </w:t>
            </w:r>
            <w:r>
              <w:rPr>
                <w:color w:val="C0504D" w:themeColor="accent2"/>
                <w:sz w:val="20"/>
                <w:szCs w:val="20"/>
              </w:rPr>
              <w:t>дали</w:t>
            </w:r>
            <w:r w:rsidRPr="009D0CBE">
              <w:rPr>
                <w:color w:val="C0504D" w:themeColor="accent2"/>
                <w:sz w:val="20"/>
                <w:szCs w:val="20"/>
              </w:rPr>
              <w:t xml:space="preserve"> подаването на оферти или на части от тях с електронни средства не е възможно поради някоя от прич</w:t>
            </w:r>
            <w:r>
              <w:rPr>
                <w:color w:val="C0504D" w:themeColor="accent2"/>
                <w:sz w:val="20"/>
                <w:szCs w:val="20"/>
              </w:rPr>
              <w:t xml:space="preserve">ините по чл. 39а, ал. 9 или 10 и дали </w:t>
            </w:r>
            <w:r w:rsidRPr="009D0CBE">
              <w:rPr>
                <w:color w:val="C0504D" w:themeColor="accent2"/>
                <w:sz w:val="20"/>
                <w:szCs w:val="20"/>
              </w:rPr>
              <w:t xml:space="preserve">сроковете за получаване на оферти </w:t>
            </w:r>
            <w:r>
              <w:rPr>
                <w:color w:val="C0504D" w:themeColor="accent2"/>
                <w:sz w:val="20"/>
                <w:szCs w:val="20"/>
              </w:rPr>
              <w:t>са удължени с</w:t>
            </w:r>
            <w:r w:rsidRPr="009D0CBE">
              <w:rPr>
                <w:color w:val="C0504D" w:themeColor="accent2"/>
                <w:sz w:val="20"/>
                <w:szCs w:val="20"/>
              </w:rPr>
              <w:t xml:space="preserve"> 5 дни.</w:t>
            </w:r>
          </w:p>
          <w:p w14:paraId="62E2404C" w14:textId="77777777" w:rsidR="009D0CBE" w:rsidRPr="009D0CBE" w:rsidRDefault="009D0CBE" w:rsidP="009D0CBE">
            <w:pPr>
              <w:jc w:val="both"/>
              <w:rPr>
                <w:color w:val="C0504D" w:themeColor="accent2"/>
                <w:sz w:val="20"/>
                <w:szCs w:val="20"/>
              </w:rPr>
            </w:pPr>
          </w:p>
          <w:p w14:paraId="65420D42" w14:textId="399258AD" w:rsidR="00D679B2" w:rsidRPr="00131680" w:rsidRDefault="00D679B2">
            <w:pPr>
              <w:jc w:val="both"/>
              <w:rPr>
                <w:sz w:val="20"/>
                <w:szCs w:val="20"/>
              </w:rPr>
            </w:pPr>
          </w:p>
        </w:tc>
        <w:tc>
          <w:tcPr>
            <w:tcW w:w="567" w:type="dxa"/>
          </w:tcPr>
          <w:p w14:paraId="32039AEF" w14:textId="77777777" w:rsidR="00D679B2" w:rsidRPr="00131680" w:rsidRDefault="00D679B2" w:rsidP="00D679B2">
            <w:pPr>
              <w:outlineLvl w:val="1"/>
              <w:rPr>
                <w:sz w:val="20"/>
                <w:szCs w:val="20"/>
              </w:rPr>
            </w:pPr>
          </w:p>
        </w:tc>
        <w:tc>
          <w:tcPr>
            <w:tcW w:w="5704" w:type="dxa"/>
            <w:gridSpan w:val="2"/>
          </w:tcPr>
          <w:p w14:paraId="4F5B9A44" w14:textId="77777777" w:rsidR="00D679B2" w:rsidRPr="00131680" w:rsidRDefault="00D679B2" w:rsidP="00D679B2">
            <w:pPr>
              <w:jc w:val="both"/>
              <w:outlineLvl w:val="1"/>
              <w:rPr>
                <w:sz w:val="20"/>
                <w:szCs w:val="20"/>
              </w:rPr>
            </w:pPr>
          </w:p>
          <w:p w14:paraId="0839FB92" w14:textId="77777777" w:rsidR="00D679B2" w:rsidRPr="00131680" w:rsidRDefault="00D679B2" w:rsidP="00D679B2">
            <w:pPr>
              <w:jc w:val="both"/>
              <w:outlineLvl w:val="1"/>
              <w:rPr>
                <w:sz w:val="20"/>
                <w:szCs w:val="20"/>
              </w:rPr>
            </w:pPr>
          </w:p>
        </w:tc>
      </w:tr>
      <w:tr w:rsidR="003867F9" w:rsidRPr="00131680" w14:paraId="4C4CAFAE" w14:textId="77777777" w:rsidTr="00205129">
        <w:trPr>
          <w:trHeight w:val="458"/>
        </w:trPr>
        <w:tc>
          <w:tcPr>
            <w:tcW w:w="14317" w:type="dxa"/>
            <w:gridSpan w:val="7"/>
            <w:shd w:val="clear" w:color="auto" w:fill="FDE891"/>
          </w:tcPr>
          <w:p w14:paraId="23F0146F" w14:textId="6F4FF8E4" w:rsidR="003867F9" w:rsidRPr="00131680" w:rsidRDefault="003867F9" w:rsidP="00844383">
            <w:pPr>
              <w:jc w:val="both"/>
              <w:outlineLvl w:val="1"/>
              <w:rPr>
                <w:sz w:val="20"/>
                <w:szCs w:val="20"/>
              </w:rPr>
            </w:pPr>
            <w:r w:rsidRPr="00131680">
              <w:rPr>
                <w:b/>
                <w:sz w:val="20"/>
                <w:szCs w:val="20"/>
              </w:rPr>
              <w:lastRenderedPageBreak/>
              <w:t>І</w:t>
            </w:r>
            <w:r w:rsidR="00DF74DC" w:rsidRPr="00131680">
              <w:rPr>
                <w:b/>
                <w:sz w:val="20"/>
                <w:szCs w:val="20"/>
              </w:rPr>
              <w:t>.3</w:t>
            </w:r>
            <w:r w:rsidRPr="00131680">
              <w:rPr>
                <w:b/>
                <w:sz w:val="20"/>
                <w:szCs w:val="20"/>
              </w:rPr>
              <w:t xml:space="preserve">  </w:t>
            </w:r>
            <w:r w:rsidR="00844383" w:rsidRPr="00131680">
              <w:rPr>
                <w:b/>
                <w:sz w:val="20"/>
                <w:szCs w:val="20"/>
              </w:rPr>
              <w:t>У</w:t>
            </w:r>
            <w:r w:rsidR="00FF332F" w:rsidRPr="00131680">
              <w:rPr>
                <w:b/>
                <w:sz w:val="20"/>
                <w:szCs w:val="20"/>
              </w:rPr>
              <w:t xml:space="preserve">дължаване на </w:t>
            </w:r>
            <w:r w:rsidRPr="00131680">
              <w:rPr>
                <w:b/>
                <w:sz w:val="20"/>
                <w:szCs w:val="20"/>
              </w:rPr>
              <w:t>срока за получаване на офертите</w:t>
            </w:r>
            <w:r w:rsidR="00844383" w:rsidRPr="00131680">
              <w:rPr>
                <w:b/>
                <w:sz w:val="20"/>
                <w:szCs w:val="20"/>
              </w:rPr>
              <w:t xml:space="preserve"> </w:t>
            </w:r>
            <w:r w:rsidR="00F02884" w:rsidRPr="00131680">
              <w:rPr>
                <w:b/>
                <w:sz w:val="20"/>
                <w:szCs w:val="20"/>
              </w:rPr>
              <w:t>СЛЕД</w:t>
            </w:r>
            <w:r w:rsidR="00844383" w:rsidRPr="00131680">
              <w:rPr>
                <w:b/>
                <w:sz w:val="20"/>
                <w:szCs w:val="20"/>
              </w:rPr>
              <w:t xml:space="preserve"> откриване на процедурата</w:t>
            </w:r>
          </w:p>
        </w:tc>
      </w:tr>
      <w:tr w:rsidR="00D679B2" w:rsidRPr="00131680" w14:paraId="1F37AFF2" w14:textId="77777777" w:rsidTr="00205129">
        <w:trPr>
          <w:trHeight w:val="458"/>
        </w:trPr>
        <w:tc>
          <w:tcPr>
            <w:tcW w:w="540" w:type="dxa"/>
            <w:gridSpan w:val="2"/>
          </w:tcPr>
          <w:p w14:paraId="34FC7962" w14:textId="0E9D4520" w:rsidR="00D679B2" w:rsidRPr="00131680" w:rsidRDefault="00706CB8" w:rsidP="0006276D">
            <w:pPr>
              <w:pStyle w:val="Heading2"/>
              <w:keepNext w:val="0"/>
              <w:rPr>
                <w:bCs/>
                <w:i w:val="0"/>
                <w:iCs/>
                <w:sz w:val="20"/>
              </w:rPr>
            </w:pPr>
            <w:r w:rsidRPr="00131680">
              <w:rPr>
                <w:bCs/>
                <w:i w:val="0"/>
                <w:iCs/>
                <w:sz w:val="20"/>
              </w:rPr>
              <w:t>2</w:t>
            </w:r>
            <w:r w:rsidR="0006276D">
              <w:rPr>
                <w:bCs/>
                <w:i w:val="0"/>
                <w:iCs/>
                <w:sz w:val="20"/>
              </w:rPr>
              <w:t>0</w:t>
            </w:r>
          </w:p>
        </w:tc>
        <w:tc>
          <w:tcPr>
            <w:tcW w:w="7506" w:type="dxa"/>
            <w:gridSpan w:val="2"/>
            <w:noWrap/>
          </w:tcPr>
          <w:p w14:paraId="54C96FE7" w14:textId="77777777" w:rsidR="00F2624E" w:rsidRPr="00131680" w:rsidRDefault="00F2624E" w:rsidP="00D679B2">
            <w:pPr>
              <w:jc w:val="both"/>
              <w:rPr>
                <w:b/>
                <w:sz w:val="20"/>
                <w:szCs w:val="20"/>
              </w:rPr>
            </w:pPr>
            <w:r w:rsidRPr="00131680">
              <w:rPr>
                <w:b/>
                <w:sz w:val="20"/>
                <w:szCs w:val="20"/>
                <w:u w:val="single"/>
              </w:rPr>
              <w:t>Приложим за процедури, при които срокът за получаване на офертите е намален:</w:t>
            </w:r>
          </w:p>
          <w:p w14:paraId="4ED6DFD0" w14:textId="77777777" w:rsidR="00D679B2" w:rsidRPr="00131680" w:rsidRDefault="00D679B2" w:rsidP="00D679B2">
            <w:pPr>
              <w:jc w:val="both"/>
              <w:rPr>
                <w:b/>
                <w:sz w:val="20"/>
                <w:szCs w:val="20"/>
              </w:rPr>
            </w:pPr>
            <w:r w:rsidRPr="00131680">
              <w:rPr>
                <w:b/>
                <w:sz w:val="20"/>
                <w:szCs w:val="20"/>
              </w:rPr>
              <w:t>Възложителят изпълнил ли е задължението по чл. 44, ал. 4 от ЗОП за удължаване срока за получаване на офертите</w:t>
            </w:r>
            <w:r w:rsidR="00E25C91" w:rsidRPr="00131680">
              <w:rPr>
                <w:b/>
                <w:sz w:val="20"/>
                <w:szCs w:val="20"/>
              </w:rPr>
              <w:t xml:space="preserve"> след откриване на процедурата</w:t>
            </w:r>
            <w:r w:rsidRPr="00131680">
              <w:rPr>
                <w:b/>
                <w:sz w:val="20"/>
                <w:szCs w:val="20"/>
              </w:rPr>
              <w:t>?</w:t>
            </w:r>
          </w:p>
          <w:p w14:paraId="245501CF" w14:textId="77777777" w:rsidR="00D679B2" w:rsidRPr="00131680" w:rsidRDefault="00516913" w:rsidP="00D679B2">
            <w:pPr>
              <w:jc w:val="both"/>
              <w:rPr>
                <w:sz w:val="20"/>
                <w:szCs w:val="20"/>
              </w:rPr>
            </w:pPr>
            <w:r w:rsidRPr="00131680">
              <w:rPr>
                <w:sz w:val="20"/>
                <w:szCs w:val="20"/>
              </w:rPr>
              <w:t>Задължението по</w:t>
            </w:r>
            <w:r w:rsidR="00D679B2" w:rsidRPr="00131680">
              <w:rPr>
                <w:sz w:val="20"/>
                <w:szCs w:val="20"/>
              </w:rPr>
              <w:t xml:space="preserve"> чл. 44, ал. 4 от ЗОП</w:t>
            </w:r>
            <w:r w:rsidRPr="00131680">
              <w:rPr>
                <w:sz w:val="20"/>
                <w:szCs w:val="20"/>
              </w:rPr>
              <w:t xml:space="preserve"> възниква при едновременното наличие на следните три предпоставки</w:t>
            </w:r>
            <w:r w:rsidR="00D679B2" w:rsidRPr="00131680">
              <w:rPr>
                <w:sz w:val="20"/>
                <w:szCs w:val="20"/>
              </w:rPr>
              <w:t>:</w:t>
            </w:r>
          </w:p>
          <w:p w14:paraId="6C333478" w14:textId="77777777" w:rsidR="00D679B2" w:rsidRPr="00131680" w:rsidRDefault="00D679B2" w:rsidP="00516913">
            <w:pPr>
              <w:numPr>
                <w:ilvl w:val="0"/>
                <w:numId w:val="65"/>
              </w:numPr>
              <w:ind w:left="316" w:hanging="142"/>
              <w:jc w:val="both"/>
              <w:rPr>
                <w:sz w:val="20"/>
                <w:szCs w:val="20"/>
              </w:rPr>
            </w:pPr>
            <w:r w:rsidRPr="00131680">
              <w:rPr>
                <w:sz w:val="20"/>
                <w:szCs w:val="20"/>
              </w:rPr>
              <w:t xml:space="preserve">проведени са пазарни консултации и/или е налице участие на външни лица при подготовка на документацията за </w:t>
            </w:r>
            <w:r w:rsidR="00E25C91" w:rsidRPr="00131680">
              <w:rPr>
                <w:sz w:val="20"/>
                <w:szCs w:val="20"/>
              </w:rPr>
              <w:t>процедурата</w:t>
            </w:r>
            <w:r w:rsidRPr="00131680">
              <w:rPr>
                <w:sz w:val="20"/>
                <w:szCs w:val="20"/>
              </w:rPr>
              <w:t>;</w:t>
            </w:r>
          </w:p>
          <w:p w14:paraId="0370CA5F" w14:textId="77777777" w:rsidR="00D679B2" w:rsidRPr="00131680" w:rsidRDefault="00D679B2" w:rsidP="00516913">
            <w:pPr>
              <w:numPr>
                <w:ilvl w:val="0"/>
                <w:numId w:val="65"/>
              </w:numPr>
              <w:ind w:left="316" w:hanging="142"/>
              <w:jc w:val="both"/>
              <w:rPr>
                <w:sz w:val="20"/>
                <w:szCs w:val="20"/>
              </w:rPr>
            </w:pPr>
            <w:r w:rsidRPr="00131680">
              <w:rPr>
                <w:sz w:val="20"/>
                <w:szCs w:val="20"/>
              </w:rPr>
              <w:t>използвано е съкращаване на сроковете за получаване на оферти;</w:t>
            </w:r>
          </w:p>
          <w:p w14:paraId="19104BD9" w14:textId="77777777" w:rsidR="00D679B2" w:rsidRPr="00131680" w:rsidRDefault="00D679B2" w:rsidP="00516913">
            <w:pPr>
              <w:numPr>
                <w:ilvl w:val="0"/>
                <w:numId w:val="65"/>
              </w:numPr>
              <w:ind w:left="316" w:hanging="142"/>
              <w:jc w:val="both"/>
              <w:rPr>
                <w:sz w:val="20"/>
                <w:szCs w:val="20"/>
              </w:rPr>
            </w:pPr>
            <w:r w:rsidRPr="00131680">
              <w:rPr>
                <w:sz w:val="20"/>
                <w:szCs w:val="20"/>
              </w:rPr>
              <w:t xml:space="preserve">получена е само една оферта от лице, участвало в пазарните консултации и/или в подготовката на документацията за </w:t>
            </w:r>
            <w:r w:rsidR="00E25C91" w:rsidRPr="00131680">
              <w:rPr>
                <w:sz w:val="20"/>
                <w:szCs w:val="20"/>
              </w:rPr>
              <w:t>процедурата</w:t>
            </w:r>
            <w:r w:rsidRPr="00131680">
              <w:rPr>
                <w:sz w:val="20"/>
                <w:szCs w:val="20"/>
              </w:rPr>
              <w:t>;</w:t>
            </w:r>
          </w:p>
          <w:p w14:paraId="213A7330" w14:textId="77777777" w:rsidR="00516913" w:rsidRPr="00131680" w:rsidRDefault="00516913" w:rsidP="00A24A89">
            <w:pPr>
              <w:jc w:val="both"/>
              <w:rPr>
                <w:b/>
                <w:sz w:val="20"/>
                <w:szCs w:val="20"/>
              </w:rPr>
            </w:pPr>
            <w:r w:rsidRPr="00131680">
              <w:rPr>
                <w:b/>
                <w:sz w:val="20"/>
                <w:szCs w:val="20"/>
              </w:rPr>
              <w:t>Отговор НП се поставя, ако липсва една от предпоставките по-горе.</w:t>
            </w:r>
          </w:p>
          <w:p w14:paraId="5A61CA7C" w14:textId="77777777" w:rsidR="00516913" w:rsidRPr="00131680" w:rsidRDefault="00516913" w:rsidP="00A24A89">
            <w:pPr>
              <w:jc w:val="both"/>
              <w:rPr>
                <w:b/>
                <w:i/>
                <w:sz w:val="20"/>
                <w:szCs w:val="20"/>
              </w:rPr>
            </w:pPr>
            <w:r w:rsidRPr="00131680">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74A1CCE9" w14:textId="77777777" w:rsidR="00D679B2" w:rsidRPr="00131680" w:rsidRDefault="003D5123" w:rsidP="00A24A89">
            <w:pPr>
              <w:jc w:val="both"/>
              <w:rPr>
                <w:sz w:val="20"/>
                <w:szCs w:val="20"/>
              </w:rPr>
            </w:pPr>
            <w:r w:rsidRPr="00131680">
              <w:rPr>
                <w:sz w:val="20"/>
                <w:szCs w:val="20"/>
              </w:rPr>
              <w:lastRenderedPageBreak/>
              <w:t>Ако са възникнали посочените три предпоставки, възложителят следва да удължи срока за получаване на офертите след откриване на процедурата</w:t>
            </w:r>
            <w:r w:rsidR="00D679B2" w:rsidRPr="00131680">
              <w:rPr>
                <w:sz w:val="20"/>
                <w:szCs w:val="20"/>
              </w:rPr>
              <w:t xml:space="preserve"> най-малко до законосъобразния минимален срок </w:t>
            </w:r>
            <w:r w:rsidR="00D40AAE" w:rsidRPr="00131680">
              <w:rPr>
                <w:sz w:val="20"/>
                <w:szCs w:val="20"/>
              </w:rPr>
              <w:t xml:space="preserve">при </w:t>
            </w:r>
            <w:r w:rsidR="00D679B2" w:rsidRPr="00131680">
              <w:rPr>
                <w:sz w:val="20"/>
                <w:szCs w:val="20"/>
              </w:rPr>
              <w:t xml:space="preserve">откритата процедура. </w:t>
            </w:r>
          </w:p>
          <w:p w14:paraId="7E3F0CFD" w14:textId="77777777" w:rsidR="00D679B2" w:rsidRPr="00131680" w:rsidRDefault="00D679B2" w:rsidP="00D679B2">
            <w:pPr>
              <w:jc w:val="both"/>
              <w:rPr>
                <w:b/>
                <w:sz w:val="20"/>
                <w:szCs w:val="20"/>
              </w:rPr>
            </w:pPr>
            <w:r w:rsidRPr="00131680">
              <w:rPr>
                <w:b/>
                <w:sz w:val="20"/>
                <w:szCs w:val="20"/>
              </w:rPr>
              <w:t>(чл. 44, ал. 4 от ЗОП)</w:t>
            </w:r>
          </w:p>
          <w:p w14:paraId="53E239F9" w14:textId="36C1511C" w:rsidR="003202BF" w:rsidRPr="004A0E3E" w:rsidRDefault="003202BF"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4 </w:t>
            </w:r>
            <w:r w:rsidRPr="004A0E3E">
              <w:rPr>
                <w:b/>
                <w:color w:val="C0504D" w:themeColor="accent2"/>
                <w:sz w:val="20"/>
                <w:szCs w:val="20"/>
              </w:rPr>
              <w:t xml:space="preserve">от Насоките/ </w:t>
            </w:r>
            <w:r w:rsidR="00BD5E26" w:rsidRPr="004A0E3E">
              <w:rPr>
                <w:b/>
                <w:color w:val="C0504D" w:themeColor="accent2"/>
                <w:sz w:val="20"/>
                <w:szCs w:val="20"/>
              </w:rPr>
              <w:t xml:space="preserve">т. </w:t>
            </w:r>
            <w:r w:rsidR="000F2548" w:rsidRPr="004A0E3E">
              <w:rPr>
                <w:b/>
                <w:color w:val="C0504D" w:themeColor="accent2"/>
                <w:sz w:val="20"/>
                <w:szCs w:val="20"/>
              </w:rPr>
              <w:t>4.</w:t>
            </w:r>
            <w:r w:rsidR="003E2782" w:rsidRPr="004A0E3E">
              <w:rPr>
                <w:b/>
                <w:color w:val="C0504D" w:themeColor="accent2"/>
                <w:sz w:val="20"/>
                <w:szCs w:val="20"/>
                <w:lang w:val="en-US"/>
              </w:rPr>
              <w:t xml:space="preserve">1 </w:t>
            </w:r>
            <w:r w:rsidR="003E2782" w:rsidRPr="004A0E3E">
              <w:rPr>
                <w:b/>
                <w:color w:val="C0504D" w:themeColor="accent2"/>
                <w:sz w:val="20"/>
                <w:szCs w:val="20"/>
              </w:rPr>
              <w:t>или 4.2.</w:t>
            </w:r>
            <w:r w:rsidR="00FF49A1"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857E03A" w14:textId="77777777" w:rsidR="00D679B2" w:rsidRPr="004A0E3E" w:rsidRDefault="00D679B2" w:rsidP="00D679B2">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данни и информация за проведени пазарни консултации в профила на купувача</w:t>
            </w:r>
            <w:r w:rsidR="0093749A" w:rsidRPr="004A0E3E">
              <w:rPr>
                <w:color w:val="C0504D" w:themeColor="accent2"/>
                <w:sz w:val="20"/>
                <w:szCs w:val="20"/>
              </w:rPr>
              <w:t>, както и други източници на информация</w:t>
            </w:r>
            <w:r w:rsidRPr="004A0E3E">
              <w:rPr>
                <w:color w:val="C0504D" w:themeColor="accent2"/>
                <w:sz w:val="20"/>
                <w:szCs w:val="20"/>
              </w:rPr>
              <w:t>; съгласувателни подписи или протоколи за приемане на работата по подготовката на офертите; регистър на получени оферти; други документи, сочещи необходимост от удължаване на сроковете.</w:t>
            </w:r>
          </w:p>
          <w:p w14:paraId="3E41EB36" w14:textId="77777777" w:rsidR="00D679B2" w:rsidRPr="004A0E3E" w:rsidRDefault="00D679B2" w:rsidP="00D679B2">
            <w:pPr>
              <w:jc w:val="both"/>
              <w:rPr>
                <w:color w:val="C0504D" w:themeColor="accent2"/>
                <w:sz w:val="20"/>
                <w:szCs w:val="20"/>
                <w:lang w:eastAsia="fr-FR"/>
              </w:rPr>
            </w:pPr>
            <w:r w:rsidRPr="004A0E3E">
              <w:rPr>
                <w:color w:val="C0504D" w:themeColor="accent2"/>
                <w:sz w:val="20"/>
                <w:szCs w:val="20"/>
                <w:lang w:eastAsia="fr-FR"/>
              </w:rPr>
              <w:t>Анализирайте:</w:t>
            </w:r>
          </w:p>
          <w:p w14:paraId="01E93DCE" w14:textId="77777777" w:rsidR="00D679B2" w:rsidRPr="004A0E3E" w:rsidRDefault="00F2624E" w:rsidP="00F03E65">
            <w:pPr>
              <w:pStyle w:val="ListParagraph"/>
              <w:numPr>
                <w:ilvl w:val="0"/>
                <w:numId w:val="65"/>
              </w:numPr>
              <w:ind w:left="300" w:hanging="180"/>
              <w:jc w:val="both"/>
              <w:rPr>
                <w:color w:val="C0504D" w:themeColor="accent2"/>
                <w:sz w:val="20"/>
                <w:szCs w:val="20"/>
                <w:lang w:eastAsia="fr-FR"/>
              </w:rPr>
            </w:pPr>
            <w:r w:rsidRPr="004A0E3E">
              <w:rPr>
                <w:color w:val="C0504D" w:themeColor="accent2"/>
                <w:sz w:val="20"/>
                <w:szCs w:val="20"/>
                <w:lang w:eastAsia="fr-FR"/>
              </w:rPr>
              <w:t xml:space="preserve">дали са </w:t>
            </w:r>
            <w:r w:rsidR="00D679B2" w:rsidRPr="004A0E3E">
              <w:rPr>
                <w:color w:val="C0504D" w:themeColor="accent2"/>
                <w:sz w:val="20"/>
                <w:szCs w:val="20"/>
                <w:lang w:eastAsia="fr-FR"/>
              </w:rPr>
              <w:t xml:space="preserve">извършени пазарни консултации и дали при подготовката на документацията </w:t>
            </w:r>
            <w:r w:rsidR="00D40AAE" w:rsidRPr="004A0E3E">
              <w:rPr>
                <w:color w:val="C0504D" w:themeColor="accent2"/>
                <w:sz w:val="20"/>
                <w:szCs w:val="20"/>
                <w:lang w:eastAsia="fr-FR"/>
              </w:rPr>
              <w:t xml:space="preserve">за </w:t>
            </w:r>
            <w:r w:rsidR="00D679B2" w:rsidRPr="004A0E3E">
              <w:rPr>
                <w:color w:val="C0504D" w:themeColor="accent2"/>
                <w:sz w:val="20"/>
                <w:szCs w:val="20"/>
                <w:lang w:eastAsia="fr-FR"/>
              </w:rPr>
              <w:t>поръчката са участвали външни лица;</w:t>
            </w:r>
          </w:p>
          <w:p w14:paraId="6BF4AA60" w14:textId="77777777" w:rsidR="00D679B2" w:rsidRPr="004A0E3E" w:rsidRDefault="00D679B2" w:rsidP="00F03E65">
            <w:pPr>
              <w:pStyle w:val="ListParagraph"/>
              <w:numPr>
                <w:ilvl w:val="0"/>
                <w:numId w:val="65"/>
              </w:numPr>
              <w:ind w:left="300" w:hanging="180"/>
              <w:jc w:val="both"/>
              <w:rPr>
                <w:color w:val="C0504D" w:themeColor="accent2"/>
                <w:sz w:val="20"/>
                <w:szCs w:val="20"/>
                <w:lang w:eastAsia="fr-FR"/>
              </w:rPr>
            </w:pPr>
            <w:r w:rsidRPr="004A0E3E">
              <w:rPr>
                <w:color w:val="C0504D" w:themeColor="accent2"/>
                <w:sz w:val="20"/>
                <w:szCs w:val="20"/>
                <w:lang w:eastAsia="fr-FR"/>
              </w:rPr>
              <w:t>броя на подадените оферти;</w:t>
            </w:r>
          </w:p>
          <w:p w14:paraId="24391AF7" w14:textId="77777777" w:rsidR="00D679B2" w:rsidRPr="00131680" w:rsidRDefault="00F2624E" w:rsidP="005D7E0B">
            <w:pPr>
              <w:pStyle w:val="ListParagraph"/>
              <w:numPr>
                <w:ilvl w:val="0"/>
                <w:numId w:val="65"/>
              </w:numPr>
              <w:ind w:left="300" w:hanging="180"/>
              <w:jc w:val="both"/>
              <w:rPr>
                <w:color w:val="008000"/>
                <w:sz w:val="20"/>
                <w:szCs w:val="20"/>
                <w:lang w:eastAsia="fr-FR"/>
              </w:rPr>
            </w:pPr>
            <w:r w:rsidRPr="004A0E3E">
              <w:rPr>
                <w:color w:val="C0504D" w:themeColor="accent2"/>
                <w:sz w:val="20"/>
                <w:szCs w:val="20"/>
                <w:lang w:eastAsia="fr-FR"/>
              </w:rPr>
              <w:t xml:space="preserve">дали е намален срокът </w:t>
            </w:r>
            <w:r w:rsidR="00D679B2" w:rsidRPr="004A0E3E">
              <w:rPr>
                <w:color w:val="C0504D" w:themeColor="accent2"/>
                <w:sz w:val="20"/>
                <w:szCs w:val="20"/>
                <w:lang w:eastAsia="fr-FR"/>
              </w:rPr>
              <w:t xml:space="preserve">за получаване на оферти. </w:t>
            </w:r>
          </w:p>
        </w:tc>
        <w:tc>
          <w:tcPr>
            <w:tcW w:w="567" w:type="dxa"/>
          </w:tcPr>
          <w:p w14:paraId="3DCC4A7A" w14:textId="77777777" w:rsidR="00D679B2" w:rsidRPr="00131680" w:rsidRDefault="00D679B2" w:rsidP="00D679B2">
            <w:pPr>
              <w:outlineLvl w:val="1"/>
              <w:rPr>
                <w:sz w:val="20"/>
                <w:szCs w:val="20"/>
              </w:rPr>
            </w:pPr>
          </w:p>
        </w:tc>
        <w:tc>
          <w:tcPr>
            <w:tcW w:w="5704" w:type="dxa"/>
            <w:gridSpan w:val="2"/>
          </w:tcPr>
          <w:p w14:paraId="6151EE81" w14:textId="77777777" w:rsidR="00D679B2" w:rsidRPr="00131680" w:rsidRDefault="00D679B2" w:rsidP="00D679B2">
            <w:pPr>
              <w:jc w:val="both"/>
              <w:outlineLvl w:val="1"/>
              <w:rPr>
                <w:sz w:val="20"/>
                <w:szCs w:val="20"/>
              </w:rPr>
            </w:pPr>
          </w:p>
        </w:tc>
      </w:tr>
      <w:tr w:rsidR="00D679B2" w:rsidRPr="00131680" w14:paraId="1A45FECF" w14:textId="77777777" w:rsidTr="00205129">
        <w:trPr>
          <w:trHeight w:val="458"/>
        </w:trPr>
        <w:tc>
          <w:tcPr>
            <w:tcW w:w="540" w:type="dxa"/>
            <w:gridSpan w:val="2"/>
          </w:tcPr>
          <w:p w14:paraId="36658BAA" w14:textId="42718BFB" w:rsidR="00D679B2" w:rsidRPr="00131680" w:rsidRDefault="00706CB8" w:rsidP="0006276D">
            <w:pPr>
              <w:pStyle w:val="Heading2"/>
              <w:keepNext w:val="0"/>
              <w:rPr>
                <w:bCs/>
                <w:i w:val="0"/>
                <w:iCs/>
                <w:sz w:val="20"/>
              </w:rPr>
            </w:pPr>
            <w:r w:rsidRPr="00131680">
              <w:rPr>
                <w:bCs/>
                <w:i w:val="0"/>
                <w:iCs/>
                <w:sz w:val="20"/>
              </w:rPr>
              <w:t>2</w:t>
            </w:r>
            <w:r w:rsidR="0006276D">
              <w:rPr>
                <w:bCs/>
                <w:i w:val="0"/>
                <w:iCs/>
                <w:sz w:val="20"/>
              </w:rPr>
              <w:t>1</w:t>
            </w:r>
          </w:p>
        </w:tc>
        <w:tc>
          <w:tcPr>
            <w:tcW w:w="7506" w:type="dxa"/>
            <w:gridSpan w:val="2"/>
            <w:noWrap/>
          </w:tcPr>
          <w:p w14:paraId="70ABCDCC" w14:textId="77777777" w:rsidR="00E25C91" w:rsidRPr="00131680" w:rsidRDefault="00E25C91" w:rsidP="00E25C91">
            <w:pPr>
              <w:jc w:val="both"/>
              <w:rPr>
                <w:b/>
                <w:sz w:val="20"/>
                <w:szCs w:val="20"/>
              </w:rPr>
            </w:pPr>
            <w:r w:rsidRPr="00131680">
              <w:rPr>
                <w:b/>
                <w:sz w:val="20"/>
                <w:szCs w:val="20"/>
              </w:rPr>
              <w:t>Възложителят изпълнил ли е задължението си за удължаване на срока за получаване на офертите с обявление за изменение или допълнителна информация, ако е приложимо:</w:t>
            </w:r>
          </w:p>
          <w:p w14:paraId="0A031189" w14:textId="77777777" w:rsidR="00E25C91" w:rsidRPr="00131680" w:rsidRDefault="00E25C91" w:rsidP="0093749A">
            <w:pPr>
              <w:pStyle w:val="ListParagraph"/>
              <w:numPr>
                <w:ilvl w:val="0"/>
                <w:numId w:val="65"/>
              </w:numPr>
              <w:ind w:left="174" w:hanging="174"/>
              <w:jc w:val="both"/>
              <w:rPr>
                <w:b/>
                <w:sz w:val="20"/>
                <w:szCs w:val="20"/>
              </w:rPr>
            </w:pPr>
            <w:r w:rsidRPr="00131680">
              <w:rPr>
                <w:b/>
                <w:sz w:val="20"/>
                <w:szCs w:val="20"/>
              </w:rPr>
              <w:t>при съществени изменения в условията по обществената поръчка, които налагат промяна в офертите на участниците;</w:t>
            </w:r>
          </w:p>
          <w:p w14:paraId="32C46327" w14:textId="1B3165B9" w:rsidR="00A23E57" w:rsidRPr="00131680" w:rsidRDefault="00E25C91" w:rsidP="0093749A">
            <w:pPr>
              <w:pStyle w:val="ListParagraph"/>
              <w:numPr>
                <w:ilvl w:val="0"/>
                <w:numId w:val="65"/>
              </w:numPr>
              <w:ind w:left="174" w:hanging="174"/>
              <w:jc w:val="both"/>
              <w:rPr>
                <w:b/>
                <w:sz w:val="20"/>
                <w:szCs w:val="20"/>
              </w:rPr>
            </w:pPr>
            <w:r w:rsidRPr="00131680">
              <w:rPr>
                <w:b/>
                <w:sz w:val="20"/>
                <w:szCs w:val="20"/>
              </w:rPr>
              <w:t xml:space="preserve">при своевременно поискани разяснения, когато не </w:t>
            </w:r>
            <w:r w:rsidR="00634F27" w:rsidRPr="00131680">
              <w:rPr>
                <w:b/>
                <w:sz w:val="20"/>
                <w:szCs w:val="20"/>
              </w:rPr>
              <w:t>са</w:t>
            </w:r>
            <w:r w:rsidRPr="00131680">
              <w:rPr>
                <w:b/>
                <w:sz w:val="20"/>
                <w:szCs w:val="20"/>
              </w:rPr>
              <w:t xml:space="preserve"> предоставени в срока по чл. 33, ал. 2 от ЗОП</w:t>
            </w:r>
            <w:r w:rsidR="00A23E57" w:rsidRPr="00131680">
              <w:rPr>
                <w:b/>
                <w:sz w:val="20"/>
                <w:szCs w:val="20"/>
              </w:rPr>
              <w:t>;</w:t>
            </w:r>
          </w:p>
          <w:p w14:paraId="331C935B" w14:textId="77777777" w:rsidR="00E25C91" w:rsidRPr="00131680" w:rsidRDefault="00A23E57" w:rsidP="0093749A">
            <w:pPr>
              <w:pStyle w:val="ListParagraph"/>
              <w:numPr>
                <w:ilvl w:val="0"/>
                <w:numId w:val="65"/>
              </w:numPr>
              <w:ind w:left="174" w:hanging="174"/>
              <w:jc w:val="both"/>
              <w:rPr>
                <w:b/>
                <w:sz w:val="20"/>
                <w:szCs w:val="20"/>
              </w:rPr>
            </w:pPr>
            <w:r w:rsidRPr="00131680">
              <w:rPr>
                <w:b/>
                <w:sz w:val="20"/>
                <w:szCs w:val="20"/>
              </w:rPr>
              <w:t>при производство по обжалване</w:t>
            </w:r>
            <w:r w:rsidR="00B5618F" w:rsidRPr="00131680">
              <w:rPr>
                <w:b/>
                <w:sz w:val="20"/>
                <w:szCs w:val="20"/>
              </w:rPr>
              <w:t>?</w:t>
            </w:r>
          </w:p>
          <w:p w14:paraId="6A4DC8C5" w14:textId="77777777" w:rsidR="00F2624E" w:rsidRPr="00131680" w:rsidRDefault="0093749A" w:rsidP="00D679B2">
            <w:pPr>
              <w:jc w:val="both"/>
              <w:rPr>
                <w:b/>
                <w:i/>
                <w:sz w:val="20"/>
                <w:szCs w:val="20"/>
              </w:rPr>
            </w:pPr>
            <w:r w:rsidRPr="00131680">
              <w:rPr>
                <w:b/>
                <w:i/>
                <w:sz w:val="20"/>
                <w:szCs w:val="20"/>
              </w:rPr>
              <w:t>Акт, с който се прави промяната</w:t>
            </w:r>
            <w:r w:rsidR="00F2624E" w:rsidRPr="00131680">
              <w:rPr>
                <w:b/>
                <w:i/>
                <w:sz w:val="20"/>
                <w:szCs w:val="20"/>
              </w:rPr>
              <w:t>:</w:t>
            </w:r>
          </w:p>
          <w:p w14:paraId="451C2F0B" w14:textId="77777777" w:rsidR="0093749A" w:rsidRPr="00131680" w:rsidRDefault="00F2624E" w:rsidP="00D679B2">
            <w:pPr>
              <w:jc w:val="both"/>
              <w:rPr>
                <w:sz w:val="20"/>
                <w:szCs w:val="20"/>
              </w:rPr>
            </w:pPr>
            <w:r w:rsidRPr="00131680">
              <w:rPr>
                <w:b/>
                <w:sz w:val="20"/>
                <w:szCs w:val="20"/>
              </w:rPr>
              <w:t>О</w:t>
            </w:r>
            <w:r w:rsidR="0093749A" w:rsidRPr="00131680">
              <w:rPr>
                <w:b/>
                <w:sz w:val="20"/>
                <w:szCs w:val="20"/>
              </w:rPr>
              <w:t>бявление за изменение или допълнителна информация</w:t>
            </w:r>
            <w:r w:rsidR="0093749A" w:rsidRPr="00131680">
              <w:rPr>
                <w:sz w:val="20"/>
                <w:szCs w:val="20"/>
              </w:rPr>
              <w:t>.</w:t>
            </w:r>
          </w:p>
          <w:p w14:paraId="65458E0A" w14:textId="77777777" w:rsidR="00D679B2" w:rsidRPr="00131680" w:rsidRDefault="00D679B2" w:rsidP="00D679B2">
            <w:pPr>
              <w:jc w:val="both"/>
              <w:rPr>
                <w:sz w:val="20"/>
                <w:szCs w:val="20"/>
              </w:rPr>
            </w:pPr>
            <w:r w:rsidRPr="00131680">
              <w:rPr>
                <w:sz w:val="20"/>
                <w:szCs w:val="20"/>
              </w:rPr>
              <w:t xml:space="preserve">Съгласно чл. 100 от ЗОП възложителят може да направи </w:t>
            </w:r>
            <w:r w:rsidRPr="00131680">
              <w:rPr>
                <w:b/>
                <w:sz w:val="20"/>
                <w:szCs w:val="20"/>
              </w:rPr>
              <w:t>еднократно</w:t>
            </w:r>
            <w:r w:rsidRPr="00131680">
              <w:rPr>
                <w:sz w:val="20"/>
                <w:szCs w:val="20"/>
              </w:rPr>
              <w:t xml:space="preserve"> промени в обявлението за ОП и/или документацията за поръчката.</w:t>
            </w:r>
          </w:p>
          <w:p w14:paraId="3866F5B1" w14:textId="77777777" w:rsidR="00D679B2" w:rsidRPr="00131680" w:rsidRDefault="00D679B2" w:rsidP="00D679B2">
            <w:pPr>
              <w:jc w:val="both"/>
              <w:rPr>
                <w:sz w:val="20"/>
                <w:szCs w:val="20"/>
              </w:rPr>
            </w:pPr>
            <w:r w:rsidRPr="00131680">
              <w:rPr>
                <w:sz w:val="20"/>
                <w:szCs w:val="20"/>
              </w:rPr>
              <w:t xml:space="preserve">С обявление за изменение или допълнителна информация се удължават </w:t>
            </w:r>
            <w:r w:rsidRPr="00131680">
              <w:rPr>
                <w:b/>
                <w:sz w:val="20"/>
                <w:szCs w:val="20"/>
              </w:rPr>
              <w:t>и</w:t>
            </w:r>
            <w:r w:rsidRPr="00131680">
              <w:rPr>
                <w:sz w:val="20"/>
                <w:szCs w:val="20"/>
              </w:rPr>
              <w:t xml:space="preserve"> сроковете за провеждане на процедурата (срок за получаване на офертите, дата за публично отваряне на офертите).</w:t>
            </w:r>
          </w:p>
          <w:p w14:paraId="60EC5BE5" w14:textId="77777777" w:rsidR="00F2624E" w:rsidRPr="00131680" w:rsidRDefault="0093749A" w:rsidP="00D679B2">
            <w:pPr>
              <w:jc w:val="both"/>
              <w:rPr>
                <w:b/>
                <w:sz w:val="20"/>
                <w:szCs w:val="20"/>
              </w:rPr>
            </w:pPr>
            <w:r w:rsidRPr="00131680">
              <w:rPr>
                <w:b/>
                <w:i/>
                <w:sz w:val="20"/>
                <w:szCs w:val="20"/>
              </w:rPr>
              <w:t>Брой допустими промени:</w:t>
            </w:r>
            <w:r w:rsidR="00D679B2" w:rsidRPr="00131680">
              <w:rPr>
                <w:b/>
                <w:sz w:val="20"/>
                <w:szCs w:val="20"/>
              </w:rPr>
              <w:t xml:space="preserve"> </w:t>
            </w:r>
          </w:p>
          <w:p w14:paraId="668E3CCD" w14:textId="77777777" w:rsidR="00F2624E" w:rsidRPr="00131680" w:rsidRDefault="00F2624E" w:rsidP="00F2624E">
            <w:pPr>
              <w:jc w:val="both"/>
              <w:rPr>
                <w:sz w:val="20"/>
                <w:szCs w:val="20"/>
              </w:rPr>
            </w:pPr>
            <w:r w:rsidRPr="00131680">
              <w:rPr>
                <w:sz w:val="20"/>
                <w:szCs w:val="20"/>
              </w:rPr>
              <w:t>В зависимост от обхвата на промяната броят на допустимите промени е различен:</w:t>
            </w:r>
          </w:p>
          <w:p w14:paraId="79BF71CA" w14:textId="77777777" w:rsidR="00F2624E" w:rsidRPr="00131680" w:rsidRDefault="00F2624E" w:rsidP="00F2624E">
            <w:pPr>
              <w:jc w:val="both"/>
              <w:rPr>
                <w:sz w:val="20"/>
                <w:szCs w:val="20"/>
              </w:rPr>
            </w:pPr>
            <w:r w:rsidRPr="00131680">
              <w:rPr>
                <w:sz w:val="20"/>
                <w:szCs w:val="20"/>
              </w:rPr>
              <w:lastRenderedPageBreak/>
              <w:t xml:space="preserve">- когато се отнася до първоначално обявените условия – една промяна; </w:t>
            </w:r>
          </w:p>
          <w:p w14:paraId="407D531C" w14:textId="77777777" w:rsidR="00F2624E" w:rsidRPr="00131680" w:rsidRDefault="00F2624E" w:rsidP="00F2624E">
            <w:pPr>
              <w:jc w:val="both"/>
              <w:rPr>
                <w:b/>
                <w:sz w:val="20"/>
                <w:szCs w:val="20"/>
              </w:rPr>
            </w:pPr>
            <w:r w:rsidRPr="00131680">
              <w:rPr>
                <w:sz w:val="20"/>
                <w:szCs w:val="20"/>
              </w:rPr>
              <w:t xml:space="preserve">- когато се удължават само сроковете за провеждане на процедурата – </w:t>
            </w:r>
            <w:r w:rsidRPr="00131680">
              <w:rPr>
                <w:b/>
                <w:sz w:val="20"/>
                <w:szCs w:val="20"/>
              </w:rPr>
              <w:t>повече от една промяна.</w:t>
            </w:r>
          </w:p>
          <w:p w14:paraId="22EA3569" w14:textId="77777777" w:rsidR="0093749A" w:rsidRPr="00131680" w:rsidRDefault="0093749A" w:rsidP="00D679B2">
            <w:pPr>
              <w:jc w:val="both"/>
              <w:rPr>
                <w:sz w:val="20"/>
                <w:szCs w:val="20"/>
              </w:rPr>
            </w:pPr>
            <w:r w:rsidRPr="00131680">
              <w:rPr>
                <w:b/>
                <w:i/>
                <w:sz w:val="20"/>
                <w:szCs w:val="20"/>
              </w:rPr>
              <w:t xml:space="preserve">Обхват на промените: </w:t>
            </w:r>
            <w:r w:rsidR="00D679B2" w:rsidRPr="00131680">
              <w:rPr>
                <w:sz w:val="20"/>
                <w:szCs w:val="20"/>
              </w:rPr>
              <w:t xml:space="preserve">Промяната може да обхваща всички изисквания за възлагане на поръчката, </w:t>
            </w:r>
            <w:r w:rsidR="00D679B2" w:rsidRPr="00131680">
              <w:rPr>
                <w:b/>
                <w:sz w:val="20"/>
                <w:szCs w:val="20"/>
                <w:u w:val="single"/>
              </w:rPr>
              <w:t>с изключение условията, които биха променили кръга на заинтересованите лица</w:t>
            </w:r>
            <w:r w:rsidR="00D679B2" w:rsidRPr="00131680">
              <w:rPr>
                <w:sz w:val="20"/>
                <w:szCs w:val="20"/>
              </w:rPr>
              <w:t xml:space="preserve">. </w:t>
            </w:r>
          </w:p>
          <w:p w14:paraId="0E0FC7A0" w14:textId="77777777" w:rsidR="00D679B2" w:rsidRPr="00131680" w:rsidRDefault="0093749A" w:rsidP="00D679B2">
            <w:pPr>
              <w:jc w:val="both"/>
              <w:rPr>
                <w:sz w:val="20"/>
                <w:szCs w:val="20"/>
              </w:rPr>
            </w:pPr>
            <w:r w:rsidRPr="00131680">
              <w:rPr>
                <w:b/>
                <w:i/>
                <w:sz w:val="20"/>
                <w:szCs w:val="20"/>
              </w:rPr>
              <w:t>Време на промяната:</w:t>
            </w:r>
            <w:r w:rsidRPr="00131680">
              <w:rPr>
                <w:sz w:val="20"/>
                <w:szCs w:val="20"/>
              </w:rPr>
              <w:t xml:space="preserve"> </w:t>
            </w:r>
            <w:r w:rsidR="00D679B2" w:rsidRPr="00131680">
              <w:rPr>
                <w:sz w:val="20"/>
                <w:szCs w:val="20"/>
              </w:rPr>
              <w:t xml:space="preserve">Изменението се прави до 14 дни от ПУБЛИКУВАНЕ на обявлението, респективно 5 дни от публикуване на обявлението при използване на съкратени срокове на </w:t>
            </w:r>
            <w:r w:rsidRPr="00131680">
              <w:rPr>
                <w:sz w:val="20"/>
                <w:szCs w:val="20"/>
              </w:rPr>
              <w:t xml:space="preserve">основание </w:t>
            </w:r>
            <w:r w:rsidR="00D679B2" w:rsidRPr="00131680">
              <w:rPr>
                <w:sz w:val="20"/>
                <w:szCs w:val="20"/>
              </w:rPr>
              <w:t>чл. 74, ал. 2 и 4 от ЗОП (</w:t>
            </w:r>
            <w:r w:rsidRPr="00131680">
              <w:rPr>
                <w:sz w:val="20"/>
                <w:szCs w:val="20"/>
              </w:rPr>
              <w:t xml:space="preserve">съответно </w:t>
            </w:r>
            <w:r w:rsidR="00D679B2" w:rsidRPr="00131680">
              <w:rPr>
                <w:sz w:val="20"/>
                <w:szCs w:val="20"/>
              </w:rPr>
              <w:t>обявление за предварителна информация или необходимост от спешно възлагане).</w:t>
            </w:r>
          </w:p>
          <w:p w14:paraId="159D9926" w14:textId="77777777" w:rsidR="00634F27" w:rsidRPr="00131680" w:rsidRDefault="00F2624E" w:rsidP="00F2624E">
            <w:pPr>
              <w:jc w:val="both"/>
              <w:rPr>
                <w:sz w:val="20"/>
                <w:szCs w:val="20"/>
              </w:rPr>
            </w:pPr>
            <w:r w:rsidRPr="00131680">
              <w:rPr>
                <w:sz w:val="20"/>
                <w:szCs w:val="20"/>
              </w:rPr>
              <w:t xml:space="preserve">Обърнете внимание, че срокът за извършване на изменението започва да тече от ПУБЛИКУВАНЕ на обявлението, а не от неговото изпращане. </w:t>
            </w:r>
          </w:p>
          <w:p w14:paraId="5A0914F4" w14:textId="77777777" w:rsidR="00F2624E" w:rsidRDefault="00634F27" w:rsidP="00F2624E">
            <w:pPr>
              <w:jc w:val="both"/>
              <w:rPr>
                <w:sz w:val="20"/>
                <w:szCs w:val="20"/>
              </w:rPr>
            </w:pPr>
            <w:r w:rsidRPr="00131680">
              <w:rPr>
                <w:sz w:val="20"/>
                <w:szCs w:val="20"/>
              </w:rPr>
              <w:t>След изтичането на този срок изменението може да се обхваща само срока за получаване на офертите (чл. 100, ал. 6 от ЗОП).</w:t>
            </w:r>
          </w:p>
          <w:p w14:paraId="408D4CE4" w14:textId="77777777" w:rsidR="00920C46" w:rsidRPr="00920C46" w:rsidRDefault="00920C46" w:rsidP="00920C46">
            <w:pPr>
              <w:jc w:val="both"/>
              <w:rPr>
                <w:sz w:val="20"/>
                <w:szCs w:val="20"/>
                <w:u w:val="single"/>
              </w:rPr>
            </w:pPr>
            <w:r w:rsidRPr="00920C46">
              <w:rPr>
                <w:b/>
                <w:i/>
                <w:sz w:val="20"/>
                <w:szCs w:val="20"/>
                <w:u w:val="single"/>
              </w:rPr>
              <w:t>Хипотези на задължението за удължаване на срока за получаване на офертите (чл. 100, ал. 7 и ал. 11 от ЗОП):</w:t>
            </w:r>
            <w:r w:rsidRPr="00920C46">
              <w:rPr>
                <w:sz w:val="20"/>
                <w:szCs w:val="20"/>
                <w:u w:val="single"/>
              </w:rPr>
              <w:t xml:space="preserve"> </w:t>
            </w:r>
          </w:p>
          <w:p w14:paraId="07CBA385" w14:textId="77777777" w:rsidR="00920C46" w:rsidRPr="00920C46" w:rsidRDefault="00920C46" w:rsidP="00920C46">
            <w:pPr>
              <w:jc w:val="both"/>
              <w:rPr>
                <w:sz w:val="20"/>
                <w:szCs w:val="20"/>
              </w:rPr>
            </w:pPr>
            <w:r w:rsidRPr="00920C46">
              <w:rPr>
                <w:sz w:val="20"/>
                <w:szCs w:val="20"/>
              </w:rPr>
              <w:t xml:space="preserve">- </w:t>
            </w:r>
            <w:r w:rsidRPr="00920C46">
              <w:rPr>
                <w:i/>
                <w:sz w:val="20"/>
                <w:szCs w:val="20"/>
              </w:rPr>
              <w:t xml:space="preserve">при съществени изменения в условията по обществената поръчка, които </w:t>
            </w:r>
            <w:r w:rsidRPr="00920C46">
              <w:rPr>
                <w:b/>
                <w:i/>
                <w:sz w:val="20"/>
                <w:szCs w:val="20"/>
              </w:rPr>
              <w:t>налагат промяна в офертите</w:t>
            </w:r>
            <w:r w:rsidRPr="00920C46">
              <w:rPr>
                <w:i/>
                <w:sz w:val="20"/>
                <w:szCs w:val="20"/>
              </w:rPr>
              <w:t xml:space="preserve"> на участниците</w:t>
            </w:r>
            <w:r w:rsidRPr="00920C46">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2A4CCCE1" w14:textId="77777777" w:rsidR="00920C46" w:rsidRPr="00920C46" w:rsidRDefault="00920C46" w:rsidP="00920C46">
            <w:pPr>
              <w:jc w:val="both"/>
              <w:rPr>
                <w:sz w:val="20"/>
                <w:szCs w:val="20"/>
              </w:rPr>
            </w:pPr>
            <w:r w:rsidRPr="00920C46">
              <w:rPr>
                <w:b/>
                <w:sz w:val="20"/>
                <w:szCs w:val="20"/>
              </w:rPr>
              <w:t>ВАЖНО!</w:t>
            </w:r>
            <w:r w:rsidRPr="00920C46">
              <w:rPr>
                <w:sz w:val="20"/>
                <w:szCs w:val="20"/>
              </w:rPr>
              <w:t xml:space="preserve"> Ако промяната се отразява на съдържанието на офертата, същата е </w:t>
            </w:r>
            <w:r w:rsidRPr="00920C46">
              <w:rPr>
                <w:b/>
                <w:sz w:val="20"/>
                <w:szCs w:val="20"/>
              </w:rPr>
              <w:t>съществена</w:t>
            </w:r>
            <w:r w:rsidRPr="00920C46">
              <w:rPr>
                <w:sz w:val="20"/>
                <w:szCs w:val="20"/>
              </w:rPr>
              <w:t>;</w:t>
            </w:r>
          </w:p>
          <w:p w14:paraId="5F5CA9FB" w14:textId="632C3A47" w:rsidR="00920C46" w:rsidRPr="00920C46" w:rsidRDefault="00920C46" w:rsidP="00920C46">
            <w:pPr>
              <w:jc w:val="both"/>
              <w:rPr>
                <w:sz w:val="20"/>
                <w:szCs w:val="20"/>
              </w:rPr>
            </w:pPr>
            <w:r w:rsidRPr="00920C46">
              <w:rPr>
                <w:sz w:val="20"/>
                <w:szCs w:val="20"/>
              </w:rPr>
              <w:t xml:space="preserve">- </w:t>
            </w:r>
            <w:r w:rsidRPr="00920C46">
              <w:rPr>
                <w:i/>
                <w:sz w:val="20"/>
                <w:szCs w:val="20"/>
              </w:rPr>
              <w:t xml:space="preserve">при своевременно поискани разяснения, когато не са предоставени в срока по чл. </w:t>
            </w:r>
            <w:r>
              <w:rPr>
                <w:i/>
                <w:sz w:val="20"/>
                <w:szCs w:val="20"/>
              </w:rPr>
              <w:t>33</w:t>
            </w:r>
            <w:r w:rsidRPr="00920C46">
              <w:rPr>
                <w:i/>
                <w:sz w:val="20"/>
                <w:szCs w:val="20"/>
              </w:rPr>
              <w:t>, ал. 2 от ЗОП</w:t>
            </w:r>
            <w:r w:rsidRPr="00920C46">
              <w:rPr>
                <w:sz w:val="20"/>
                <w:szCs w:val="20"/>
              </w:rPr>
              <w:t>;</w:t>
            </w:r>
          </w:p>
          <w:p w14:paraId="00F1DEA6" w14:textId="77777777" w:rsidR="00920C46" w:rsidRPr="00920C46" w:rsidRDefault="00920C46" w:rsidP="00920C46">
            <w:pPr>
              <w:jc w:val="both"/>
              <w:rPr>
                <w:sz w:val="20"/>
                <w:szCs w:val="20"/>
              </w:rPr>
            </w:pPr>
            <w:r w:rsidRPr="00920C46">
              <w:rPr>
                <w:sz w:val="20"/>
                <w:szCs w:val="20"/>
              </w:rPr>
              <w:t xml:space="preserve">- </w:t>
            </w:r>
            <w:r w:rsidRPr="00920C46">
              <w:rPr>
                <w:i/>
                <w:sz w:val="20"/>
                <w:szCs w:val="20"/>
              </w:rPr>
              <w:t>във връзка с производство по обжалване</w:t>
            </w:r>
            <w:r w:rsidRPr="00920C46">
              <w:rPr>
                <w:sz w:val="20"/>
                <w:szCs w:val="20"/>
              </w:rPr>
              <w:t>.</w:t>
            </w:r>
          </w:p>
          <w:p w14:paraId="15CF4835" w14:textId="77777777" w:rsidR="00920C46" w:rsidRPr="00131680" w:rsidRDefault="00920C46" w:rsidP="00F2624E">
            <w:pPr>
              <w:jc w:val="both"/>
              <w:rPr>
                <w:sz w:val="20"/>
                <w:szCs w:val="20"/>
              </w:rPr>
            </w:pPr>
          </w:p>
          <w:p w14:paraId="0FB565F1" w14:textId="77777777" w:rsidR="00D679B2" w:rsidRPr="00131680" w:rsidRDefault="00D679B2" w:rsidP="00D679B2">
            <w:pPr>
              <w:jc w:val="both"/>
              <w:rPr>
                <w:sz w:val="20"/>
                <w:szCs w:val="20"/>
              </w:rPr>
            </w:pPr>
            <w:r w:rsidRPr="00131680">
              <w:rPr>
                <w:b/>
                <w:sz w:val="20"/>
                <w:szCs w:val="20"/>
              </w:rPr>
              <w:t xml:space="preserve">ВАЖНО! </w:t>
            </w:r>
          </w:p>
          <w:p w14:paraId="3D147BBC" w14:textId="77777777" w:rsidR="00D679B2" w:rsidRPr="00131680" w:rsidRDefault="005005EF" w:rsidP="00D679B2">
            <w:pPr>
              <w:jc w:val="both"/>
              <w:rPr>
                <w:b/>
                <w:sz w:val="20"/>
                <w:szCs w:val="20"/>
              </w:rPr>
            </w:pPr>
            <w:r w:rsidRPr="00131680">
              <w:rPr>
                <w:b/>
                <w:sz w:val="20"/>
                <w:szCs w:val="20"/>
              </w:rPr>
              <w:lastRenderedPageBreak/>
              <w:t>Необходимо е да се</w:t>
            </w:r>
            <w:r w:rsidR="00D679B2" w:rsidRPr="00131680">
              <w:rPr>
                <w:b/>
                <w:sz w:val="20"/>
                <w:szCs w:val="20"/>
              </w:rPr>
              <w:t xml:space="preserve"> направи анализ дали </w:t>
            </w:r>
            <w:r w:rsidRPr="00131680">
              <w:rPr>
                <w:b/>
                <w:sz w:val="20"/>
                <w:szCs w:val="20"/>
              </w:rPr>
              <w:t xml:space="preserve">промяната </w:t>
            </w:r>
            <w:r w:rsidR="00D679B2" w:rsidRPr="00131680">
              <w:rPr>
                <w:b/>
                <w:sz w:val="20"/>
                <w:szCs w:val="20"/>
              </w:rPr>
              <w:t>не изменя кръга на заинтересованите лица. В този случай възложителят следва да прекрати процедурата на основание чл. 110, ал. 1, т. 9 от ЗОП.</w:t>
            </w:r>
          </w:p>
          <w:p w14:paraId="5F09856B" w14:textId="4FCE9892" w:rsidR="00D679B2" w:rsidRPr="00131680" w:rsidRDefault="003A621C" w:rsidP="00D679B2">
            <w:pPr>
              <w:jc w:val="both"/>
              <w:rPr>
                <w:b/>
                <w:sz w:val="20"/>
                <w:szCs w:val="20"/>
              </w:rPr>
            </w:pPr>
            <w:r w:rsidRPr="00131680" w:rsidDel="003A621C">
              <w:rPr>
                <w:b/>
                <w:i/>
                <w:sz w:val="20"/>
                <w:szCs w:val="20"/>
                <w:u w:val="single"/>
              </w:rPr>
              <w:t xml:space="preserve"> </w:t>
            </w:r>
            <w:r w:rsidR="00D679B2" w:rsidRPr="00131680">
              <w:rPr>
                <w:b/>
                <w:sz w:val="20"/>
                <w:szCs w:val="20"/>
              </w:rPr>
              <w:t>(чл. 25 и чл. 100 от ЗОП)</w:t>
            </w:r>
          </w:p>
          <w:p w14:paraId="0B503DE7" w14:textId="77777777" w:rsidR="00A23E57" w:rsidRPr="00131680" w:rsidRDefault="00A23E57" w:rsidP="00D679B2">
            <w:pPr>
              <w:jc w:val="both"/>
              <w:rPr>
                <w:b/>
                <w:sz w:val="20"/>
                <w:szCs w:val="20"/>
              </w:rPr>
            </w:pPr>
            <w:r w:rsidRPr="00131680">
              <w:rPr>
                <w:b/>
                <w:sz w:val="20"/>
                <w:szCs w:val="20"/>
              </w:rPr>
              <w:t>(чл. 28, ал. 5 от ППЗОП)</w:t>
            </w:r>
          </w:p>
          <w:p w14:paraId="20638D34" w14:textId="6F2A7247" w:rsidR="003202BF" w:rsidRPr="004A0E3E" w:rsidRDefault="003202BF"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4 </w:t>
            </w:r>
            <w:r w:rsidR="00634F27" w:rsidRPr="004A0E3E">
              <w:rPr>
                <w:b/>
                <w:color w:val="C0504D" w:themeColor="accent2"/>
                <w:sz w:val="20"/>
                <w:szCs w:val="20"/>
              </w:rPr>
              <w:t xml:space="preserve">и 6 </w:t>
            </w:r>
            <w:r w:rsidRPr="004A0E3E">
              <w:rPr>
                <w:b/>
                <w:color w:val="C0504D" w:themeColor="accent2"/>
                <w:sz w:val="20"/>
                <w:szCs w:val="20"/>
              </w:rPr>
              <w:t>от Насоките/</w:t>
            </w:r>
            <w:r w:rsidR="009557EF" w:rsidRPr="004A0E3E">
              <w:rPr>
                <w:b/>
                <w:color w:val="C0504D" w:themeColor="accent2"/>
                <w:sz w:val="20"/>
                <w:szCs w:val="20"/>
              </w:rPr>
              <w:t xml:space="preserve">т. </w:t>
            </w:r>
            <w:r w:rsidR="003E2782" w:rsidRPr="004A0E3E">
              <w:rPr>
                <w:b/>
                <w:color w:val="C0504D" w:themeColor="accent2"/>
                <w:sz w:val="20"/>
                <w:szCs w:val="20"/>
              </w:rPr>
              <w:t>4.1.</w:t>
            </w:r>
            <w:r w:rsidR="00634F27" w:rsidRPr="004A0E3E">
              <w:rPr>
                <w:b/>
                <w:color w:val="C0504D" w:themeColor="accent2"/>
                <w:sz w:val="20"/>
                <w:szCs w:val="20"/>
              </w:rPr>
              <w:t>,</w:t>
            </w:r>
            <w:r w:rsidR="003E2782" w:rsidRPr="004A0E3E">
              <w:rPr>
                <w:b/>
                <w:color w:val="C0504D" w:themeColor="accent2"/>
                <w:sz w:val="20"/>
                <w:szCs w:val="20"/>
              </w:rPr>
              <w:t xml:space="preserve"> </w:t>
            </w:r>
            <w:r w:rsidR="009557EF" w:rsidRPr="004A0E3E">
              <w:rPr>
                <w:b/>
                <w:color w:val="C0504D" w:themeColor="accent2"/>
                <w:sz w:val="20"/>
                <w:szCs w:val="20"/>
              </w:rPr>
              <w:t>4.2.</w:t>
            </w:r>
            <w:r w:rsidR="003E2782" w:rsidRPr="004A0E3E">
              <w:rPr>
                <w:b/>
                <w:color w:val="C0504D" w:themeColor="accent2"/>
                <w:sz w:val="20"/>
                <w:szCs w:val="20"/>
              </w:rPr>
              <w:t xml:space="preserve"> </w:t>
            </w:r>
            <w:r w:rsidR="00634F27" w:rsidRPr="004A0E3E">
              <w:rPr>
                <w:b/>
                <w:color w:val="C0504D" w:themeColor="accent2"/>
                <w:sz w:val="20"/>
                <w:szCs w:val="20"/>
              </w:rPr>
              <w:t>и 6.2.</w:t>
            </w:r>
            <w:r w:rsidR="008D20C6" w:rsidRPr="004A0E3E">
              <w:rPr>
                <w:b/>
                <w:color w:val="C0504D" w:themeColor="accent2"/>
                <w:sz w:val="20"/>
                <w:szCs w:val="20"/>
              </w:rPr>
              <w:t xml:space="preserve"> </w:t>
            </w:r>
            <w:r w:rsidR="009557E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1EB109BC" w14:textId="77777777" w:rsidR="00D679B2" w:rsidRPr="004A0E3E" w:rsidRDefault="00D679B2" w:rsidP="00D679B2">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изменение</w:t>
            </w:r>
            <w:r w:rsidR="009B3E07" w:rsidRPr="004A0E3E">
              <w:rPr>
                <w:color w:val="C0504D" w:themeColor="accent2"/>
                <w:sz w:val="20"/>
                <w:szCs w:val="20"/>
              </w:rPr>
              <w:t xml:space="preserve"> или допълнителна информация</w:t>
            </w:r>
            <w:r w:rsidRPr="004A0E3E">
              <w:rPr>
                <w:color w:val="C0504D" w:themeColor="accent2"/>
                <w:sz w:val="20"/>
                <w:szCs w:val="20"/>
              </w:rPr>
              <w:t>, ако има такова.</w:t>
            </w:r>
          </w:p>
          <w:p w14:paraId="08CF2A79" w14:textId="77777777" w:rsidR="00D679B2" w:rsidRPr="004A0E3E" w:rsidRDefault="00435C41" w:rsidP="00D679B2">
            <w:pPr>
              <w:outlineLvl w:val="1"/>
              <w:rPr>
                <w:color w:val="C0504D" w:themeColor="accent2"/>
                <w:sz w:val="20"/>
                <w:szCs w:val="20"/>
              </w:rPr>
            </w:pPr>
            <w:r w:rsidRPr="004A0E3E">
              <w:rPr>
                <w:color w:val="C0504D" w:themeColor="accent2"/>
                <w:sz w:val="20"/>
                <w:szCs w:val="20"/>
              </w:rPr>
              <w:t>АНАЛИЗИРАЙТЕ:</w:t>
            </w:r>
          </w:p>
          <w:p w14:paraId="0E9D07C7" w14:textId="77777777" w:rsidR="000D059B" w:rsidRPr="004A0E3E" w:rsidRDefault="000D059B" w:rsidP="00D679B2">
            <w:pPr>
              <w:outlineLvl w:val="1"/>
              <w:rPr>
                <w:b/>
                <w:color w:val="C0504D" w:themeColor="accent2"/>
                <w:sz w:val="20"/>
                <w:szCs w:val="20"/>
              </w:rPr>
            </w:pPr>
            <w:r w:rsidRPr="004A0E3E">
              <w:rPr>
                <w:b/>
                <w:color w:val="C0504D" w:themeColor="accent2"/>
                <w:sz w:val="20"/>
                <w:szCs w:val="20"/>
              </w:rPr>
              <w:t>А) При съществени изменения в условията на процедурата:</w:t>
            </w:r>
          </w:p>
          <w:p w14:paraId="39400A07" w14:textId="77777777" w:rsidR="009B3E07" w:rsidRPr="004A0E3E" w:rsidRDefault="009B3E07" w:rsidP="00D679B2">
            <w:pPr>
              <w:pStyle w:val="ListParagraph"/>
              <w:numPr>
                <w:ilvl w:val="0"/>
                <w:numId w:val="46"/>
              </w:numPr>
              <w:ind w:left="220" w:hanging="180"/>
              <w:outlineLvl w:val="1"/>
              <w:rPr>
                <w:color w:val="C0504D" w:themeColor="accent2"/>
                <w:sz w:val="20"/>
                <w:szCs w:val="20"/>
              </w:rPr>
            </w:pPr>
            <w:r w:rsidRPr="004A0E3E">
              <w:rPr>
                <w:color w:val="C0504D" w:themeColor="accent2"/>
                <w:sz w:val="20"/>
                <w:szCs w:val="20"/>
              </w:rPr>
              <w:t>броя на извършените промени;</w:t>
            </w:r>
          </w:p>
          <w:p w14:paraId="68CD72E0" w14:textId="77777777" w:rsidR="00D679B2" w:rsidRPr="004A0E3E" w:rsidRDefault="00D679B2" w:rsidP="00D679B2">
            <w:pPr>
              <w:pStyle w:val="ListParagraph"/>
              <w:numPr>
                <w:ilvl w:val="0"/>
                <w:numId w:val="46"/>
              </w:numPr>
              <w:ind w:left="220" w:hanging="180"/>
              <w:outlineLvl w:val="1"/>
              <w:rPr>
                <w:color w:val="C0504D" w:themeColor="accent2"/>
                <w:sz w:val="20"/>
                <w:szCs w:val="20"/>
              </w:rPr>
            </w:pPr>
            <w:r w:rsidRPr="004A0E3E">
              <w:rPr>
                <w:color w:val="C0504D" w:themeColor="accent2"/>
                <w:sz w:val="20"/>
                <w:szCs w:val="20"/>
              </w:rPr>
              <w:t>датата, на която е направена промяната, дали е в правно установените срокове;</w:t>
            </w:r>
          </w:p>
          <w:p w14:paraId="2CBCEE64" w14:textId="77777777" w:rsidR="00D679B2" w:rsidRPr="004A0E3E" w:rsidRDefault="00D679B2" w:rsidP="00D679B2">
            <w:pPr>
              <w:pStyle w:val="ListParagraph"/>
              <w:numPr>
                <w:ilvl w:val="0"/>
                <w:numId w:val="46"/>
              </w:numPr>
              <w:ind w:left="220" w:hanging="180"/>
              <w:outlineLvl w:val="1"/>
              <w:rPr>
                <w:color w:val="C0504D" w:themeColor="accent2"/>
                <w:sz w:val="20"/>
                <w:szCs w:val="20"/>
              </w:rPr>
            </w:pPr>
            <w:r w:rsidRPr="004A0E3E">
              <w:rPr>
                <w:color w:val="C0504D" w:themeColor="accent2"/>
                <w:sz w:val="20"/>
                <w:szCs w:val="20"/>
              </w:rPr>
              <w:t>обхвата на промяната;</w:t>
            </w:r>
          </w:p>
          <w:p w14:paraId="67124532" w14:textId="77777777" w:rsidR="00B5618F" w:rsidRPr="004A0E3E" w:rsidRDefault="00D679B2" w:rsidP="00A24A89">
            <w:pPr>
              <w:pStyle w:val="ListParagraph"/>
              <w:numPr>
                <w:ilvl w:val="0"/>
                <w:numId w:val="46"/>
              </w:numPr>
              <w:ind w:left="220" w:hanging="180"/>
              <w:jc w:val="both"/>
              <w:outlineLvl w:val="1"/>
              <w:rPr>
                <w:color w:val="C0504D" w:themeColor="accent2"/>
                <w:sz w:val="20"/>
                <w:szCs w:val="20"/>
              </w:rPr>
            </w:pPr>
            <w:r w:rsidRPr="004A0E3E">
              <w:rPr>
                <w:color w:val="C0504D" w:themeColor="accent2"/>
                <w:sz w:val="20"/>
                <w:szCs w:val="20"/>
              </w:rPr>
              <w:t>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w:t>
            </w:r>
            <w:r w:rsidR="00B5618F" w:rsidRPr="004A0E3E">
              <w:rPr>
                <w:color w:val="C0504D" w:themeColor="accent2"/>
                <w:sz w:val="20"/>
                <w:szCs w:val="20"/>
              </w:rPr>
              <w:t xml:space="preserve"> </w:t>
            </w:r>
          </w:p>
          <w:p w14:paraId="42F58B52" w14:textId="77777777" w:rsidR="00D679B2" w:rsidRPr="004A0E3E" w:rsidRDefault="00D679B2" w:rsidP="00AC4D07">
            <w:pPr>
              <w:pStyle w:val="ListParagraph"/>
              <w:numPr>
                <w:ilvl w:val="0"/>
                <w:numId w:val="46"/>
              </w:numPr>
              <w:ind w:left="220" w:hanging="180"/>
              <w:jc w:val="both"/>
              <w:outlineLvl w:val="1"/>
              <w:rPr>
                <w:color w:val="C0504D" w:themeColor="accent2"/>
                <w:sz w:val="20"/>
                <w:szCs w:val="20"/>
              </w:rPr>
            </w:pPr>
            <w:r w:rsidRPr="004A0E3E">
              <w:rPr>
                <w:color w:val="C0504D" w:themeColor="accent2"/>
                <w:sz w:val="20"/>
                <w:szCs w:val="20"/>
              </w:rPr>
              <w:t>промени</w:t>
            </w:r>
            <w:r w:rsidR="005005EF" w:rsidRPr="004A0E3E">
              <w:rPr>
                <w:color w:val="C0504D" w:themeColor="accent2"/>
                <w:sz w:val="20"/>
                <w:szCs w:val="20"/>
              </w:rPr>
              <w:t>те</w:t>
            </w:r>
            <w:r w:rsidRPr="004A0E3E">
              <w:rPr>
                <w:color w:val="C0504D" w:themeColor="accent2"/>
                <w:sz w:val="20"/>
                <w:szCs w:val="20"/>
              </w:rPr>
              <w:t xml:space="preserve"> засяга</w:t>
            </w:r>
            <w:r w:rsidR="005005EF" w:rsidRPr="004A0E3E">
              <w:rPr>
                <w:color w:val="C0504D" w:themeColor="accent2"/>
                <w:sz w:val="20"/>
                <w:szCs w:val="20"/>
              </w:rPr>
              <w:t>т</w:t>
            </w:r>
            <w:r w:rsidRPr="004A0E3E">
              <w:rPr>
                <w:color w:val="C0504D" w:themeColor="accent2"/>
                <w:sz w:val="20"/>
                <w:szCs w:val="20"/>
              </w:rPr>
              <w:t xml:space="preserve"> ли кръг</w:t>
            </w:r>
            <w:r w:rsidR="005005EF" w:rsidRPr="004A0E3E">
              <w:rPr>
                <w:color w:val="C0504D" w:themeColor="accent2"/>
                <w:sz w:val="20"/>
                <w:szCs w:val="20"/>
              </w:rPr>
              <w:t>а</w:t>
            </w:r>
            <w:r w:rsidRPr="004A0E3E">
              <w:rPr>
                <w:color w:val="C0504D" w:themeColor="accent2"/>
                <w:sz w:val="20"/>
                <w:szCs w:val="20"/>
              </w:rPr>
              <w:t xml:space="preserve"> на заинтересованите лица.</w:t>
            </w:r>
          </w:p>
          <w:p w14:paraId="60EEA1CD" w14:textId="77777777" w:rsidR="000D059B" w:rsidRPr="004A0E3E" w:rsidRDefault="000D059B" w:rsidP="000060F9">
            <w:pPr>
              <w:ind w:left="40"/>
              <w:jc w:val="both"/>
              <w:outlineLvl w:val="1"/>
              <w:rPr>
                <w:b/>
                <w:color w:val="C0504D" w:themeColor="accent2"/>
                <w:sz w:val="20"/>
                <w:szCs w:val="20"/>
              </w:rPr>
            </w:pPr>
            <w:r w:rsidRPr="004A0E3E">
              <w:rPr>
                <w:b/>
                <w:color w:val="C0504D" w:themeColor="accent2"/>
                <w:sz w:val="20"/>
                <w:szCs w:val="20"/>
              </w:rPr>
              <w:t>Б) При късно дадени разяснения:</w:t>
            </w:r>
          </w:p>
          <w:p w14:paraId="3DC22D95" w14:textId="77777777" w:rsidR="000D059B" w:rsidRPr="004A0E3E" w:rsidRDefault="00435C41" w:rsidP="000060F9">
            <w:pPr>
              <w:ind w:left="40"/>
              <w:jc w:val="both"/>
              <w:outlineLvl w:val="1"/>
              <w:rPr>
                <w:color w:val="C0504D" w:themeColor="accent2"/>
                <w:sz w:val="20"/>
                <w:szCs w:val="20"/>
              </w:rPr>
            </w:pPr>
            <w:r w:rsidRPr="004A0E3E">
              <w:rPr>
                <w:color w:val="C0504D" w:themeColor="accent2"/>
                <w:sz w:val="20"/>
                <w:szCs w:val="20"/>
              </w:rPr>
              <w:t>- датата на предоставяне на последните разяснения;</w:t>
            </w:r>
          </w:p>
          <w:p w14:paraId="5D5B8D7C" w14:textId="77777777" w:rsidR="00435C41" w:rsidRPr="004A0E3E" w:rsidRDefault="00435C41" w:rsidP="000060F9">
            <w:pPr>
              <w:ind w:left="40"/>
              <w:jc w:val="both"/>
              <w:outlineLvl w:val="1"/>
              <w:rPr>
                <w:color w:val="C0504D" w:themeColor="accent2"/>
                <w:sz w:val="20"/>
                <w:szCs w:val="20"/>
              </w:rPr>
            </w:pPr>
            <w:r w:rsidRPr="004A0E3E">
              <w:rPr>
                <w:color w:val="C0504D" w:themeColor="accent2"/>
                <w:sz w:val="20"/>
                <w:szCs w:val="20"/>
              </w:rPr>
              <w:t>- крайния срок за получаване на офертите;</w:t>
            </w:r>
          </w:p>
          <w:p w14:paraId="1C4FBE84" w14:textId="77777777" w:rsidR="00435C41" w:rsidRPr="004A0E3E" w:rsidRDefault="00435C41" w:rsidP="000060F9">
            <w:pPr>
              <w:ind w:left="40"/>
              <w:jc w:val="both"/>
              <w:outlineLvl w:val="1"/>
              <w:rPr>
                <w:color w:val="C0504D" w:themeColor="accent2"/>
                <w:sz w:val="20"/>
                <w:szCs w:val="20"/>
              </w:rPr>
            </w:pPr>
            <w:r w:rsidRPr="004A0E3E">
              <w:rPr>
                <w:color w:val="C0504D" w:themeColor="accent2"/>
                <w:sz w:val="20"/>
                <w:szCs w:val="20"/>
              </w:rPr>
              <w:t>- броя на дните между последните дадени разяснения и крайния срок за получаване на офертите;</w:t>
            </w:r>
          </w:p>
          <w:p w14:paraId="3A4C9A15" w14:textId="77777777" w:rsidR="00435C41" w:rsidRPr="004A0E3E" w:rsidRDefault="00435C41" w:rsidP="000060F9">
            <w:pPr>
              <w:ind w:left="40"/>
              <w:jc w:val="both"/>
              <w:outlineLvl w:val="1"/>
              <w:rPr>
                <w:color w:val="C0504D" w:themeColor="accent2"/>
                <w:sz w:val="20"/>
                <w:szCs w:val="20"/>
              </w:rPr>
            </w:pPr>
            <w:r w:rsidRPr="004A0E3E">
              <w:rPr>
                <w:color w:val="C0504D" w:themeColor="accent2"/>
                <w:sz w:val="20"/>
                <w:szCs w:val="20"/>
              </w:rPr>
              <w:t>- ако между последните дадени разяснения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p>
          <w:p w14:paraId="27BFE016" w14:textId="77777777" w:rsidR="000D059B" w:rsidRPr="004A0E3E" w:rsidRDefault="000D059B" w:rsidP="000060F9">
            <w:pPr>
              <w:ind w:left="40"/>
              <w:jc w:val="both"/>
              <w:outlineLvl w:val="1"/>
              <w:rPr>
                <w:b/>
                <w:color w:val="C0504D" w:themeColor="accent2"/>
                <w:sz w:val="20"/>
                <w:szCs w:val="20"/>
              </w:rPr>
            </w:pPr>
            <w:r w:rsidRPr="004A0E3E">
              <w:rPr>
                <w:b/>
                <w:color w:val="C0504D" w:themeColor="accent2"/>
                <w:sz w:val="20"/>
                <w:szCs w:val="20"/>
              </w:rPr>
              <w:t>В) При спиране поради обжалване:</w:t>
            </w:r>
          </w:p>
          <w:p w14:paraId="07047846" w14:textId="77777777" w:rsidR="00435C41" w:rsidRPr="004A0E3E" w:rsidRDefault="00435C41" w:rsidP="000060F9">
            <w:pPr>
              <w:ind w:left="40"/>
              <w:jc w:val="both"/>
              <w:outlineLvl w:val="1"/>
              <w:rPr>
                <w:color w:val="C0504D" w:themeColor="accent2"/>
                <w:sz w:val="20"/>
                <w:szCs w:val="20"/>
              </w:rPr>
            </w:pPr>
            <w:r w:rsidRPr="004A0E3E">
              <w:rPr>
                <w:b/>
                <w:color w:val="C0504D" w:themeColor="accent2"/>
                <w:sz w:val="20"/>
                <w:szCs w:val="20"/>
              </w:rPr>
              <w:t xml:space="preserve">- </w:t>
            </w:r>
            <w:r w:rsidRPr="004A0E3E">
              <w:rPr>
                <w:color w:val="C0504D" w:themeColor="accent2"/>
                <w:sz w:val="20"/>
                <w:szCs w:val="20"/>
              </w:rPr>
              <w:t>налично ли е спиране поради обжалване на процедурата;</w:t>
            </w:r>
          </w:p>
          <w:p w14:paraId="5186C575" w14:textId="68F1F864" w:rsidR="00435C41" w:rsidRPr="00131680" w:rsidRDefault="00435C41" w:rsidP="000060F9">
            <w:pPr>
              <w:ind w:left="40"/>
              <w:jc w:val="both"/>
              <w:outlineLvl w:val="1"/>
              <w:rPr>
                <w:b/>
                <w:color w:val="008000"/>
                <w:sz w:val="20"/>
                <w:szCs w:val="20"/>
              </w:rPr>
            </w:pPr>
            <w:r w:rsidRPr="004A0E3E">
              <w:rPr>
                <w:color w:val="C0504D" w:themeColor="accent2"/>
                <w:sz w:val="20"/>
                <w:szCs w:val="20"/>
              </w:rPr>
              <w:t xml:space="preserve">определен ли е нов срок за получаване на офертите, който отговаря на изискванията по чл. 28, ал. 5 от </w:t>
            </w:r>
            <w:r w:rsidR="0045486B" w:rsidRPr="004A0E3E">
              <w:rPr>
                <w:color w:val="C0504D" w:themeColor="accent2"/>
                <w:sz w:val="20"/>
                <w:szCs w:val="20"/>
              </w:rPr>
              <w:t>ПП</w:t>
            </w:r>
            <w:r w:rsidRPr="004A0E3E">
              <w:rPr>
                <w:color w:val="C0504D" w:themeColor="accent2"/>
                <w:sz w:val="20"/>
                <w:szCs w:val="20"/>
              </w:rPr>
              <w:t>ЗОП.</w:t>
            </w:r>
          </w:p>
        </w:tc>
        <w:tc>
          <w:tcPr>
            <w:tcW w:w="567" w:type="dxa"/>
          </w:tcPr>
          <w:p w14:paraId="3A5203E7" w14:textId="77777777" w:rsidR="00D679B2" w:rsidRPr="00131680" w:rsidRDefault="00D679B2" w:rsidP="00D679B2">
            <w:pPr>
              <w:outlineLvl w:val="1"/>
              <w:rPr>
                <w:sz w:val="20"/>
                <w:szCs w:val="20"/>
              </w:rPr>
            </w:pPr>
          </w:p>
        </w:tc>
        <w:tc>
          <w:tcPr>
            <w:tcW w:w="5704" w:type="dxa"/>
            <w:gridSpan w:val="2"/>
          </w:tcPr>
          <w:p w14:paraId="776C8C0E" w14:textId="77777777" w:rsidR="00D679B2" w:rsidRPr="00131680" w:rsidRDefault="00D679B2" w:rsidP="00D679B2">
            <w:pPr>
              <w:jc w:val="both"/>
              <w:outlineLvl w:val="1"/>
              <w:rPr>
                <w:sz w:val="20"/>
                <w:szCs w:val="20"/>
              </w:rPr>
            </w:pPr>
          </w:p>
        </w:tc>
      </w:tr>
      <w:tr w:rsidR="00FF332F" w:rsidRPr="00131680" w14:paraId="46040DD5" w14:textId="77777777" w:rsidTr="00205129">
        <w:trPr>
          <w:trHeight w:val="458"/>
        </w:trPr>
        <w:tc>
          <w:tcPr>
            <w:tcW w:w="14317" w:type="dxa"/>
            <w:gridSpan w:val="7"/>
            <w:shd w:val="clear" w:color="auto" w:fill="FDE891"/>
          </w:tcPr>
          <w:p w14:paraId="0A4CF949" w14:textId="77777777" w:rsidR="00FF332F" w:rsidRPr="00131680" w:rsidRDefault="00FF332F" w:rsidP="00D679B2">
            <w:pPr>
              <w:jc w:val="both"/>
              <w:outlineLvl w:val="1"/>
              <w:rPr>
                <w:b/>
                <w:sz w:val="20"/>
                <w:szCs w:val="20"/>
              </w:rPr>
            </w:pPr>
            <w:r w:rsidRPr="00131680">
              <w:rPr>
                <w:b/>
                <w:sz w:val="20"/>
                <w:szCs w:val="20"/>
              </w:rPr>
              <w:lastRenderedPageBreak/>
              <w:t>І</w:t>
            </w:r>
            <w:r w:rsidR="00DF74DC" w:rsidRPr="00131680">
              <w:rPr>
                <w:b/>
                <w:sz w:val="20"/>
                <w:szCs w:val="20"/>
              </w:rPr>
              <w:t>.4</w:t>
            </w:r>
            <w:r w:rsidRPr="00131680">
              <w:rPr>
                <w:b/>
                <w:sz w:val="20"/>
                <w:szCs w:val="20"/>
              </w:rPr>
              <w:t xml:space="preserve"> Обявяване на удължените срокове за провеждане на процедурата</w:t>
            </w:r>
          </w:p>
        </w:tc>
      </w:tr>
      <w:tr w:rsidR="00D679B2" w:rsidRPr="00131680" w14:paraId="16838251" w14:textId="77777777" w:rsidTr="00205129">
        <w:trPr>
          <w:trHeight w:val="458"/>
        </w:trPr>
        <w:tc>
          <w:tcPr>
            <w:tcW w:w="540" w:type="dxa"/>
            <w:gridSpan w:val="2"/>
          </w:tcPr>
          <w:p w14:paraId="24937395" w14:textId="43BFF38D" w:rsidR="00D679B2" w:rsidRPr="00131680" w:rsidDel="00FF318D" w:rsidRDefault="00706CB8" w:rsidP="0006276D">
            <w:pPr>
              <w:pStyle w:val="Heading2"/>
              <w:keepNext w:val="0"/>
              <w:rPr>
                <w:bCs/>
                <w:i w:val="0"/>
                <w:iCs/>
                <w:sz w:val="20"/>
              </w:rPr>
            </w:pPr>
            <w:r w:rsidRPr="00131680">
              <w:rPr>
                <w:bCs/>
                <w:i w:val="0"/>
                <w:iCs/>
                <w:sz w:val="20"/>
              </w:rPr>
              <w:t>2</w:t>
            </w:r>
            <w:r w:rsidR="0006276D">
              <w:rPr>
                <w:bCs/>
                <w:i w:val="0"/>
                <w:iCs/>
                <w:sz w:val="20"/>
              </w:rPr>
              <w:t>2</w:t>
            </w:r>
          </w:p>
        </w:tc>
        <w:tc>
          <w:tcPr>
            <w:tcW w:w="7506" w:type="dxa"/>
            <w:gridSpan w:val="2"/>
            <w:noWrap/>
          </w:tcPr>
          <w:p w14:paraId="47C5CE61" w14:textId="77777777" w:rsidR="00D679B2" w:rsidRPr="00131680" w:rsidRDefault="00D679B2" w:rsidP="00D679B2">
            <w:pPr>
              <w:jc w:val="both"/>
              <w:rPr>
                <w:b/>
                <w:bCs/>
                <w:sz w:val="20"/>
                <w:szCs w:val="20"/>
              </w:rPr>
            </w:pPr>
            <w:r w:rsidRPr="00131680">
              <w:rPr>
                <w:b/>
                <w:bCs/>
                <w:sz w:val="20"/>
                <w:szCs w:val="20"/>
              </w:rPr>
              <w:t xml:space="preserve">Изпратено ли е обявлението за изменение или допълнителна информация до </w:t>
            </w:r>
            <w:r w:rsidR="009B3E07" w:rsidRPr="00131680">
              <w:rPr>
                <w:b/>
                <w:bCs/>
                <w:sz w:val="20"/>
                <w:szCs w:val="20"/>
              </w:rPr>
              <w:t>ОВ</w:t>
            </w:r>
            <w:r w:rsidRPr="00131680">
              <w:rPr>
                <w:b/>
                <w:bCs/>
                <w:sz w:val="20"/>
                <w:szCs w:val="20"/>
              </w:rPr>
              <w:t>ЕС и РОП?</w:t>
            </w:r>
          </w:p>
          <w:p w14:paraId="4F4AE4EB" w14:textId="6A50C5B5" w:rsidR="00517FB4" w:rsidRPr="00131680" w:rsidRDefault="003A621C" w:rsidP="00517FB4">
            <w:pPr>
              <w:jc w:val="both"/>
              <w:rPr>
                <w:b/>
                <w:sz w:val="20"/>
                <w:szCs w:val="20"/>
              </w:rPr>
            </w:pPr>
            <w:r w:rsidRPr="00131680" w:rsidDel="003A621C">
              <w:rPr>
                <w:b/>
                <w:bCs/>
                <w:sz w:val="20"/>
                <w:szCs w:val="20"/>
              </w:rPr>
              <w:t xml:space="preserve"> </w:t>
            </w:r>
            <w:r w:rsidR="00517FB4" w:rsidRPr="00131680">
              <w:rPr>
                <w:b/>
                <w:sz w:val="20"/>
                <w:szCs w:val="20"/>
              </w:rPr>
              <w:t>(чл. 35, ал. 1, т. 3 от ЗОП)</w:t>
            </w:r>
          </w:p>
          <w:p w14:paraId="073CEE5C" w14:textId="02CA5DB9" w:rsidR="00517FB4" w:rsidRPr="00131680" w:rsidRDefault="00517FB4" w:rsidP="00517FB4">
            <w:pPr>
              <w:jc w:val="both"/>
              <w:rPr>
                <w:b/>
                <w:sz w:val="20"/>
                <w:szCs w:val="20"/>
              </w:rPr>
            </w:pPr>
            <w:r w:rsidRPr="00131680">
              <w:rPr>
                <w:b/>
                <w:sz w:val="20"/>
                <w:szCs w:val="20"/>
              </w:rPr>
              <w:t>(чл. 35, ал. 2</w:t>
            </w:r>
            <w:r w:rsidR="00A136F7">
              <w:rPr>
                <w:b/>
                <w:sz w:val="20"/>
                <w:szCs w:val="20"/>
              </w:rPr>
              <w:t xml:space="preserve"> и </w:t>
            </w:r>
            <w:r w:rsidRPr="00131680">
              <w:rPr>
                <w:b/>
                <w:sz w:val="20"/>
                <w:szCs w:val="20"/>
              </w:rPr>
              <w:t>3 от ЗОП)</w:t>
            </w:r>
          </w:p>
          <w:p w14:paraId="4790E184" w14:textId="77777777" w:rsidR="00517FB4" w:rsidRPr="00131680" w:rsidRDefault="00517FB4" w:rsidP="00517FB4">
            <w:pPr>
              <w:jc w:val="both"/>
              <w:rPr>
                <w:b/>
                <w:sz w:val="20"/>
                <w:szCs w:val="20"/>
              </w:rPr>
            </w:pPr>
            <w:r w:rsidRPr="00131680">
              <w:rPr>
                <w:b/>
                <w:sz w:val="20"/>
                <w:szCs w:val="20"/>
              </w:rPr>
              <w:t>(чл.  20 от ППЗОП)</w:t>
            </w:r>
          </w:p>
          <w:p w14:paraId="1C28513C" w14:textId="77777777" w:rsidR="00517FB4" w:rsidRPr="00131680" w:rsidRDefault="00517FB4" w:rsidP="00517FB4">
            <w:pPr>
              <w:jc w:val="both"/>
              <w:rPr>
                <w:b/>
                <w:sz w:val="20"/>
                <w:szCs w:val="20"/>
              </w:rPr>
            </w:pPr>
            <w:r w:rsidRPr="00131680">
              <w:rPr>
                <w:b/>
                <w:sz w:val="20"/>
                <w:szCs w:val="20"/>
              </w:rPr>
              <w:t>(чл. 36 от ЗОП)</w:t>
            </w:r>
          </w:p>
          <w:p w14:paraId="782EFB0C" w14:textId="3D50FAD8" w:rsidR="00517FB4" w:rsidRPr="00131680" w:rsidRDefault="00A136F7" w:rsidP="00517FB4">
            <w:pPr>
              <w:jc w:val="both"/>
              <w:rPr>
                <w:b/>
                <w:sz w:val="20"/>
                <w:szCs w:val="20"/>
              </w:rPr>
            </w:pPr>
            <w:r w:rsidRPr="00131680" w:rsidDel="00A136F7">
              <w:rPr>
                <w:b/>
                <w:bCs/>
                <w:sz w:val="20"/>
                <w:szCs w:val="20"/>
              </w:rPr>
              <w:t xml:space="preserve"> </w:t>
            </w:r>
          </w:p>
          <w:p w14:paraId="3D61F8DD" w14:textId="4A522AA5" w:rsidR="003202BF" w:rsidRPr="004A0E3E" w:rsidRDefault="003202BF"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6 </w:t>
            </w:r>
            <w:r w:rsidRPr="004A0E3E">
              <w:rPr>
                <w:b/>
                <w:color w:val="C0504D" w:themeColor="accent2"/>
                <w:sz w:val="20"/>
                <w:szCs w:val="20"/>
              </w:rPr>
              <w:t>от Насоките/</w:t>
            </w:r>
            <w:r w:rsidR="00B12F6B" w:rsidRPr="004A0E3E">
              <w:rPr>
                <w:b/>
                <w:color w:val="C0504D" w:themeColor="accent2"/>
                <w:sz w:val="20"/>
                <w:szCs w:val="20"/>
              </w:rPr>
              <w:t>т. 6.1.</w:t>
            </w:r>
            <w:r w:rsidR="003E2782" w:rsidRPr="004A0E3E">
              <w:rPr>
                <w:b/>
                <w:color w:val="C0504D" w:themeColor="accent2"/>
                <w:sz w:val="20"/>
                <w:szCs w:val="20"/>
              </w:rPr>
              <w:t xml:space="preserve"> </w:t>
            </w:r>
            <w:r w:rsidR="00B12F6B"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D085CBE" w14:textId="77777777" w:rsidR="00D679B2" w:rsidRPr="004A0E3E" w:rsidRDefault="00D679B2" w:rsidP="00D679B2">
            <w:pPr>
              <w:jc w:val="both"/>
              <w:rPr>
                <w:bCs/>
                <w:color w:val="C0504D" w:themeColor="accent2"/>
                <w:sz w:val="20"/>
                <w:szCs w:val="20"/>
              </w:rPr>
            </w:pPr>
            <w:r w:rsidRPr="004A0E3E">
              <w:rPr>
                <w:b/>
                <w:bCs/>
                <w:color w:val="C0504D" w:themeColor="accent2"/>
                <w:sz w:val="20"/>
                <w:szCs w:val="20"/>
              </w:rPr>
              <w:t xml:space="preserve">Насочващи източници на информация: </w:t>
            </w:r>
            <w:r w:rsidRPr="004A0E3E">
              <w:rPr>
                <w:bCs/>
                <w:color w:val="C0504D" w:themeColor="accent2"/>
                <w:sz w:val="20"/>
                <w:szCs w:val="20"/>
              </w:rPr>
              <w:t>прегледайте обявлението за изменение или допълнителна информация в частта относно датата на изпращане на обявлението, потвърждение за получаване на обявлението</w:t>
            </w:r>
            <w:r w:rsidR="004C4CD4" w:rsidRPr="004A0E3E">
              <w:rPr>
                <w:bCs/>
                <w:color w:val="C0504D" w:themeColor="accent2"/>
                <w:sz w:val="20"/>
                <w:szCs w:val="20"/>
              </w:rPr>
              <w:t xml:space="preserve"> на </w:t>
            </w:r>
            <w:r w:rsidRPr="004A0E3E">
              <w:rPr>
                <w:bCs/>
                <w:color w:val="C0504D" w:themeColor="accent2"/>
                <w:sz w:val="20"/>
                <w:szCs w:val="20"/>
              </w:rPr>
              <w:t xml:space="preserve">Службата за публикации на </w:t>
            </w:r>
            <w:r w:rsidR="00D40AAE" w:rsidRPr="004A0E3E">
              <w:rPr>
                <w:bCs/>
                <w:color w:val="C0504D" w:themeColor="accent2"/>
                <w:sz w:val="20"/>
                <w:szCs w:val="20"/>
              </w:rPr>
              <w:t>ЕС</w:t>
            </w:r>
            <w:r w:rsidRPr="004A0E3E">
              <w:rPr>
                <w:bCs/>
                <w:color w:val="C0504D" w:themeColor="accent2"/>
                <w:sz w:val="20"/>
                <w:szCs w:val="20"/>
              </w:rPr>
              <w:t xml:space="preserve">, </w:t>
            </w:r>
            <w:r w:rsidR="00AE4E7B" w:rsidRPr="004A0E3E">
              <w:rPr>
                <w:bCs/>
                <w:color w:val="C0504D" w:themeColor="accent2"/>
                <w:sz w:val="20"/>
                <w:szCs w:val="20"/>
              </w:rPr>
              <w:t xml:space="preserve">информация от преписката в РОП за обществената поръчка; </w:t>
            </w:r>
            <w:r w:rsidRPr="004A0E3E">
              <w:rPr>
                <w:bCs/>
                <w:color w:val="C0504D" w:themeColor="accent2"/>
                <w:sz w:val="20"/>
                <w:szCs w:val="20"/>
              </w:rPr>
              <w:t>доказателства от профила на купувача, удостоверяващи датата на публикуването на документите по процедурата в него и др.</w:t>
            </w:r>
          </w:p>
          <w:p w14:paraId="24DAC828" w14:textId="77777777" w:rsidR="00D679B2" w:rsidRPr="004A0E3E" w:rsidRDefault="00D679B2" w:rsidP="00D679B2">
            <w:pPr>
              <w:jc w:val="both"/>
              <w:rPr>
                <w:b/>
                <w:color w:val="C0504D" w:themeColor="accent2"/>
                <w:sz w:val="20"/>
                <w:szCs w:val="20"/>
              </w:rPr>
            </w:pPr>
            <w:r w:rsidRPr="004A0E3E">
              <w:rPr>
                <w:b/>
                <w:color w:val="C0504D" w:themeColor="accent2"/>
                <w:sz w:val="20"/>
                <w:szCs w:val="20"/>
              </w:rPr>
              <w:t>Използвайте таблица № 1</w:t>
            </w:r>
            <w:r w:rsidR="00C00713" w:rsidRPr="004A0E3E">
              <w:rPr>
                <w:b/>
                <w:color w:val="C0504D" w:themeColor="accent2"/>
                <w:sz w:val="20"/>
                <w:szCs w:val="20"/>
              </w:rPr>
              <w:t>.</w:t>
            </w:r>
          </w:p>
          <w:p w14:paraId="783D65EB" w14:textId="77777777" w:rsidR="00AE4E7B" w:rsidRPr="004A0E3E" w:rsidRDefault="00AE4E7B" w:rsidP="00AE4E7B">
            <w:pPr>
              <w:jc w:val="both"/>
              <w:rPr>
                <w:color w:val="C0504D" w:themeColor="accent2"/>
                <w:sz w:val="20"/>
                <w:szCs w:val="20"/>
              </w:rPr>
            </w:pPr>
            <w:r w:rsidRPr="004A0E3E">
              <w:rPr>
                <w:color w:val="C0504D" w:themeColor="accent2"/>
                <w:sz w:val="20"/>
                <w:szCs w:val="20"/>
              </w:rPr>
              <w:t>Анализирайте:</w:t>
            </w:r>
          </w:p>
          <w:p w14:paraId="667BDBD5" w14:textId="77777777" w:rsidR="00AE4E7B" w:rsidRPr="004A0E3E" w:rsidRDefault="00AE4E7B" w:rsidP="00AE4E7B">
            <w:pPr>
              <w:jc w:val="both"/>
              <w:rPr>
                <w:color w:val="C0504D" w:themeColor="accent2"/>
                <w:sz w:val="20"/>
                <w:szCs w:val="20"/>
              </w:rPr>
            </w:pPr>
            <w:r w:rsidRPr="004A0E3E">
              <w:rPr>
                <w:color w:val="C0504D" w:themeColor="accent2"/>
                <w:sz w:val="20"/>
                <w:szCs w:val="20"/>
              </w:rPr>
              <w:t>- дали обявлението за изменение или допълнителна информация е изпратен</w:t>
            </w:r>
            <w:r w:rsidRPr="004A0E3E">
              <w:rPr>
                <w:color w:val="C0504D" w:themeColor="accent2"/>
                <w:sz w:val="20"/>
                <w:szCs w:val="20"/>
                <w:lang w:val="en-US"/>
              </w:rPr>
              <w:t>o</w:t>
            </w:r>
            <w:r w:rsidRPr="004A0E3E">
              <w:rPr>
                <w:color w:val="C0504D" w:themeColor="accent2"/>
                <w:sz w:val="20"/>
                <w:szCs w:val="20"/>
              </w:rPr>
              <w:t xml:space="preserve"> до РОП и до ОВЕС, </w:t>
            </w:r>
          </w:p>
          <w:p w14:paraId="38AD7723" w14:textId="77777777" w:rsidR="00AE4E7B" w:rsidRPr="004A0E3E" w:rsidRDefault="00AE4E7B" w:rsidP="00AE4E7B">
            <w:pPr>
              <w:jc w:val="both"/>
              <w:rPr>
                <w:color w:val="C0504D" w:themeColor="accent2"/>
                <w:sz w:val="20"/>
                <w:szCs w:val="20"/>
              </w:rPr>
            </w:pPr>
            <w:r w:rsidRPr="004A0E3E">
              <w:rPr>
                <w:color w:val="C0504D" w:themeColor="accent2"/>
                <w:sz w:val="20"/>
                <w:szCs w:val="20"/>
              </w:rPr>
              <w:t xml:space="preserve">- дали обявлението за изменение или допълнителна информация е публикувано в профила на купувача, </w:t>
            </w:r>
          </w:p>
          <w:p w14:paraId="71C03DBF" w14:textId="77777777" w:rsidR="00D679B2" w:rsidRPr="00131680" w:rsidRDefault="00AE4E7B" w:rsidP="00D70F4A">
            <w:r w:rsidRPr="004A0E3E">
              <w:rPr>
                <w:color w:val="C0504D" w:themeColor="accent2"/>
                <w:sz w:val="20"/>
                <w:szCs w:val="20"/>
              </w:rPr>
              <w:t xml:space="preserve">- датите на </w:t>
            </w:r>
            <w:r w:rsidRPr="004A0E3E">
              <w:rPr>
                <w:b/>
                <w:color w:val="C0504D" w:themeColor="accent2"/>
                <w:sz w:val="20"/>
                <w:szCs w:val="20"/>
              </w:rPr>
              <w:t xml:space="preserve">ПУБЛИКУВАНЕ </w:t>
            </w:r>
            <w:r w:rsidRPr="004A0E3E">
              <w:rPr>
                <w:color w:val="C0504D" w:themeColor="accent2"/>
                <w:sz w:val="20"/>
                <w:szCs w:val="20"/>
              </w:rPr>
              <w:t>на обявлението за изменение или допълнителна информация в РОП/ОВЕС</w:t>
            </w:r>
            <w:r w:rsidRPr="004A0E3E">
              <w:rPr>
                <w:bCs/>
                <w:color w:val="C0504D" w:themeColor="accent2"/>
                <w:sz w:val="20"/>
                <w:szCs w:val="20"/>
              </w:rPr>
              <w:t xml:space="preserve"> </w:t>
            </w:r>
            <w:r w:rsidRPr="004A0E3E">
              <w:rPr>
                <w:color w:val="C0504D" w:themeColor="accent2"/>
                <w:sz w:val="20"/>
                <w:szCs w:val="20"/>
              </w:rPr>
              <w:t>и в профила на купувача.</w:t>
            </w:r>
          </w:p>
        </w:tc>
        <w:tc>
          <w:tcPr>
            <w:tcW w:w="567" w:type="dxa"/>
          </w:tcPr>
          <w:p w14:paraId="770DC5E3" w14:textId="77777777" w:rsidR="00D679B2" w:rsidRPr="00131680" w:rsidRDefault="00D679B2" w:rsidP="00D679B2">
            <w:pPr>
              <w:outlineLvl w:val="1"/>
              <w:rPr>
                <w:sz w:val="20"/>
                <w:szCs w:val="20"/>
              </w:rPr>
            </w:pPr>
          </w:p>
        </w:tc>
        <w:tc>
          <w:tcPr>
            <w:tcW w:w="5704" w:type="dxa"/>
            <w:gridSpan w:val="2"/>
          </w:tcPr>
          <w:p w14:paraId="666D9F42" w14:textId="77777777" w:rsidR="00D679B2" w:rsidRPr="00131680" w:rsidRDefault="00D679B2" w:rsidP="00D679B2">
            <w:pPr>
              <w:jc w:val="both"/>
              <w:outlineLvl w:val="1"/>
              <w:rPr>
                <w:sz w:val="20"/>
                <w:szCs w:val="20"/>
              </w:rPr>
            </w:pPr>
          </w:p>
        </w:tc>
      </w:tr>
      <w:tr w:rsidR="003867F9" w:rsidRPr="00131680" w14:paraId="679E43C8" w14:textId="77777777" w:rsidTr="00205129">
        <w:trPr>
          <w:trHeight w:val="458"/>
        </w:trPr>
        <w:tc>
          <w:tcPr>
            <w:tcW w:w="14317" w:type="dxa"/>
            <w:gridSpan w:val="7"/>
            <w:shd w:val="clear" w:color="auto" w:fill="FDE891"/>
          </w:tcPr>
          <w:p w14:paraId="4E2B2103" w14:textId="77777777" w:rsidR="003867F9" w:rsidRPr="00131680" w:rsidRDefault="003867F9" w:rsidP="00D9369D">
            <w:pPr>
              <w:jc w:val="both"/>
              <w:outlineLvl w:val="1"/>
              <w:rPr>
                <w:sz w:val="20"/>
                <w:szCs w:val="20"/>
              </w:rPr>
            </w:pPr>
            <w:r w:rsidRPr="00131680">
              <w:rPr>
                <w:b/>
                <w:bCs/>
                <w:iCs/>
                <w:sz w:val="20"/>
                <w:szCs w:val="20"/>
              </w:rPr>
              <w:t>I.</w:t>
            </w:r>
            <w:r w:rsidR="00DF74DC" w:rsidRPr="00131680">
              <w:rPr>
                <w:b/>
                <w:sz w:val="20"/>
                <w:szCs w:val="20"/>
              </w:rPr>
              <w:t>5</w:t>
            </w:r>
            <w:r w:rsidRPr="00131680">
              <w:rPr>
                <w:b/>
                <w:sz w:val="20"/>
                <w:szCs w:val="20"/>
              </w:rPr>
              <w:t>. Срок за достъп до документацията за обществената поръчка</w:t>
            </w:r>
          </w:p>
        </w:tc>
      </w:tr>
      <w:tr w:rsidR="00D679B2" w:rsidRPr="00131680" w14:paraId="22691497" w14:textId="77777777" w:rsidTr="00205129">
        <w:trPr>
          <w:trHeight w:val="458"/>
        </w:trPr>
        <w:tc>
          <w:tcPr>
            <w:tcW w:w="540" w:type="dxa"/>
            <w:gridSpan w:val="2"/>
          </w:tcPr>
          <w:p w14:paraId="3D9B4BBD" w14:textId="66B3F674" w:rsidR="00D679B2" w:rsidRPr="00131680" w:rsidRDefault="00706CB8" w:rsidP="00706CB8">
            <w:pPr>
              <w:pStyle w:val="Heading2"/>
              <w:keepNext w:val="0"/>
              <w:rPr>
                <w:bCs/>
                <w:i w:val="0"/>
                <w:iCs/>
                <w:sz w:val="20"/>
              </w:rPr>
            </w:pPr>
            <w:r w:rsidRPr="00131680">
              <w:rPr>
                <w:bCs/>
                <w:i w:val="0"/>
                <w:iCs/>
                <w:sz w:val="20"/>
              </w:rPr>
              <w:t>2</w:t>
            </w:r>
            <w:r w:rsidR="0006276D">
              <w:rPr>
                <w:bCs/>
                <w:i w:val="0"/>
                <w:iCs/>
                <w:sz w:val="20"/>
              </w:rPr>
              <w:t>3</w:t>
            </w:r>
          </w:p>
        </w:tc>
        <w:tc>
          <w:tcPr>
            <w:tcW w:w="7506" w:type="dxa"/>
            <w:gridSpan w:val="2"/>
            <w:noWrap/>
          </w:tcPr>
          <w:p w14:paraId="09B563B6" w14:textId="77777777" w:rsidR="00D679B2" w:rsidRPr="00131680" w:rsidRDefault="00D679B2" w:rsidP="00D679B2">
            <w:pPr>
              <w:jc w:val="both"/>
              <w:rPr>
                <w:b/>
                <w:sz w:val="20"/>
                <w:szCs w:val="20"/>
              </w:rPr>
            </w:pPr>
            <w:r w:rsidRPr="00131680">
              <w:rPr>
                <w:b/>
                <w:sz w:val="20"/>
                <w:szCs w:val="20"/>
              </w:rPr>
              <w:t xml:space="preserve">Възложителят предоставил ли е неограничен, пълен, безплатен и пряк достъп чрез електронни средства в профила на купувача до документацията за </w:t>
            </w:r>
            <w:r w:rsidR="004C4CD4" w:rsidRPr="00131680">
              <w:rPr>
                <w:b/>
                <w:sz w:val="20"/>
                <w:szCs w:val="20"/>
              </w:rPr>
              <w:t>обществената поръчка</w:t>
            </w:r>
            <w:r w:rsidRPr="00131680">
              <w:rPr>
                <w:b/>
                <w:sz w:val="20"/>
                <w:szCs w:val="20"/>
              </w:rPr>
              <w:t>?</w:t>
            </w:r>
          </w:p>
          <w:p w14:paraId="0EBEECA0" w14:textId="77777777" w:rsidR="00130715" w:rsidRPr="00131680" w:rsidRDefault="00130715" w:rsidP="00D679B2">
            <w:pPr>
              <w:jc w:val="both"/>
              <w:rPr>
                <w:sz w:val="20"/>
                <w:szCs w:val="20"/>
              </w:rPr>
            </w:pPr>
            <w:r w:rsidRPr="00131680">
              <w:rPr>
                <w:b/>
                <w:i/>
                <w:sz w:val="20"/>
                <w:szCs w:val="20"/>
              </w:rPr>
              <w:t xml:space="preserve">Вид на достъпа: </w:t>
            </w:r>
            <w:r w:rsidRPr="00131680">
              <w:rPr>
                <w:sz w:val="20"/>
                <w:szCs w:val="20"/>
              </w:rPr>
              <w:t>чрез електронни средства;</w:t>
            </w:r>
          </w:p>
          <w:p w14:paraId="4D886FBF" w14:textId="77777777" w:rsidR="00D679B2" w:rsidRPr="00131680" w:rsidRDefault="004C4CD4" w:rsidP="00D679B2">
            <w:pPr>
              <w:jc w:val="both"/>
              <w:rPr>
                <w:sz w:val="20"/>
                <w:szCs w:val="20"/>
              </w:rPr>
            </w:pPr>
            <w:r w:rsidRPr="00131680">
              <w:rPr>
                <w:b/>
                <w:i/>
                <w:sz w:val="20"/>
                <w:szCs w:val="20"/>
              </w:rPr>
              <w:t xml:space="preserve">Начало на срока за достъп: </w:t>
            </w:r>
            <w:r w:rsidR="00D679B2" w:rsidRPr="00131680">
              <w:rPr>
                <w:sz w:val="20"/>
                <w:szCs w:val="20"/>
              </w:rPr>
              <w:t>деня</w:t>
            </w:r>
            <w:r w:rsidRPr="00131680">
              <w:rPr>
                <w:sz w:val="20"/>
                <w:szCs w:val="20"/>
              </w:rPr>
              <w:t>т</w:t>
            </w:r>
            <w:r w:rsidR="00D679B2" w:rsidRPr="00131680">
              <w:rPr>
                <w:sz w:val="20"/>
                <w:szCs w:val="20"/>
              </w:rPr>
              <w:t xml:space="preserve"> на </w:t>
            </w:r>
            <w:r w:rsidR="00D679B2" w:rsidRPr="00131680">
              <w:rPr>
                <w:b/>
                <w:sz w:val="20"/>
                <w:szCs w:val="20"/>
                <w:u w:val="single"/>
              </w:rPr>
              <w:t>публикуването</w:t>
            </w:r>
            <w:r w:rsidR="00D679B2" w:rsidRPr="00131680">
              <w:rPr>
                <w:sz w:val="20"/>
                <w:szCs w:val="20"/>
              </w:rPr>
              <w:t xml:space="preserve"> на обявлението в ОВЕС (</w:t>
            </w:r>
            <w:r w:rsidRPr="00131680">
              <w:rPr>
                <w:sz w:val="20"/>
                <w:szCs w:val="20"/>
              </w:rPr>
              <w:t>чл. 32, ал. 1, т</w:t>
            </w:r>
            <w:r w:rsidR="00D645D1" w:rsidRPr="00131680">
              <w:rPr>
                <w:sz w:val="20"/>
                <w:szCs w:val="20"/>
              </w:rPr>
              <w:t>.</w:t>
            </w:r>
            <w:r w:rsidRPr="00131680">
              <w:rPr>
                <w:sz w:val="20"/>
                <w:szCs w:val="20"/>
              </w:rPr>
              <w:t xml:space="preserve"> 1 от ЗОП</w:t>
            </w:r>
            <w:r w:rsidR="00D679B2" w:rsidRPr="00131680">
              <w:rPr>
                <w:sz w:val="20"/>
                <w:szCs w:val="20"/>
              </w:rPr>
              <w:t>).</w:t>
            </w:r>
          </w:p>
          <w:p w14:paraId="0633C004" w14:textId="77777777" w:rsidR="00D679B2" w:rsidRPr="00131680" w:rsidRDefault="004C4CD4" w:rsidP="00D679B2">
            <w:pPr>
              <w:jc w:val="both"/>
              <w:rPr>
                <w:bCs/>
                <w:sz w:val="20"/>
                <w:szCs w:val="20"/>
              </w:rPr>
            </w:pPr>
            <w:r w:rsidRPr="00131680">
              <w:rPr>
                <w:b/>
                <w:bCs/>
                <w:i/>
                <w:sz w:val="20"/>
                <w:szCs w:val="20"/>
              </w:rPr>
              <w:lastRenderedPageBreak/>
              <w:t>Край на срока за достъп:</w:t>
            </w:r>
            <w:r w:rsidR="00D679B2" w:rsidRPr="00131680">
              <w:rPr>
                <w:b/>
                <w:bCs/>
                <w:sz w:val="20"/>
                <w:szCs w:val="20"/>
              </w:rPr>
              <w:t xml:space="preserve"> </w:t>
            </w:r>
            <w:r w:rsidRPr="00131680">
              <w:rPr>
                <w:bCs/>
                <w:sz w:val="20"/>
                <w:szCs w:val="20"/>
              </w:rPr>
              <w:t>крайният</w:t>
            </w:r>
            <w:r w:rsidR="00D679B2" w:rsidRPr="00131680">
              <w:rPr>
                <w:bCs/>
                <w:sz w:val="20"/>
                <w:szCs w:val="20"/>
              </w:rPr>
              <w:t xml:space="preserve"> срок за получаване на офертите.  </w:t>
            </w:r>
          </w:p>
          <w:p w14:paraId="0A5A13D3" w14:textId="5ADBBFCF" w:rsidR="00D679B2" w:rsidRPr="00131680" w:rsidRDefault="00D679B2" w:rsidP="00D679B2">
            <w:pPr>
              <w:jc w:val="both"/>
              <w:rPr>
                <w:bCs/>
                <w:sz w:val="20"/>
                <w:szCs w:val="20"/>
              </w:rPr>
            </w:pPr>
          </w:p>
          <w:p w14:paraId="3CB74C3C" w14:textId="77777777" w:rsidR="000779B0" w:rsidRPr="00131680" w:rsidRDefault="000779B0" w:rsidP="00D679B2">
            <w:pPr>
              <w:jc w:val="both"/>
              <w:rPr>
                <w:bCs/>
                <w:sz w:val="20"/>
                <w:szCs w:val="20"/>
              </w:rPr>
            </w:pPr>
            <w:r w:rsidRPr="00131680">
              <w:rPr>
                <w:b/>
                <w:bCs/>
                <w:i/>
                <w:sz w:val="20"/>
                <w:szCs w:val="20"/>
              </w:rPr>
              <w:t xml:space="preserve">Обхват на достъпа: </w:t>
            </w:r>
            <w:r w:rsidR="00130715" w:rsidRPr="00131680">
              <w:rPr>
                <w:bCs/>
                <w:sz w:val="20"/>
                <w:szCs w:val="20"/>
              </w:rPr>
              <w:t xml:space="preserve">неограничен и </w:t>
            </w:r>
            <w:r w:rsidRPr="00131680">
              <w:rPr>
                <w:bCs/>
                <w:sz w:val="20"/>
                <w:szCs w:val="20"/>
              </w:rPr>
              <w:t>пълен</w:t>
            </w:r>
            <w:r w:rsidR="00C20F0B" w:rsidRPr="00131680">
              <w:rPr>
                <w:bCs/>
                <w:sz w:val="20"/>
                <w:szCs w:val="20"/>
                <w:lang w:val="en-US"/>
              </w:rPr>
              <w:t xml:space="preserve"> </w:t>
            </w:r>
            <w:r w:rsidRPr="00131680">
              <w:rPr>
                <w:bCs/>
                <w:sz w:val="20"/>
                <w:szCs w:val="20"/>
              </w:rPr>
              <w:t>– т.е. до цялата документация за поръчката, освен ако технически причини или защита на информацията не налагат ограничение.</w:t>
            </w:r>
          </w:p>
          <w:p w14:paraId="5EF477AE" w14:textId="77777777" w:rsidR="00130715" w:rsidRPr="00131680" w:rsidRDefault="00130715" w:rsidP="00D679B2">
            <w:pPr>
              <w:jc w:val="both"/>
              <w:rPr>
                <w:bCs/>
                <w:sz w:val="20"/>
                <w:szCs w:val="20"/>
              </w:rPr>
            </w:pPr>
            <w:r w:rsidRPr="00131680">
              <w:rPr>
                <w:b/>
                <w:bCs/>
                <w:i/>
                <w:sz w:val="20"/>
                <w:szCs w:val="20"/>
              </w:rPr>
              <w:t>Характеристики на достъпа:</w:t>
            </w:r>
            <w:r w:rsidRPr="00131680">
              <w:rPr>
                <w:bCs/>
                <w:sz w:val="20"/>
                <w:szCs w:val="20"/>
              </w:rPr>
              <w:t xml:space="preserve"> </w:t>
            </w:r>
            <w:r w:rsidRPr="00131680">
              <w:rPr>
                <w:b/>
                <w:bCs/>
                <w:sz w:val="20"/>
                <w:szCs w:val="20"/>
              </w:rPr>
              <w:t>пряк</w:t>
            </w:r>
            <w:r w:rsidRPr="00131680">
              <w:rPr>
                <w:bCs/>
                <w:sz w:val="20"/>
                <w:szCs w:val="20"/>
              </w:rPr>
              <w:t xml:space="preserve"> – всякакви пречки са недопустими (</w:t>
            </w:r>
            <w:r w:rsidR="00E11564" w:rsidRPr="00131680">
              <w:rPr>
                <w:bCs/>
                <w:sz w:val="20"/>
                <w:szCs w:val="20"/>
              </w:rPr>
              <w:t>регистрации</w:t>
            </w:r>
            <w:r w:rsidRPr="00131680">
              <w:rPr>
                <w:bCs/>
                <w:sz w:val="20"/>
                <w:szCs w:val="20"/>
              </w:rPr>
              <w:t xml:space="preserve">, условия за допускане и др. подобни) и </w:t>
            </w:r>
            <w:r w:rsidRPr="00131680">
              <w:rPr>
                <w:b/>
                <w:bCs/>
                <w:sz w:val="20"/>
                <w:szCs w:val="20"/>
              </w:rPr>
              <w:t xml:space="preserve">безплатен </w:t>
            </w:r>
            <w:r w:rsidRPr="00131680">
              <w:rPr>
                <w:bCs/>
                <w:sz w:val="20"/>
                <w:szCs w:val="20"/>
              </w:rPr>
              <w:t>– винаги.</w:t>
            </w:r>
          </w:p>
          <w:p w14:paraId="159A04F4" w14:textId="77777777" w:rsidR="00D679B2" w:rsidRPr="00131680" w:rsidRDefault="00D679B2" w:rsidP="00D679B2">
            <w:pPr>
              <w:jc w:val="both"/>
              <w:rPr>
                <w:b/>
                <w:sz w:val="20"/>
                <w:szCs w:val="20"/>
              </w:rPr>
            </w:pPr>
            <w:r w:rsidRPr="00131680">
              <w:rPr>
                <w:b/>
                <w:sz w:val="20"/>
                <w:szCs w:val="20"/>
              </w:rPr>
              <w:t>(чл. 32 от ЗОП)</w:t>
            </w:r>
          </w:p>
          <w:p w14:paraId="743AB9B2" w14:textId="6DB4D105" w:rsidR="00DE1783" w:rsidRPr="00A138BB" w:rsidRDefault="00DE1783" w:rsidP="000060F9">
            <w:pPr>
              <w:jc w:val="both"/>
              <w:rPr>
                <w:b/>
                <w:color w:val="C00000"/>
                <w:sz w:val="20"/>
                <w:szCs w:val="20"/>
              </w:rPr>
            </w:pPr>
            <w:r w:rsidRPr="00A138BB">
              <w:rPr>
                <w:b/>
                <w:color w:val="C00000"/>
                <w:sz w:val="20"/>
                <w:szCs w:val="20"/>
              </w:rPr>
              <w:t xml:space="preserve">т. </w:t>
            </w:r>
            <w:r w:rsidR="00BD5E26" w:rsidRPr="00A138BB">
              <w:rPr>
                <w:b/>
                <w:color w:val="C00000"/>
                <w:sz w:val="20"/>
                <w:szCs w:val="20"/>
              </w:rPr>
              <w:t xml:space="preserve">5 </w:t>
            </w:r>
            <w:r w:rsidRPr="00A138BB">
              <w:rPr>
                <w:b/>
                <w:color w:val="C00000"/>
                <w:sz w:val="20"/>
                <w:szCs w:val="20"/>
              </w:rPr>
              <w:t xml:space="preserve">от Насоките/ </w:t>
            </w:r>
            <w:r w:rsidR="00BD5E26" w:rsidRPr="00A138BB">
              <w:rPr>
                <w:b/>
                <w:color w:val="C00000"/>
                <w:sz w:val="20"/>
                <w:szCs w:val="20"/>
              </w:rPr>
              <w:t xml:space="preserve">т. </w:t>
            </w:r>
            <w:r w:rsidR="008536C0" w:rsidRPr="00A138BB">
              <w:rPr>
                <w:b/>
                <w:color w:val="C00000"/>
                <w:sz w:val="20"/>
                <w:szCs w:val="20"/>
              </w:rPr>
              <w:t>5.1. и т. 5.2.</w:t>
            </w:r>
            <w:r w:rsidR="008D20C6" w:rsidRPr="00A138BB">
              <w:rPr>
                <w:b/>
                <w:color w:val="C00000"/>
                <w:sz w:val="20"/>
                <w:szCs w:val="20"/>
              </w:rPr>
              <w:t xml:space="preserve"> </w:t>
            </w:r>
            <w:r w:rsidR="00BD5E26" w:rsidRPr="00A138BB">
              <w:rPr>
                <w:b/>
                <w:color w:val="C00000"/>
                <w:sz w:val="20"/>
                <w:szCs w:val="20"/>
              </w:rPr>
              <w:t xml:space="preserve">от </w:t>
            </w:r>
            <w:r w:rsidRPr="00A138BB">
              <w:rPr>
                <w:b/>
                <w:color w:val="C00000"/>
                <w:sz w:val="20"/>
                <w:szCs w:val="20"/>
              </w:rPr>
              <w:t>Приложение № 1 към чл. 2, ал. 1 от Наредбата</w:t>
            </w:r>
          </w:p>
          <w:p w14:paraId="7DB64B80" w14:textId="77777777" w:rsidR="00D679B2" w:rsidRPr="00131680" w:rsidRDefault="00D679B2" w:rsidP="00D679B2">
            <w:pPr>
              <w:jc w:val="both"/>
              <w:rPr>
                <w:color w:val="C0504D"/>
                <w:sz w:val="20"/>
                <w:szCs w:val="20"/>
              </w:rPr>
            </w:pPr>
            <w:r w:rsidRPr="00A138BB">
              <w:rPr>
                <w:b/>
                <w:color w:val="C0504D"/>
                <w:sz w:val="20"/>
                <w:szCs w:val="20"/>
              </w:rPr>
              <w:t xml:space="preserve">Насочващи източници на информация: </w:t>
            </w:r>
            <w:r w:rsidRPr="00A138BB">
              <w:rPr>
                <w:color w:val="C0504D"/>
                <w:sz w:val="20"/>
                <w:szCs w:val="20"/>
              </w:rPr>
              <w:t xml:space="preserve">прегледайте обявлението за обществената поръчка в частта </w:t>
            </w:r>
            <w:r w:rsidRPr="00131680">
              <w:rPr>
                <w:color w:val="C0504D"/>
                <w:sz w:val="20"/>
                <w:szCs w:val="20"/>
              </w:rPr>
              <w:t>относно срока за получаване на офертите</w:t>
            </w:r>
            <w:r w:rsidRPr="00131680">
              <w:rPr>
                <w:bCs/>
                <w:color w:val="C0504D"/>
                <w:sz w:val="20"/>
                <w:szCs w:val="20"/>
              </w:rPr>
              <w:t xml:space="preserve">, </w:t>
            </w:r>
            <w:r w:rsidR="00A43A55" w:rsidRPr="00131680">
              <w:rPr>
                <w:bCs/>
                <w:color w:val="C0504D"/>
                <w:sz w:val="20"/>
                <w:szCs w:val="20"/>
              </w:rPr>
              <w:t>електронната преписка</w:t>
            </w:r>
            <w:r w:rsidR="00686A48" w:rsidRPr="00131680">
              <w:rPr>
                <w:bCs/>
                <w:color w:val="C0504D"/>
                <w:sz w:val="20"/>
                <w:szCs w:val="20"/>
              </w:rPr>
              <w:t xml:space="preserve"> за съответната обществена поръчка</w:t>
            </w:r>
            <w:r w:rsidR="00D645D1" w:rsidRPr="00131680">
              <w:rPr>
                <w:bCs/>
                <w:color w:val="C0504D"/>
                <w:sz w:val="20"/>
                <w:szCs w:val="20"/>
              </w:rPr>
              <w:t xml:space="preserve"> в профила на купувача</w:t>
            </w:r>
            <w:r w:rsidRPr="00131680">
              <w:rPr>
                <w:bCs/>
                <w:color w:val="C0504D"/>
                <w:sz w:val="20"/>
                <w:szCs w:val="20"/>
              </w:rPr>
              <w:t>, доказателства</w:t>
            </w:r>
            <w:r w:rsidR="000054CE" w:rsidRPr="00131680">
              <w:rPr>
                <w:bCs/>
                <w:color w:val="C0504D"/>
                <w:sz w:val="20"/>
                <w:szCs w:val="20"/>
              </w:rPr>
              <w:t>, които удостоверяват датата на публикуване и датата на прекратяване достъпа до документацията, ако случаят е такъв</w:t>
            </w:r>
            <w:r w:rsidRPr="00131680">
              <w:rPr>
                <w:color w:val="C0504D"/>
                <w:sz w:val="20"/>
                <w:szCs w:val="20"/>
              </w:rPr>
              <w:t>.</w:t>
            </w:r>
          </w:p>
          <w:p w14:paraId="557B70A0" w14:textId="77777777" w:rsidR="00D679B2" w:rsidRPr="004A0E3E" w:rsidRDefault="00D679B2" w:rsidP="00D679B2">
            <w:pPr>
              <w:outlineLvl w:val="1"/>
              <w:rPr>
                <w:b/>
                <w:color w:val="C0504D" w:themeColor="accent2"/>
                <w:sz w:val="20"/>
                <w:szCs w:val="20"/>
              </w:rPr>
            </w:pPr>
            <w:r w:rsidRPr="004A0E3E">
              <w:rPr>
                <w:b/>
                <w:color w:val="C0504D" w:themeColor="accent2"/>
                <w:sz w:val="20"/>
                <w:szCs w:val="20"/>
              </w:rPr>
              <w:t>Анализирайте:</w:t>
            </w:r>
          </w:p>
          <w:p w14:paraId="7B9C7F2A" w14:textId="77777777" w:rsidR="00130715" w:rsidRPr="004A0E3E" w:rsidRDefault="00130715" w:rsidP="00D679B2">
            <w:pPr>
              <w:outlineLvl w:val="1"/>
              <w:rPr>
                <w:b/>
                <w:color w:val="C0504D" w:themeColor="accent2"/>
                <w:sz w:val="20"/>
                <w:szCs w:val="20"/>
              </w:rPr>
            </w:pPr>
            <w:r w:rsidRPr="004A0E3E">
              <w:rPr>
                <w:b/>
                <w:color w:val="C0504D" w:themeColor="accent2"/>
                <w:sz w:val="20"/>
                <w:szCs w:val="20"/>
              </w:rPr>
              <w:t>А) Относно времето на достъпа:</w:t>
            </w:r>
          </w:p>
          <w:p w14:paraId="3DC774AE" w14:textId="77777777" w:rsidR="00D679B2" w:rsidRPr="004A0E3E" w:rsidRDefault="00D679B2" w:rsidP="00D679B2">
            <w:pPr>
              <w:outlineLvl w:val="1"/>
              <w:rPr>
                <w:color w:val="C0504D" w:themeColor="accent2"/>
                <w:sz w:val="20"/>
                <w:szCs w:val="20"/>
              </w:rPr>
            </w:pPr>
            <w:r w:rsidRPr="004A0E3E">
              <w:rPr>
                <w:color w:val="C0504D" w:themeColor="accent2"/>
                <w:sz w:val="20"/>
                <w:szCs w:val="20"/>
              </w:rPr>
              <w:t>- датата на публикуване на обявлението в ОВЕС</w:t>
            </w:r>
            <w:r w:rsidR="00686A48" w:rsidRPr="004A0E3E">
              <w:rPr>
                <w:color w:val="C0504D" w:themeColor="accent2"/>
                <w:sz w:val="20"/>
                <w:szCs w:val="20"/>
              </w:rPr>
              <w:t>;</w:t>
            </w:r>
          </w:p>
          <w:p w14:paraId="27D40BF5" w14:textId="77777777" w:rsidR="00D679B2" w:rsidRPr="004A0E3E" w:rsidRDefault="00D679B2" w:rsidP="00A24A89">
            <w:pPr>
              <w:jc w:val="both"/>
              <w:outlineLvl w:val="1"/>
              <w:rPr>
                <w:color w:val="C0504D" w:themeColor="accent2"/>
                <w:sz w:val="20"/>
                <w:szCs w:val="20"/>
              </w:rPr>
            </w:pPr>
            <w:r w:rsidRPr="004A0E3E">
              <w:rPr>
                <w:color w:val="C0504D" w:themeColor="accent2"/>
                <w:sz w:val="20"/>
                <w:szCs w:val="20"/>
              </w:rPr>
              <w:t>- началната дата, в която е осигурен достъп до документацията за поръчката</w:t>
            </w:r>
            <w:r w:rsidR="00686A48" w:rsidRPr="004A0E3E">
              <w:rPr>
                <w:color w:val="C0504D" w:themeColor="accent2"/>
                <w:sz w:val="20"/>
                <w:szCs w:val="20"/>
              </w:rPr>
              <w:t>, удостоверена по надлежен начин</w:t>
            </w:r>
            <w:r w:rsidRPr="004A0E3E">
              <w:rPr>
                <w:color w:val="C0504D" w:themeColor="accent2"/>
                <w:sz w:val="20"/>
                <w:szCs w:val="20"/>
              </w:rPr>
              <w:t>;</w:t>
            </w:r>
          </w:p>
          <w:p w14:paraId="0CDB7A31" w14:textId="77777777" w:rsidR="00D679B2" w:rsidRPr="004A0E3E" w:rsidRDefault="00D679B2" w:rsidP="00A24A89">
            <w:pPr>
              <w:jc w:val="both"/>
              <w:outlineLvl w:val="1"/>
              <w:rPr>
                <w:color w:val="C0504D" w:themeColor="accent2"/>
                <w:sz w:val="20"/>
                <w:szCs w:val="20"/>
              </w:rPr>
            </w:pPr>
            <w:r w:rsidRPr="004A0E3E">
              <w:rPr>
                <w:color w:val="C0504D" w:themeColor="accent2"/>
                <w:sz w:val="20"/>
                <w:szCs w:val="20"/>
              </w:rPr>
              <w:t>- крайната дата, в която е бил осигурен достъп до документацията за поръчката</w:t>
            </w:r>
            <w:r w:rsidR="00686A48" w:rsidRPr="004A0E3E">
              <w:rPr>
                <w:color w:val="C0504D" w:themeColor="accent2"/>
                <w:sz w:val="20"/>
                <w:szCs w:val="20"/>
              </w:rPr>
              <w:t>, удостоверена по надлежен начин</w:t>
            </w:r>
            <w:r w:rsidRPr="004A0E3E">
              <w:rPr>
                <w:color w:val="C0504D" w:themeColor="accent2"/>
                <w:sz w:val="20"/>
                <w:szCs w:val="20"/>
              </w:rPr>
              <w:t>;</w:t>
            </w:r>
          </w:p>
          <w:p w14:paraId="5AEB6884" w14:textId="77777777" w:rsidR="00D679B2" w:rsidRPr="004A0E3E" w:rsidRDefault="00D679B2" w:rsidP="00D679B2">
            <w:pPr>
              <w:outlineLvl w:val="1"/>
              <w:rPr>
                <w:color w:val="C0504D" w:themeColor="accent2"/>
                <w:sz w:val="20"/>
                <w:szCs w:val="20"/>
              </w:rPr>
            </w:pPr>
            <w:r w:rsidRPr="004A0E3E">
              <w:rPr>
                <w:color w:val="C0504D" w:themeColor="accent2"/>
                <w:sz w:val="20"/>
                <w:szCs w:val="20"/>
              </w:rPr>
              <w:t>- крайната дата за получаване на офертите;</w:t>
            </w:r>
          </w:p>
          <w:p w14:paraId="21E18467" w14:textId="531BC80C" w:rsidR="00D679B2" w:rsidRPr="004A0E3E" w:rsidRDefault="00D679B2" w:rsidP="00D679B2">
            <w:pPr>
              <w:jc w:val="both"/>
              <w:rPr>
                <w:b/>
                <w:color w:val="C0504D" w:themeColor="accent2"/>
                <w:sz w:val="20"/>
                <w:szCs w:val="20"/>
              </w:rPr>
            </w:pPr>
            <w:r w:rsidRPr="004A0E3E">
              <w:rPr>
                <w:color w:val="C0504D" w:themeColor="accent2"/>
                <w:sz w:val="20"/>
                <w:szCs w:val="20"/>
              </w:rPr>
              <w:t xml:space="preserve">- броя на календарните дни </w:t>
            </w:r>
            <w:r w:rsidR="00D645D1" w:rsidRPr="004A0E3E">
              <w:rPr>
                <w:color w:val="C0504D" w:themeColor="accent2"/>
                <w:sz w:val="20"/>
                <w:szCs w:val="20"/>
              </w:rPr>
              <w:t>за срока за получаване на офертите и срока за достъп до документацията за об</w:t>
            </w:r>
            <w:r w:rsidR="006F0B0B" w:rsidRPr="004A0E3E">
              <w:rPr>
                <w:color w:val="C0504D" w:themeColor="accent2"/>
                <w:sz w:val="20"/>
                <w:szCs w:val="20"/>
              </w:rPr>
              <w:t>ществената поръчка</w:t>
            </w:r>
            <w:r w:rsidR="00BB4E32" w:rsidRPr="004A0E3E">
              <w:rPr>
                <w:color w:val="C0504D" w:themeColor="accent2"/>
                <w:sz w:val="20"/>
                <w:szCs w:val="20"/>
              </w:rPr>
              <w:t>.</w:t>
            </w:r>
            <w:r w:rsidR="00E11564" w:rsidRPr="004A0E3E">
              <w:rPr>
                <w:color w:val="C0504D" w:themeColor="accent2"/>
                <w:sz w:val="20"/>
                <w:szCs w:val="20"/>
              </w:rPr>
              <w:t xml:space="preserve"> </w:t>
            </w:r>
            <w:r w:rsidRPr="004A0E3E">
              <w:rPr>
                <w:b/>
                <w:color w:val="C0504D" w:themeColor="accent2"/>
                <w:sz w:val="20"/>
                <w:szCs w:val="20"/>
              </w:rPr>
              <w:t>Достъпът може да е ограничен както в началото на срока за получаване на офертите, така и в неговия край.</w:t>
            </w:r>
          </w:p>
          <w:p w14:paraId="3AEEA7B4" w14:textId="77777777" w:rsidR="00D679B2" w:rsidRPr="004A0E3E" w:rsidRDefault="00D679B2" w:rsidP="00D679B2">
            <w:pPr>
              <w:jc w:val="both"/>
              <w:rPr>
                <w:color w:val="C0504D" w:themeColor="accent2"/>
                <w:sz w:val="20"/>
                <w:szCs w:val="20"/>
              </w:rPr>
            </w:pPr>
            <w:r w:rsidRPr="004A0E3E">
              <w:rPr>
                <w:color w:val="C0504D" w:themeColor="accent2"/>
                <w:sz w:val="20"/>
                <w:szCs w:val="20"/>
              </w:rPr>
              <w:t xml:space="preserve">Ако срокът за получаване на офертите е удължаван, </w:t>
            </w:r>
            <w:r w:rsidR="00FF4B39" w:rsidRPr="004A0E3E">
              <w:rPr>
                <w:color w:val="C0504D" w:themeColor="accent2"/>
                <w:sz w:val="20"/>
                <w:szCs w:val="20"/>
              </w:rPr>
              <w:t xml:space="preserve">удостоверените дати за достъп следва да обхващат </w:t>
            </w:r>
            <w:r w:rsidRPr="004A0E3E">
              <w:rPr>
                <w:color w:val="C0504D" w:themeColor="accent2"/>
                <w:sz w:val="20"/>
                <w:szCs w:val="20"/>
              </w:rPr>
              <w:t>удължени</w:t>
            </w:r>
            <w:r w:rsidR="00FF4B39" w:rsidRPr="004A0E3E">
              <w:rPr>
                <w:color w:val="C0504D" w:themeColor="accent2"/>
                <w:sz w:val="20"/>
                <w:szCs w:val="20"/>
              </w:rPr>
              <w:t xml:space="preserve">я </w:t>
            </w:r>
            <w:r w:rsidRPr="004A0E3E">
              <w:rPr>
                <w:color w:val="C0504D" w:themeColor="accent2"/>
                <w:sz w:val="20"/>
                <w:szCs w:val="20"/>
              </w:rPr>
              <w:t>срок</w:t>
            </w:r>
            <w:r w:rsidR="00FF4B39" w:rsidRPr="004A0E3E">
              <w:rPr>
                <w:color w:val="C0504D" w:themeColor="accent2"/>
                <w:sz w:val="20"/>
                <w:szCs w:val="20"/>
              </w:rPr>
              <w:t xml:space="preserve"> за получаване на офертите</w:t>
            </w:r>
            <w:r w:rsidRPr="004A0E3E">
              <w:rPr>
                <w:color w:val="C0504D" w:themeColor="accent2"/>
                <w:sz w:val="20"/>
                <w:szCs w:val="20"/>
              </w:rPr>
              <w:t>.</w:t>
            </w:r>
          </w:p>
          <w:p w14:paraId="70A46B58" w14:textId="0889B94F" w:rsidR="00130715" w:rsidRPr="004A0E3E" w:rsidRDefault="00D679B2">
            <w:pPr>
              <w:jc w:val="both"/>
              <w:rPr>
                <w:color w:val="C0504D" w:themeColor="accent2"/>
                <w:sz w:val="20"/>
                <w:szCs w:val="20"/>
              </w:rPr>
            </w:pPr>
            <w:r w:rsidRPr="004A0E3E">
              <w:rPr>
                <w:color w:val="C0504D" w:themeColor="accent2"/>
                <w:sz w:val="20"/>
                <w:szCs w:val="20"/>
              </w:rPr>
              <w:t xml:space="preserve">Финансовото влияние на нарушението се изчислява в зависимост от определеното съотношение по реда на </w:t>
            </w:r>
            <w:r w:rsidR="00130715" w:rsidRPr="004A0E3E">
              <w:rPr>
                <w:color w:val="C0504D" w:themeColor="accent2"/>
                <w:sz w:val="20"/>
                <w:szCs w:val="20"/>
              </w:rPr>
              <w:t xml:space="preserve">т. </w:t>
            </w:r>
            <w:r w:rsidR="00C20F0B" w:rsidRPr="004A0E3E">
              <w:rPr>
                <w:color w:val="C0504D" w:themeColor="accent2"/>
                <w:sz w:val="20"/>
                <w:szCs w:val="20"/>
                <w:lang w:val="en-US"/>
              </w:rPr>
              <w:t>5</w:t>
            </w:r>
            <w:r w:rsidR="00130715" w:rsidRPr="004A0E3E">
              <w:rPr>
                <w:color w:val="C0504D" w:themeColor="accent2"/>
                <w:sz w:val="20"/>
                <w:szCs w:val="20"/>
              </w:rPr>
              <w:t xml:space="preserve"> </w:t>
            </w:r>
            <w:r w:rsidR="00C20F0B" w:rsidRPr="004A0E3E">
              <w:rPr>
                <w:color w:val="C0504D" w:themeColor="accent2"/>
                <w:sz w:val="20"/>
                <w:szCs w:val="20"/>
              </w:rPr>
              <w:t>от Насоките</w:t>
            </w:r>
            <w:r w:rsidR="00C20F0B" w:rsidRPr="004A0E3E">
              <w:rPr>
                <w:color w:val="C0504D" w:themeColor="accent2"/>
                <w:sz w:val="20"/>
                <w:szCs w:val="20"/>
                <w:lang w:val="en-US"/>
              </w:rPr>
              <w:t>/</w:t>
            </w:r>
            <w:r w:rsidR="00C20F0B" w:rsidRPr="004A0E3E">
              <w:rPr>
                <w:color w:val="C0504D" w:themeColor="accent2"/>
                <w:sz w:val="20"/>
                <w:szCs w:val="20"/>
              </w:rPr>
              <w:t xml:space="preserve"> </w:t>
            </w:r>
            <w:r w:rsidR="00B62F50" w:rsidRPr="004A0E3E">
              <w:rPr>
                <w:color w:val="C0504D" w:themeColor="accent2"/>
                <w:sz w:val="20"/>
                <w:szCs w:val="20"/>
              </w:rPr>
              <w:t>т. 5.1. и т. 5.2.</w:t>
            </w:r>
            <w:r w:rsidR="00C20F0B" w:rsidRPr="004A0E3E">
              <w:rPr>
                <w:color w:val="C0504D" w:themeColor="accent2"/>
                <w:sz w:val="20"/>
                <w:szCs w:val="20"/>
              </w:rPr>
              <w:t>от Приложение № 1 към чл. 2, ал. 1 от Наредбата</w:t>
            </w:r>
            <w:r w:rsidRPr="004A0E3E">
              <w:rPr>
                <w:color w:val="C0504D" w:themeColor="accent2"/>
                <w:sz w:val="20"/>
                <w:szCs w:val="20"/>
              </w:rPr>
              <w:t>.</w:t>
            </w:r>
          </w:p>
          <w:p w14:paraId="6EB70FB1" w14:textId="77777777" w:rsidR="00130715" w:rsidRPr="004A0E3E" w:rsidRDefault="00130715">
            <w:pPr>
              <w:jc w:val="both"/>
              <w:rPr>
                <w:b/>
                <w:color w:val="C0504D" w:themeColor="accent2"/>
                <w:sz w:val="20"/>
                <w:szCs w:val="20"/>
              </w:rPr>
            </w:pPr>
            <w:r w:rsidRPr="004A0E3E">
              <w:rPr>
                <w:b/>
                <w:color w:val="C0504D" w:themeColor="accent2"/>
                <w:sz w:val="20"/>
                <w:szCs w:val="20"/>
              </w:rPr>
              <w:t>Б) Относно вида и обема на достъпа:</w:t>
            </w:r>
          </w:p>
          <w:p w14:paraId="7FE1FBE6" w14:textId="77777777" w:rsidR="00130715" w:rsidRPr="004A0E3E" w:rsidRDefault="00996C65">
            <w:pPr>
              <w:jc w:val="both"/>
              <w:rPr>
                <w:color w:val="C0504D" w:themeColor="accent2"/>
                <w:sz w:val="20"/>
                <w:szCs w:val="20"/>
              </w:rPr>
            </w:pPr>
            <w:r w:rsidRPr="004A0E3E">
              <w:rPr>
                <w:b/>
                <w:color w:val="C0504D" w:themeColor="accent2"/>
                <w:sz w:val="20"/>
                <w:szCs w:val="20"/>
              </w:rPr>
              <w:lastRenderedPageBreak/>
              <w:t xml:space="preserve">- </w:t>
            </w:r>
            <w:r w:rsidRPr="004A0E3E">
              <w:rPr>
                <w:color w:val="C0504D" w:themeColor="accent2"/>
                <w:sz w:val="20"/>
                <w:szCs w:val="20"/>
              </w:rPr>
              <w:t>дали в обявлението за ОП е посочен интернет адрес, на който е осигурен достъп до документацията за поръчката;</w:t>
            </w:r>
          </w:p>
          <w:p w14:paraId="1B899779" w14:textId="77777777" w:rsidR="00996C65" w:rsidRPr="004A0E3E" w:rsidRDefault="00996C65">
            <w:pPr>
              <w:jc w:val="both"/>
              <w:rPr>
                <w:color w:val="C0504D" w:themeColor="accent2"/>
                <w:sz w:val="20"/>
                <w:szCs w:val="20"/>
              </w:rPr>
            </w:pPr>
            <w:r w:rsidRPr="004A0E3E">
              <w:rPr>
                <w:color w:val="C0504D" w:themeColor="accent2"/>
                <w:sz w:val="20"/>
                <w:szCs w:val="20"/>
              </w:rPr>
              <w:t xml:space="preserve">-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4A0E3E">
              <w:rPr>
                <w:b/>
                <w:color w:val="C0504D" w:themeColor="accent2"/>
                <w:sz w:val="20"/>
                <w:szCs w:val="20"/>
              </w:rPr>
              <w:t>и</w:t>
            </w:r>
            <w:r w:rsidRPr="004A0E3E">
              <w:rPr>
                <w:color w:val="C0504D" w:themeColor="accent2"/>
                <w:sz w:val="20"/>
                <w:szCs w:val="20"/>
              </w:rPr>
              <w:t xml:space="preserve"> на констатация за незаконосъобразен срок за получаване на офертите);</w:t>
            </w:r>
          </w:p>
          <w:p w14:paraId="0884CC9C" w14:textId="77777777" w:rsidR="00996C65" w:rsidRPr="004A0E3E" w:rsidRDefault="00996C65">
            <w:pPr>
              <w:jc w:val="both"/>
              <w:rPr>
                <w:color w:val="C0504D" w:themeColor="accent2"/>
                <w:sz w:val="20"/>
                <w:szCs w:val="20"/>
              </w:rPr>
            </w:pPr>
            <w:r w:rsidRPr="004A0E3E">
              <w:rPr>
                <w:color w:val="C0504D" w:themeColor="accent2"/>
                <w:sz w:val="20"/>
                <w:szCs w:val="20"/>
              </w:rPr>
              <w:t>- дали се изисква заплащане на достъпа;</w:t>
            </w:r>
          </w:p>
          <w:p w14:paraId="69AA335E" w14:textId="4EA367DD" w:rsidR="00996C65" w:rsidRPr="004A0E3E" w:rsidRDefault="00996C65">
            <w:pPr>
              <w:jc w:val="both"/>
              <w:rPr>
                <w:color w:val="C0504D" w:themeColor="accent2"/>
                <w:sz w:val="20"/>
                <w:szCs w:val="20"/>
              </w:rPr>
            </w:pPr>
            <w:r w:rsidRPr="004A0E3E">
              <w:rPr>
                <w:color w:val="C0504D" w:themeColor="accent2"/>
                <w:sz w:val="20"/>
                <w:szCs w:val="20"/>
              </w:rPr>
              <w:t>- дали са поставени други ограничения – изискани регистрации и др. подобни</w:t>
            </w:r>
            <w:r w:rsidR="009F0101" w:rsidRPr="004A0E3E">
              <w:rPr>
                <w:color w:val="C0504D" w:themeColor="accent2"/>
                <w:sz w:val="20"/>
                <w:szCs w:val="20"/>
              </w:rPr>
              <w:t>.</w:t>
            </w:r>
            <w:r w:rsidRPr="004A0E3E">
              <w:rPr>
                <w:color w:val="C0504D" w:themeColor="accent2"/>
                <w:sz w:val="20"/>
                <w:szCs w:val="20"/>
              </w:rPr>
              <w:t xml:space="preserve"> </w:t>
            </w:r>
          </w:p>
          <w:p w14:paraId="41818DEA" w14:textId="6FB01751" w:rsidR="00D679B2" w:rsidRPr="00131680" w:rsidRDefault="00D679B2">
            <w:pPr>
              <w:jc w:val="both"/>
              <w:rPr>
                <w:b/>
                <w:sz w:val="20"/>
                <w:szCs w:val="20"/>
              </w:rPr>
            </w:pPr>
          </w:p>
        </w:tc>
        <w:tc>
          <w:tcPr>
            <w:tcW w:w="567" w:type="dxa"/>
          </w:tcPr>
          <w:p w14:paraId="222E3203" w14:textId="77777777" w:rsidR="00D679B2" w:rsidRPr="00131680" w:rsidRDefault="00D679B2" w:rsidP="00D679B2">
            <w:pPr>
              <w:outlineLvl w:val="1"/>
              <w:rPr>
                <w:sz w:val="20"/>
                <w:szCs w:val="20"/>
              </w:rPr>
            </w:pPr>
          </w:p>
        </w:tc>
        <w:tc>
          <w:tcPr>
            <w:tcW w:w="5704" w:type="dxa"/>
            <w:gridSpan w:val="2"/>
          </w:tcPr>
          <w:p w14:paraId="6141550F" w14:textId="77777777" w:rsidR="00D679B2" w:rsidRPr="00131680" w:rsidRDefault="00D679B2" w:rsidP="00D679B2">
            <w:pPr>
              <w:jc w:val="both"/>
              <w:outlineLvl w:val="1"/>
              <w:rPr>
                <w:sz w:val="20"/>
                <w:szCs w:val="20"/>
              </w:rPr>
            </w:pPr>
          </w:p>
        </w:tc>
      </w:tr>
      <w:tr w:rsidR="00FB5ED1" w:rsidRPr="00131680" w14:paraId="3CCAE299" w14:textId="77777777" w:rsidTr="00205129">
        <w:trPr>
          <w:trHeight w:val="363"/>
        </w:trPr>
        <w:tc>
          <w:tcPr>
            <w:tcW w:w="14317" w:type="dxa"/>
            <w:gridSpan w:val="7"/>
            <w:shd w:val="clear" w:color="auto" w:fill="FDE891"/>
          </w:tcPr>
          <w:p w14:paraId="3447AD2A" w14:textId="77777777" w:rsidR="00FB5ED1" w:rsidRPr="00131680" w:rsidRDefault="00FB5ED1" w:rsidP="00D9369D">
            <w:pPr>
              <w:outlineLvl w:val="1"/>
              <w:rPr>
                <w:b/>
                <w:sz w:val="20"/>
                <w:szCs w:val="20"/>
              </w:rPr>
            </w:pPr>
            <w:r w:rsidRPr="00131680">
              <w:rPr>
                <w:b/>
                <w:bCs/>
                <w:iCs/>
                <w:sz w:val="20"/>
                <w:szCs w:val="20"/>
              </w:rPr>
              <w:lastRenderedPageBreak/>
              <w:t>I.</w:t>
            </w:r>
            <w:r w:rsidR="00DF74DC" w:rsidRPr="00131680">
              <w:rPr>
                <w:b/>
                <w:bCs/>
                <w:iCs/>
                <w:sz w:val="20"/>
                <w:szCs w:val="20"/>
              </w:rPr>
              <w:t>6</w:t>
            </w:r>
            <w:r w:rsidRPr="00131680">
              <w:rPr>
                <w:b/>
                <w:bCs/>
                <w:iCs/>
                <w:sz w:val="20"/>
                <w:szCs w:val="20"/>
              </w:rPr>
              <w:t xml:space="preserve"> Условия за възлагане на обществената поръчка </w:t>
            </w:r>
          </w:p>
        </w:tc>
      </w:tr>
      <w:tr w:rsidR="00FB5ED1" w:rsidRPr="00131680" w14:paraId="15B38ADC" w14:textId="77777777" w:rsidTr="00205129">
        <w:trPr>
          <w:trHeight w:val="270"/>
        </w:trPr>
        <w:tc>
          <w:tcPr>
            <w:tcW w:w="540" w:type="dxa"/>
            <w:gridSpan w:val="2"/>
          </w:tcPr>
          <w:p w14:paraId="4E63E637" w14:textId="11876117" w:rsidR="00FB5ED1" w:rsidRPr="00131680" w:rsidRDefault="00706CB8" w:rsidP="00706CB8">
            <w:pPr>
              <w:pStyle w:val="Heading2"/>
              <w:keepNext w:val="0"/>
              <w:jc w:val="both"/>
              <w:rPr>
                <w:bCs/>
                <w:i w:val="0"/>
                <w:iCs/>
                <w:sz w:val="20"/>
              </w:rPr>
            </w:pPr>
            <w:r w:rsidRPr="00131680">
              <w:rPr>
                <w:bCs/>
                <w:i w:val="0"/>
                <w:iCs/>
                <w:sz w:val="20"/>
              </w:rPr>
              <w:t>2</w:t>
            </w:r>
            <w:r w:rsidR="0006276D">
              <w:rPr>
                <w:bCs/>
                <w:i w:val="0"/>
                <w:iCs/>
                <w:sz w:val="20"/>
              </w:rPr>
              <w:t>4</w:t>
            </w:r>
          </w:p>
        </w:tc>
        <w:tc>
          <w:tcPr>
            <w:tcW w:w="7506" w:type="dxa"/>
            <w:gridSpan w:val="2"/>
            <w:noWrap/>
          </w:tcPr>
          <w:p w14:paraId="6983B5A1" w14:textId="77777777" w:rsidR="00FB5ED1" w:rsidRPr="00131680" w:rsidRDefault="00FB5ED1" w:rsidP="00C952AF">
            <w:pPr>
              <w:jc w:val="both"/>
              <w:rPr>
                <w:b/>
                <w:sz w:val="20"/>
                <w:szCs w:val="20"/>
                <w:lang w:eastAsia="fr-FR"/>
              </w:rPr>
            </w:pPr>
            <w:r w:rsidRPr="00131680">
              <w:rPr>
                <w:b/>
                <w:sz w:val="20"/>
                <w:szCs w:val="20"/>
                <w:lang w:eastAsia="fr-FR"/>
              </w:rPr>
              <w:t xml:space="preserve">Обявлението за обществена поръчка съдържа ли изискуемата информация по чл. 35, ал. 2 и </w:t>
            </w:r>
            <w:r w:rsidR="00D645D1" w:rsidRPr="00131680">
              <w:rPr>
                <w:b/>
                <w:sz w:val="20"/>
                <w:szCs w:val="20"/>
                <w:lang w:eastAsia="fr-FR"/>
              </w:rPr>
              <w:t xml:space="preserve">Приложение </w:t>
            </w:r>
            <w:r w:rsidRPr="00131680">
              <w:rPr>
                <w:b/>
                <w:sz w:val="20"/>
                <w:szCs w:val="20"/>
                <w:lang w:eastAsia="fr-FR"/>
              </w:rPr>
              <w:t>№ 4, Част Б от ЗОП:</w:t>
            </w:r>
          </w:p>
          <w:p w14:paraId="7CDBBFAB" w14:textId="77777777" w:rsidR="00FB5ED1" w:rsidRPr="00131680" w:rsidRDefault="00FB5ED1" w:rsidP="00A24A89">
            <w:pPr>
              <w:numPr>
                <w:ilvl w:val="0"/>
                <w:numId w:val="38"/>
              </w:numPr>
              <w:tabs>
                <w:tab w:val="clear" w:pos="720"/>
              </w:tabs>
              <w:ind w:left="429"/>
              <w:jc w:val="both"/>
              <w:rPr>
                <w:sz w:val="20"/>
                <w:szCs w:val="20"/>
                <w:lang w:eastAsia="fr-FR"/>
              </w:rPr>
            </w:pPr>
            <w:r w:rsidRPr="00131680">
              <w:rPr>
                <w:sz w:val="20"/>
                <w:szCs w:val="20"/>
                <w:lang w:eastAsia="fr-FR"/>
              </w:rPr>
              <w:t xml:space="preserve">адрес на електронната поща или интернет адрес, на </w:t>
            </w:r>
            <w:r w:rsidR="00AC4D07" w:rsidRPr="00131680">
              <w:rPr>
                <w:sz w:val="20"/>
                <w:szCs w:val="20"/>
                <w:lang w:eastAsia="fr-FR"/>
              </w:rPr>
              <w:t>който е достъпна</w:t>
            </w:r>
            <w:r w:rsidRPr="00131680">
              <w:rPr>
                <w:sz w:val="20"/>
                <w:szCs w:val="20"/>
                <w:lang w:eastAsia="fr-FR"/>
              </w:rPr>
              <w:t xml:space="preserve"> документацията за обществената поръчка. Когато не е налице неограничен</w:t>
            </w:r>
            <w:r w:rsidR="00AC4D07" w:rsidRPr="00131680">
              <w:rPr>
                <w:sz w:val="20"/>
                <w:szCs w:val="20"/>
                <w:lang w:eastAsia="fr-FR"/>
              </w:rPr>
              <w:t>,</w:t>
            </w:r>
            <w:r w:rsidRPr="00131680">
              <w:rPr>
                <w:sz w:val="20"/>
                <w:szCs w:val="20"/>
                <w:lang w:eastAsia="fr-FR"/>
              </w:rPr>
              <w:t xml:space="preserve"> пълен</w:t>
            </w:r>
            <w:r w:rsidR="00AC4D07" w:rsidRPr="00131680">
              <w:rPr>
                <w:sz w:val="20"/>
                <w:szCs w:val="20"/>
                <w:lang w:eastAsia="fr-FR"/>
              </w:rPr>
              <w:t>,</w:t>
            </w:r>
            <w:r w:rsidRPr="00131680">
              <w:rPr>
                <w:sz w:val="20"/>
                <w:szCs w:val="20"/>
                <w:lang w:eastAsia="fr-FR"/>
              </w:rPr>
              <w:t xml:space="preserve"> пряк </w:t>
            </w:r>
            <w:r w:rsidR="00AC4D07" w:rsidRPr="00131680">
              <w:rPr>
                <w:sz w:val="20"/>
                <w:szCs w:val="20"/>
                <w:lang w:eastAsia="fr-FR"/>
              </w:rPr>
              <w:t xml:space="preserve">и </w:t>
            </w:r>
            <w:r w:rsidRPr="00131680">
              <w:rPr>
                <w:sz w:val="20"/>
                <w:szCs w:val="20"/>
                <w:lang w:eastAsia="fr-FR"/>
              </w:rPr>
              <w:t>безплатен достъп</w:t>
            </w:r>
            <w:r w:rsidR="00AC4D07" w:rsidRPr="00131680">
              <w:rPr>
                <w:sz w:val="20"/>
                <w:szCs w:val="20"/>
                <w:lang w:eastAsia="fr-FR"/>
              </w:rPr>
              <w:t xml:space="preserve">, </w:t>
            </w:r>
            <w:r w:rsidRPr="00131680">
              <w:rPr>
                <w:sz w:val="20"/>
                <w:szCs w:val="20"/>
                <w:lang w:eastAsia="fr-FR"/>
              </w:rPr>
              <w:t xml:space="preserve">указание за начина, по който може да се получи </w:t>
            </w:r>
            <w:r w:rsidR="00AC4D07" w:rsidRPr="00131680">
              <w:rPr>
                <w:sz w:val="20"/>
                <w:szCs w:val="20"/>
                <w:lang w:eastAsia="fr-FR"/>
              </w:rPr>
              <w:t>този достъп</w:t>
            </w:r>
            <w:r w:rsidRPr="00131680">
              <w:rPr>
                <w:sz w:val="20"/>
                <w:szCs w:val="20"/>
                <w:lang w:eastAsia="fr-FR"/>
              </w:rPr>
              <w:t>;</w:t>
            </w:r>
          </w:p>
          <w:p w14:paraId="15550FB1"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 xml:space="preserve">естество и обем на </w:t>
            </w:r>
            <w:r w:rsidR="00AC4D07" w:rsidRPr="00131680">
              <w:rPr>
                <w:sz w:val="20"/>
                <w:szCs w:val="20"/>
                <w:lang w:eastAsia="fr-FR"/>
              </w:rPr>
              <w:t>поръчката</w:t>
            </w:r>
            <w:r w:rsidRPr="00131680">
              <w:rPr>
                <w:sz w:val="20"/>
                <w:szCs w:val="20"/>
                <w:lang w:eastAsia="fr-FR"/>
              </w:rPr>
              <w:t>;</w:t>
            </w:r>
          </w:p>
          <w:p w14:paraId="7B47A37B"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прогнозна стойност на обществената поръчка</w:t>
            </w:r>
            <w:r w:rsidR="00AC4D07" w:rsidRPr="00131680">
              <w:rPr>
                <w:sz w:val="20"/>
                <w:szCs w:val="20"/>
                <w:lang w:eastAsia="fr-FR"/>
              </w:rPr>
              <w:t>, включително на обособените позиции</w:t>
            </w:r>
            <w:r w:rsidRPr="00131680">
              <w:rPr>
                <w:sz w:val="20"/>
                <w:szCs w:val="20"/>
                <w:lang w:eastAsia="fr-FR"/>
              </w:rPr>
              <w:t>;</w:t>
            </w:r>
          </w:p>
          <w:p w14:paraId="0657B001" w14:textId="77777777" w:rsidR="00FB5ED1" w:rsidRPr="00131680" w:rsidRDefault="00AC4D07" w:rsidP="00065D3A">
            <w:pPr>
              <w:numPr>
                <w:ilvl w:val="0"/>
                <w:numId w:val="38"/>
              </w:numPr>
              <w:tabs>
                <w:tab w:val="clear" w:pos="720"/>
              </w:tabs>
              <w:ind w:left="429"/>
              <w:jc w:val="both"/>
              <w:rPr>
                <w:sz w:val="20"/>
                <w:szCs w:val="20"/>
                <w:lang w:eastAsia="fr-FR"/>
              </w:rPr>
            </w:pPr>
            <w:r w:rsidRPr="00131680">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sidR="00FB5ED1" w:rsidRPr="00131680">
              <w:rPr>
                <w:sz w:val="20"/>
                <w:szCs w:val="20"/>
                <w:lang w:eastAsia="fr-FR"/>
              </w:rPr>
              <w:t>;</w:t>
            </w:r>
          </w:p>
          <w:p w14:paraId="6D07D5D3" w14:textId="77777777" w:rsidR="00AC4D07" w:rsidRPr="00131680" w:rsidRDefault="00AC4D07" w:rsidP="00065D3A">
            <w:pPr>
              <w:numPr>
                <w:ilvl w:val="0"/>
                <w:numId w:val="38"/>
              </w:numPr>
              <w:tabs>
                <w:tab w:val="clear" w:pos="720"/>
              </w:tabs>
              <w:ind w:left="429"/>
              <w:jc w:val="both"/>
              <w:rPr>
                <w:sz w:val="20"/>
                <w:szCs w:val="20"/>
                <w:lang w:eastAsia="fr-FR"/>
              </w:rPr>
            </w:pPr>
            <w:r w:rsidRPr="00131680">
              <w:rPr>
                <w:sz w:val="20"/>
                <w:szCs w:val="20"/>
              </w:rPr>
              <w:t>изисквания към личното състояние на участниците;</w:t>
            </w:r>
          </w:p>
          <w:p w14:paraId="60A2FA15"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критерий за оценка на офертите и показателите за оценка;</w:t>
            </w:r>
          </w:p>
          <w:p w14:paraId="6760F056"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възможност за предоставяне на варианти на офертите (ако е приложимо за случая);</w:t>
            </w:r>
          </w:p>
          <w:p w14:paraId="0CF104FD"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възможност за предоставяне на оферти за една или няколко обособени позиции;</w:t>
            </w:r>
          </w:p>
          <w:p w14:paraId="1559070C"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място и срок за получаване на офертите и изменения в срока, ако има такива;</w:t>
            </w:r>
          </w:p>
          <w:p w14:paraId="1370267D"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място и дата на отваряне на офертите;</w:t>
            </w:r>
          </w:p>
          <w:p w14:paraId="508135B1"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дали поръчката е свързана с проект на ЕС?</w:t>
            </w:r>
          </w:p>
          <w:p w14:paraId="07F5AE8E" w14:textId="77777777" w:rsidR="00FB5ED1" w:rsidRPr="00131680" w:rsidRDefault="00FB5ED1" w:rsidP="00133734">
            <w:pPr>
              <w:jc w:val="both"/>
              <w:rPr>
                <w:sz w:val="20"/>
                <w:szCs w:val="20"/>
                <w:lang w:eastAsia="fr-FR"/>
              </w:rPr>
            </w:pPr>
            <w:r w:rsidRPr="00131680">
              <w:rPr>
                <w:b/>
                <w:sz w:val="20"/>
                <w:szCs w:val="20"/>
                <w:lang w:eastAsia="fr-FR"/>
              </w:rPr>
              <w:lastRenderedPageBreak/>
              <w:t xml:space="preserve">ВНИМАНИЕ! </w:t>
            </w:r>
            <w:r w:rsidRPr="00131680">
              <w:rPr>
                <w:sz w:val="20"/>
                <w:szCs w:val="20"/>
                <w:lang w:eastAsia="fr-FR"/>
              </w:rPr>
              <w:t xml:space="preserve">ПРОГНОЗНАТА СТОЙНОСТ на поръчката </w:t>
            </w:r>
            <w:r w:rsidR="00AC4D07" w:rsidRPr="00131680">
              <w:rPr>
                <w:sz w:val="20"/>
                <w:szCs w:val="20"/>
                <w:lang w:eastAsia="fr-FR"/>
              </w:rPr>
              <w:t xml:space="preserve">и ИНТЕРНЕТ АДРЕСЪТ, на който е достъпна документацията за процедурата, са </w:t>
            </w:r>
            <w:r w:rsidR="00AC4D07" w:rsidRPr="00131680">
              <w:rPr>
                <w:b/>
                <w:i/>
                <w:sz w:val="20"/>
                <w:szCs w:val="20"/>
                <w:lang w:eastAsia="fr-FR"/>
              </w:rPr>
              <w:t>ЗАДЪЛЖИТЕЛНИ</w:t>
            </w:r>
            <w:r w:rsidR="00AC4D07" w:rsidRPr="00131680">
              <w:rPr>
                <w:sz w:val="20"/>
                <w:szCs w:val="20"/>
                <w:lang w:eastAsia="fr-FR"/>
              </w:rPr>
              <w:t xml:space="preserve"> елементи от обявлението за обществена поръчка.</w:t>
            </w:r>
          </w:p>
          <w:p w14:paraId="77363C99" w14:textId="77777777" w:rsidR="00FB5ED1" w:rsidRPr="00131680" w:rsidRDefault="00FB5ED1" w:rsidP="00F81223">
            <w:pPr>
              <w:jc w:val="both"/>
              <w:rPr>
                <w:b/>
                <w:sz w:val="20"/>
                <w:szCs w:val="20"/>
                <w:lang w:eastAsia="fr-FR"/>
              </w:rPr>
            </w:pPr>
            <w:r w:rsidRPr="00131680">
              <w:rPr>
                <w:b/>
                <w:sz w:val="20"/>
                <w:szCs w:val="20"/>
                <w:lang w:eastAsia="fr-FR"/>
              </w:rPr>
              <w:t>(</w:t>
            </w:r>
            <w:r w:rsidR="00BB2210" w:rsidRPr="00131680">
              <w:rPr>
                <w:b/>
                <w:sz w:val="20"/>
                <w:szCs w:val="20"/>
                <w:lang w:eastAsia="fr-FR"/>
              </w:rPr>
              <w:t xml:space="preserve">чл. 32, ал. 2, </w:t>
            </w:r>
            <w:r w:rsidRPr="00131680">
              <w:rPr>
                <w:b/>
                <w:sz w:val="20"/>
                <w:szCs w:val="20"/>
                <w:lang w:eastAsia="fr-FR"/>
              </w:rPr>
              <w:t>чл. 35, ал. 2</w:t>
            </w:r>
            <w:r w:rsidR="00AC4D07" w:rsidRPr="00131680">
              <w:rPr>
                <w:b/>
                <w:sz w:val="20"/>
                <w:szCs w:val="20"/>
                <w:lang w:eastAsia="fr-FR"/>
              </w:rPr>
              <w:t>, чл. 55, ал. 2</w:t>
            </w:r>
            <w:r w:rsidRPr="00131680">
              <w:rPr>
                <w:b/>
                <w:sz w:val="20"/>
                <w:szCs w:val="20"/>
                <w:lang w:eastAsia="fr-FR"/>
              </w:rPr>
              <w:t xml:space="preserve"> и приложение № 4, Част Б от ЗОП)</w:t>
            </w:r>
          </w:p>
          <w:p w14:paraId="76BFB091" w14:textId="77777777" w:rsidR="00FB5ED1" w:rsidRPr="00131680" w:rsidRDefault="00FB5ED1" w:rsidP="00F81223">
            <w:pPr>
              <w:jc w:val="both"/>
              <w:rPr>
                <w:b/>
                <w:sz w:val="20"/>
                <w:szCs w:val="20"/>
                <w:lang w:eastAsia="fr-FR"/>
              </w:rPr>
            </w:pPr>
            <w:r w:rsidRPr="00131680">
              <w:rPr>
                <w:b/>
                <w:sz w:val="20"/>
                <w:szCs w:val="20"/>
                <w:lang w:eastAsia="fr-FR"/>
              </w:rPr>
              <w:t>(чл. 111, ал. 4 от ЗОП)</w:t>
            </w:r>
          </w:p>
          <w:p w14:paraId="32E59599" w14:textId="77777777" w:rsidR="00FB5ED1" w:rsidRPr="004A0E3E" w:rsidRDefault="00FB5ED1">
            <w:pPr>
              <w:jc w:val="both"/>
              <w:rPr>
                <w:bCs/>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w:t>
            </w:r>
            <w:r w:rsidRPr="004A0E3E">
              <w:rPr>
                <w:bCs/>
                <w:color w:val="C0504D" w:themeColor="accent2"/>
                <w:sz w:val="20"/>
                <w:szCs w:val="20"/>
              </w:rPr>
              <w:t>.</w:t>
            </w:r>
          </w:p>
          <w:p w14:paraId="2CA8F037" w14:textId="490FDAAC" w:rsidR="00DE1783" w:rsidRPr="004A0E3E" w:rsidRDefault="00DE1783"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9 </w:t>
            </w:r>
            <w:r w:rsidRPr="004A0E3E">
              <w:rPr>
                <w:b/>
                <w:color w:val="C0504D" w:themeColor="accent2"/>
                <w:sz w:val="20"/>
                <w:szCs w:val="20"/>
              </w:rPr>
              <w:t xml:space="preserve">от Насоките/ </w:t>
            </w:r>
            <w:r w:rsidR="00BD5E26" w:rsidRPr="004A0E3E">
              <w:rPr>
                <w:b/>
                <w:color w:val="C0504D" w:themeColor="accent2"/>
                <w:sz w:val="20"/>
                <w:szCs w:val="20"/>
              </w:rPr>
              <w:t xml:space="preserve">т. </w:t>
            </w:r>
            <w:r w:rsidR="005669F6" w:rsidRPr="004A0E3E">
              <w:rPr>
                <w:b/>
                <w:color w:val="C0504D" w:themeColor="accent2"/>
                <w:sz w:val="20"/>
                <w:szCs w:val="20"/>
              </w:rPr>
              <w:t xml:space="preserve">9.1. и </w:t>
            </w:r>
            <w:r w:rsidR="004F3E43" w:rsidRPr="004A0E3E">
              <w:rPr>
                <w:b/>
                <w:color w:val="C0504D" w:themeColor="accent2"/>
                <w:sz w:val="20"/>
                <w:szCs w:val="20"/>
              </w:rPr>
              <w:t xml:space="preserve">т. </w:t>
            </w:r>
            <w:r w:rsidR="005669F6" w:rsidRPr="004A0E3E">
              <w:rPr>
                <w:b/>
                <w:color w:val="C0504D" w:themeColor="accent2"/>
                <w:sz w:val="20"/>
                <w:szCs w:val="20"/>
              </w:rPr>
              <w:t>9.2.</w:t>
            </w:r>
            <w:r w:rsidR="00FF49A1"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6B39CA4C" w14:textId="0044C60A" w:rsidR="00FB5ED1" w:rsidRPr="004A0E3E" w:rsidRDefault="00FB5ED1" w:rsidP="007E79A9">
            <w:pPr>
              <w:jc w:val="both"/>
              <w:rPr>
                <w:color w:val="C0504D" w:themeColor="accent2"/>
                <w:sz w:val="20"/>
                <w:szCs w:val="20"/>
                <w:lang w:val="en-US"/>
              </w:rPr>
            </w:pPr>
            <w:r w:rsidRPr="004A0E3E">
              <w:rPr>
                <w:color w:val="C0504D" w:themeColor="accent2"/>
                <w:sz w:val="20"/>
                <w:szCs w:val="20"/>
              </w:rPr>
              <w:t xml:space="preserve">Във всеки случай, в който се установи, че в обявлението липсват </w:t>
            </w:r>
            <w:r w:rsidR="006E6D1D" w:rsidRPr="004A0E3E">
              <w:rPr>
                <w:color w:val="C0504D" w:themeColor="accent2"/>
                <w:sz w:val="20"/>
                <w:szCs w:val="20"/>
              </w:rPr>
              <w:t>интернет адрес, на който може да бъде намерена документацията за поръчката</w:t>
            </w:r>
            <w:r w:rsidRPr="004A0E3E">
              <w:rPr>
                <w:color w:val="C0504D" w:themeColor="accent2"/>
                <w:sz w:val="20"/>
                <w:szCs w:val="20"/>
              </w:rPr>
              <w:t xml:space="preserve">, следва да се изведе нарушение на чл. 35, ал. 2 от ЗОП и да се анализира финансовото влияние на нарушението в съответствие с т. </w:t>
            </w:r>
            <w:r w:rsidR="000410B8" w:rsidRPr="004A0E3E">
              <w:rPr>
                <w:color w:val="C0504D" w:themeColor="accent2"/>
                <w:sz w:val="20"/>
                <w:szCs w:val="20"/>
              </w:rPr>
              <w:t>9</w:t>
            </w:r>
            <w:r w:rsidRPr="004A0E3E">
              <w:rPr>
                <w:color w:val="C0504D" w:themeColor="accent2"/>
                <w:sz w:val="20"/>
                <w:szCs w:val="20"/>
              </w:rPr>
              <w:t xml:space="preserve"> от Насоките</w:t>
            </w:r>
            <w:r w:rsidR="0083468B" w:rsidRPr="004A0E3E">
              <w:rPr>
                <w:color w:val="C0504D" w:themeColor="accent2"/>
                <w:sz w:val="20"/>
                <w:szCs w:val="20"/>
              </w:rPr>
              <w:t>/т. 9.1. или т. 9.2.</w:t>
            </w:r>
            <w:r w:rsidR="008D20C6" w:rsidRPr="004A0E3E">
              <w:rPr>
                <w:color w:val="C0504D" w:themeColor="accent2"/>
                <w:sz w:val="20"/>
                <w:szCs w:val="20"/>
              </w:rPr>
              <w:t xml:space="preserve">  </w:t>
            </w:r>
            <w:r w:rsidR="0083468B" w:rsidRPr="004A0E3E">
              <w:rPr>
                <w:color w:val="C0504D" w:themeColor="accent2"/>
                <w:sz w:val="20"/>
                <w:szCs w:val="20"/>
              </w:rPr>
              <w:t xml:space="preserve"> от Приложение № 1 към чл. 2, ал. 1 от Наредбата</w:t>
            </w:r>
            <w:r w:rsidRPr="004A0E3E">
              <w:rPr>
                <w:color w:val="C0504D" w:themeColor="accent2"/>
                <w:sz w:val="20"/>
                <w:szCs w:val="20"/>
              </w:rPr>
              <w:t>.</w:t>
            </w:r>
          </w:p>
          <w:p w14:paraId="2312BACD" w14:textId="77777777" w:rsidR="004E4CC8" w:rsidRPr="00131680" w:rsidRDefault="00FB5ED1" w:rsidP="004E4CC8">
            <w:pPr>
              <w:jc w:val="both"/>
              <w:rPr>
                <w:color w:val="C2D69B"/>
                <w:sz w:val="20"/>
                <w:szCs w:val="20"/>
                <w:lang w:eastAsia="fr-FR"/>
              </w:rPr>
            </w:pPr>
            <w:r w:rsidRPr="004A0E3E">
              <w:rPr>
                <w:color w:val="C0504D" w:themeColor="accent2"/>
                <w:sz w:val="20"/>
                <w:szCs w:val="20"/>
              </w:rPr>
              <w:t>Анализирайте дали са налице разлики в информацията, съдържаща се в обявленията, изпратени до ОВЕС и до РОП, както и в документацията за обществената поръчка, публикувана в профила на купувача.</w:t>
            </w:r>
          </w:p>
        </w:tc>
        <w:tc>
          <w:tcPr>
            <w:tcW w:w="567" w:type="dxa"/>
          </w:tcPr>
          <w:p w14:paraId="2095013F" w14:textId="77777777" w:rsidR="00FB5ED1" w:rsidRPr="00131680" w:rsidRDefault="00FB5ED1" w:rsidP="00F46410">
            <w:pPr>
              <w:outlineLvl w:val="1"/>
              <w:rPr>
                <w:sz w:val="20"/>
                <w:szCs w:val="20"/>
              </w:rPr>
            </w:pPr>
          </w:p>
        </w:tc>
        <w:tc>
          <w:tcPr>
            <w:tcW w:w="5704" w:type="dxa"/>
            <w:gridSpan w:val="2"/>
          </w:tcPr>
          <w:p w14:paraId="0F5D9F43" w14:textId="77777777" w:rsidR="00FB5ED1" w:rsidRPr="00131680" w:rsidRDefault="00FB5ED1" w:rsidP="00F81223">
            <w:pPr>
              <w:jc w:val="both"/>
              <w:outlineLvl w:val="1"/>
              <w:rPr>
                <w:sz w:val="20"/>
                <w:szCs w:val="20"/>
              </w:rPr>
            </w:pPr>
          </w:p>
        </w:tc>
      </w:tr>
      <w:tr w:rsidR="00FB5ED1" w:rsidRPr="00131680" w14:paraId="70B43CE3" w14:textId="77777777" w:rsidTr="00205129">
        <w:trPr>
          <w:trHeight w:val="270"/>
        </w:trPr>
        <w:tc>
          <w:tcPr>
            <w:tcW w:w="540" w:type="dxa"/>
            <w:gridSpan w:val="2"/>
          </w:tcPr>
          <w:p w14:paraId="23E2D245" w14:textId="11A47617" w:rsidR="00FB5ED1" w:rsidRPr="00131680" w:rsidDel="00DB5461" w:rsidRDefault="00387919" w:rsidP="00DB75F6">
            <w:pPr>
              <w:pStyle w:val="Heading2"/>
              <w:keepNext w:val="0"/>
              <w:jc w:val="both"/>
              <w:rPr>
                <w:bCs/>
                <w:i w:val="0"/>
                <w:iCs/>
                <w:sz w:val="20"/>
              </w:rPr>
            </w:pPr>
            <w:r w:rsidRPr="00131680">
              <w:rPr>
                <w:bCs/>
                <w:i w:val="0"/>
                <w:iCs/>
                <w:sz w:val="20"/>
              </w:rPr>
              <w:t>2</w:t>
            </w:r>
            <w:r w:rsidR="0006276D">
              <w:rPr>
                <w:bCs/>
                <w:i w:val="0"/>
                <w:iCs/>
                <w:sz w:val="20"/>
              </w:rPr>
              <w:t>5</w:t>
            </w:r>
          </w:p>
        </w:tc>
        <w:tc>
          <w:tcPr>
            <w:tcW w:w="7506" w:type="dxa"/>
            <w:gridSpan w:val="2"/>
            <w:noWrap/>
          </w:tcPr>
          <w:p w14:paraId="4FA96B52" w14:textId="77777777" w:rsidR="00FB5ED1" w:rsidRPr="00131680" w:rsidRDefault="00FB5ED1" w:rsidP="00C952AF">
            <w:pPr>
              <w:jc w:val="both"/>
              <w:rPr>
                <w:b/>
                <w:sz w:val="20"/>
                <w:szCs w:val="20"/>
                <w:lang w:eastAsia="fr-FR"/>
              </w:rPr>
            </w:pPr>
            <w:r w:rsidRPr="00131680">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p>
          <w:p w14:paraId="318702DB" w14:textId="77777777" w:rsidR="00FB5ED1" w:rsidRPr="00131680" w:rsidRDefault="00FB5ED1" w:rsidP="00C952AF">
            <w:pPr>
              <w:jc w:val="both"/>
              <w:rPr>
                <w:sz w:val="20"/>
                <w:szCs w:val="20"/>
                <w:lang w:eastAsia="fr-FR"/>
              </w:rPr>
            </w:pPr>
            <w:r w:rsidRPr="00131680">
              <w:rPr>
                <w:sz w:val="20"/>
                <w:szCs w:val="20"/>
                <w:lang w:eastAsia="fr-FR"/>
              </w:rPr>
              <w:t>Гаранцията за изпълнение следва да не надвишава 5 % от стойността на договора.</w:t>
            </w:r>
          </w:p>
          <w:p w14:paraId="23854BC6" w14:textId="77777777" w:rsidR="00FB5ED1" w:rsidRPr="00131680" w:rsidRDefault="00FB5ED1" w:rsidP="00C952AF">
            <w:pPr>
              <w:jc w:val="both"/>
              <w:rPr>
                <w:sz w:val="20"/>
                <w:szCs w:val="20"/>
                <w:lang w:eastAsia="fr-FR"/>
              </w:rPr>
            </w:pPr>
            <w:r w:rsidRPr="00131680">
              <w:rPr>
                <w:sz w:val="20"/>
                <w:szCs w:val="20"/>
                <w:lang w:eastAsia="fr-FR"/>
              </w:rPr>
              <w:t xml:space="preserve">Когато поръчката се възлага на специализирани предприятия или кооперации на хора с увреждания, </w:t>
            </w:r>
            <w:r w:rsidR="006F092E" w:rsidRPr="00131680">
              <w:rPr>
                <w:sz w:val="20"/>
                <w:szCs w:val="20"/>
                <w:lang w:eastAsia="fr-FR"/>
              </w:rPr>
              <w:t xml:space="preserve">ако поръчката е запазена, </w:t>
            </w:r>
            <w:r w:rsidRPr="00131680">
              <w:rPr>
                <w:sz w:val="20"/>
                <w:szCs w:val="20"/>
                <w:lang w:eastAsia="fr-FR"/>
              </w:rPr>
              <w:t>гаранцията за изпълнение на договора не може да надвишава 2% от стойността на договора.</w:t>
            </w:r>
          </w:p>
          <w:p w14:paraId="4BB8B7F5" w14:textId="77777777" w:rsidR="00FB5ED1" w:rsidRPr="00131680" w:rsidRDefault="00FB5ED1" w:rsidP="00C952AF">
            <w:pPr>
              <w:jc w:val="both"/>
              <w:rPr>
                <w:b/>
                <w:sz w:val="20"/>
                <w:szCs w:val="20"/>
                <w:lang w:eastAsia="fr-FR"/>
              </w:rPr>
            </w:pPr>
            <w:r w:rsidRPr="00131680">
              <w:rPr>
                <w:sz w:val="20"/>
                <w:szCs w:val="20"/>
                <w:lang w:eastAsia="fr-FR"/>
              </w:rPr>
              <w:t>Гаранцията, която обезпечава авансово предоставените средства, може да е до размера на тези средства.</w:t>
            </w:r>
            <w:r w:rsidRPr="00131680" w:rsidDel="00863493">
              <w:rPr>
                <w:sz w:val="20"/>
                <w:szCs w:val="20"/>
                <w:lang w:eastAsia="fr-FR"/>
              </w:rPr>
              <w:t xml:space="preserve"> </w:t>
            </w:r>
          </w:p>
          <w:p w14:paraId="0876015B" w14:textId="77777777" w:rsidR="00FB5ED1" w:rsidRPr="00131680" w:rsidRDefault="00FB5ED1" w:rsidP="00C952AF">
            <w:pPr>
              <w:jc w:val="both"/>
              <w:rPr>
                <w:sz w:val="20"/>
                <w:szCs w:val="20"/>
                <w:lang w:eastAsia="fr-FR"/>
              </w:rPr>
            </w:pPr>
            <w:r w:rsidRPr="00131680">
              <w:rPr>
                <w:b/>
                <w:sz w:val="20"/>
                <w:szCs w:val="20"/>
                <w:lang w:eastAsia="fr-FR"/>
              </w:rPr>
              <w:t>(чл. 111, ал. 2 и 3 от ЗОП)</w:t>
            </w:r>
          </w:p>
          <w:p w14:paraId="321EC13F" w14:textId="0821581E" w:rsidR="00DE1783" w:rsidRPr="004A0E3E" w:rsidRDefault="00DE1783" w:rsidP="000060F9">
            <w:pPr>
              <w:jc w:val="both"/>
              <w:rPr>
                <w:b/>
                <w:color w:val="C0504D" w:themeColor="accent2"/>
                <w:sz w:val="20"/>
                <w:szCs w:val="20"/>
              </w:rPr>
            </w:pPr>
            <w:r w:rsidRPr="00131680">
              <w:rPr>
                <w:b/>
                <w:color w:val="333399"/>
                <w:sz w:val="20"/>
                <w:szCs w:val="20"/>
              </w:rPr>
              <w:t>т</w:t>
            </w:r>
            <w:r w:rsidRPr="004A0E3E">
              <w:rPr>
                <w:b/>
                <w:color w:val="C0504D" w:themeColor="accent2"/>
                <w:sz w:val="20"/>
                <w:szCs w:val="20"/>
              </w:rPr>
              <w:t xml:space="preserve">. </w:t>
            </w:r>
            <w:r w:rsidR="00BD5E26" w:rsidRPr="004A0E3E">
              <w:rPr>
                <w:b/>
                <w:color w:val="C0504D" w:themeColor="accent2"/>
                <w:sz w:val="20"/>
                <w:szCs w:val="20"/>
              </w:rPr>
              <w:t xml:space="preserve">10 </w:t>
            </w:r>
            <w:r w:rsidRPr="004A0E3E">
              <w:rPr>
                <w:b/>
                <w:color w:val="C0504D" w:themeColor="accent2"/>
                <w:sz w:val="20"/>
                <w:szCs w:val="20"/>
              </w:rPr>
              <w:t xml:space="preserve">и т. </w:t>
            </w:r>
            <w:r w:rsidR="00BD5E26" w:rsidRPr="004A0E3E">
              <w:rPr>
                <w:b/>
                <w:color w:val="C0504D" w:themeColor="accent2"/>
                <w:sz w:val="20"/>
                <w:szCs w:val="20"/>
              </w:rPr>
              <w:t xml:space="preserve">11 </w:t>
            </w:r>
            <w:r w:rsidRPr="004A0E3E">
              <w:rPr>
                <w:b/>
                <w:color w:val="C0504D" w:themeColor="accent2"/>
                <w:sz w:val="20"/>
                <w:szCs w:val="20"/>
              </w:rPr>
              <w:t>от Насоките/</w:t>
            </w:r>
            <w:r w:rsidR="00595E6F" w:rsidRPr="004A0E3E">
              <w:rPr>
                <w:b/>
                <w:color w:val="C0504D" w:themeColor="accent2"/>
                <w:sz w:val="20"/>
                <w:szCs w:val="20"/>
              </w:rPr>
              <w:t>т. 10 и т. 11</w:t>
            </w:r>
            <w:r w:rsidR="00FF49A1" w:rsidRPr="004A0E3E">
              <w:rPr>
                <w:b/>
                <w:color w:val="C0504D" w:themeColor="accent2"/>
                <w:sz w:val="20"/>
                <w:szCs w:val="20"/>
              </w:rPr>
              <w:t xml:space="preserve"> </w:t>
            </w:r>
            <w:r w:rsidR="00595E6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4F085A6E" w14:textId="77777777" w:rsidR="00FB5ED1" w:rsidRPr="004A0E3E" w:rsidRDefault="00FB5ED1" w:rsidP="00C952AF">
            <w:pPr>
              <w:jc w:val="both"/>
              <w:rPr>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(II.2.14) Допълнителна информация и/или III.2.2) Условия за изпълнение на поръчката)</w:t>
            </w:r>
            <w:r w:rsidRPr="004A0E3E">
              <w:rPr>
                <w:bCs/>
                <w:color w:val="C0504D" w:themeColor="accent2"/>
                <w:sz w:val="20"/>
                <w:szCs w:val="20"/>
              </w:rPr>
              <w:t>.</w:t>
            </w:r>
          </w:p>
          <w:p w14:paraId="0E821A63" w14:textId="77777777" w:rsidR="00FB5ED1" w:rsidRPr="00131680" w:rsidRDefault="00FB5ED1" w:rsidP="00837639">
            <w:pPr>
              <w:jc w:val="both"/>
              <w:rPr>
                <w:b/>
                <w:color w:val="008000"/>
                <w:sz w:val="20"/>
                <w:szCs w:val="20"/>
                <w:lang w:eastAsia="fr-FR"/>
              </w:rPr>
            </w:pPr>
            <w:r w:rsidRPr="004A0E3E">
              <w:rPr>
                <w:color w:val="C0504D" w:themeColor="accent2"/>
                <w:sz w:val="20"/>
                <w:szCs w:val="20"/>
                <w:lang w:eastAsia="fr-FR"/>
              </w:rPr>
              <w:t>Преценете дали гаранциите за изпълнение и/или за</w:t>
            </w:r>
            <w:r w:rsidRPr="004A0E3E">
              <w:rPr>
                <w:color w:val="C0504D" w:themeColor="accent2"/>
              </w:rPr>
              <w:t xml:space="preserve"> </w:t>
            </w:r>
            <w:r w:rsidRPr="004A0E3E">
              <w:rPr>
                <w:color w:val="C0504D" w:themeColor="accent2"/>
                <w:sz w:val="20"/>
                <w:szCs w:val="20"/>
                <w:lang w:eastAsia="fr-FR"/>
              </w:rPr>
              <w:t xml:space="preserve">обезпечаване на авансово предоставените средства са определени в допустимите размери по чл. 111, ал. 2 и ал. </w:t>
            </w:r>
            <w:r w:rsidRPr="004A0E3E">
              <w:rPr>
                <w:color w:val="C0504D" w:themeColor="accent2"/>
                <w:sz w:val="20"/>
                <w:szCs w:val="20"/>
                <w:lang w:eastAsia="fr-FR"/>
              </w:rPr>
              <w:lastRenderedPageBreak/>
              <w:t>3 от ЗОП. Преценката за законосъобразността на размера им се прави по всяка обособена позиция поотделно (ако има такива).</w:t>
            </w:r>
          </w:p>
        </w:tc>
        <w:tc>
          <w:tcPr>
            <w:tcW w:w="567" w:type="dxa"/>
          </w:tcPr>
          <w:p w14:paraId="303AF513" w14:textId="77777777" w:rsidR="00FB5ED1" w:rsidRPr="00131680" w:rsidRDefault="00FB5ED1" w:rsidP="00F46410">
            <w:pPr>
              <w:outlineLvl w:val="1"/>
              <w:rPr>
                <w:sz w:val="20"/>
                <w:szCs w:val="20"/>
              </w:rPr>
            </w:pPr>
          </w:p>
        </w:tc>
        <w:tc>
          <w:tcPr>
            <w:tcW w:w="5704" w:type="dxa"/>
            <w:gridSpan w:val="2"/>
          </w:tcPr>
          <w:p w14:paraId="60D89AB7" w14:textId="77777777" w:rsidR="00FB5ED1" w:rsidRPr="00131680" w:rsidRDefault="00FB5ED1" w:rsidP="00F81223">
            <w:pPr>
              <w:jc w:val="both"/>
              <w:outlineLvl w:val="1"/>
              <w:rPr>
                <w:sz w:val="20"/>
                <w:szCs w:val="20"/>
              </w:rPr>
            </w:pPr>
          </w:p>
        </w:tc>
      </w:tr>
      <w:tr w:rsidR="00FB5ED1" w:rsidRPr="00131680" w14:paraId="2BFBE595" w14:textId="77777777" w:rsidTr="00205129">
        <w:trPr>
          <w:trHeight w:val="270"/>
        </w:trPr>
        <w:tc>
          <w:tcPr>
            <w:tcW w:w="540" w:type="dxa"/>
            <w:gridSpan w:val="2"/>
          </w:tcPr>
          <w:p w14:paraId="4D90CB92" w14:textId="6D5315D0" w:rsidR="00FB5ED1" w:rsidRPr="00131680" w:rsidRDefault="00387919" w:rsidP="0006276D">
            <w:pPr>
              <w:pStyle w:val="Heading2"/>
              <w:keepNext w:val="0"/>
              <w:jc w:val="both"/>
              <w:rPr>
                <w:bCs/>
                <w:i w:val="0"/>
                <w:iCs/>
                <w:sz w:val="20"/>
              </w:rPr>
            </w:pPr>
            <w:r w:rsidRPr="00131680">
              <w:rPr>
                <w:bCs/>
                <w:i w:val="0"/>
                <w:iCs/>
                <w:sz w:val="20"/>
              </w:rPr>
              <w:t>2</w:t>
            </w:r>
            <w:r w:rsidR="0006276D">
              <w:rPr>
                <w:bCs/>
                <w:i w:val="0"/>
                <w:iCs/>
                <w:sz w:val="20"/>
              </w:rPr>
              <w:t>6</w:t>
            </w:r>
          </w:p>
        </w:tc>
        <w:tc>
          <w:tcPr>
            <w:tcW w:w="7506" w:type="dxa"/>
            <w:gridSpan w:val="2"/>
            <w:noWrap/>
          </w:tcPr>
          <w:p w14:paraId="46DE8AA9" w14:textId="77777777" w:rsidR="00FB5ED1" w:rsidRPr="00131680" w:rsidRDefault="00FB5ED1" w:rsidP="00DF6AD1">
            <w:pPr>
              <w:jc w:val="both"/>
              <w:rPr>
                <w:b/>
                <w:sz w:val="20"/>
                <w:szCs w:val="20"/>
                <w:lang w:eastAsia="fr-FR"/>
              </w:rPr>
            </w:pPr>
            <w:r w:rsidRPr="00131680">
              <w:rPr>
                <w:b/>
                <w:sz w:val="20"/>
                <w:szCs w:val="20"/>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00D13993" w:rsidRPr="00131680">
              <w:t xml:space="preserve"> </w:t>
            </w:r>
            <w:r w:rsidR="00D13993" w:rsidRPr="00131680">
              <w:rPr>
                <w:b/>
                <w:sz w:val="20"/>
                <w:szCs w:val="20"/>
                <w:lang w:eastAsia="fr-FR"/>
              </w:rPr>
              <w:t>и пропорционалност</w:t>
            </w:r>
            <w:r w:rsidRPr="00131680">
              <w:rPr>
                <w:b/>
                <w:sz w:val="20"/>
                <w:szCs w:val="20"/>
                <w:lang w:eastAsia="fr-FR"/>
              </w:rPr>
              <w:t>?</w:t>
            </w:r>
          </w:p>
          <w:p w14:paraId="627A6170" w14:textId="77777777" w:rsidR="00FB5ED1" w:rsidRPr="00131680" w:rsidRDefault="00FB5ED1" w:rsidP="00A453BF">
            <w:pPr>
              <w:jc w:val="both"/>
              <w:rPr>
                <w:sz w:val="20"/>
                <w:szCs w:val="20"/>
                <w:lang w:eastAsia="fr-FR"/>
              </w:rPr>
            </w:pPr>
            <w:r w:rsidRPr="00131680">
              <w:rPr>
                <w:sz w:val="20"/>
                <w:szCs w:val="20"/>
                <w:lang w:eastAsia="fr-FR"/>
              </w:rPr>
              <w:t xml:space="preserve">Възложителят е длъжен да формулира предмета на </w:t>
            </w:r>
            <w:r w:rsidR="00F61DA9" w:rsidRPr="00131680">
              <w:rPr>
                <w:sz w:val="20"/>
                <w:szCs w:val="20"/>
                <w:lang w:eastAsia="fr-FR"/>
              </w:rPr>
              <w:t xml:space="preserve">поръчката </w:t>
            </w:r>
            <w:r w:rsidRPr="00131680">
              <w:rPr>
                <w:sz w:val="20"/>
                <w:szCs w:val="20"/>
                <w:lang w:eastAsia="fr-FR"/>
              </w:rPr>
              <w:t>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w:t>
            </w:r>
            <w:r w:rsidR="008A2D49" w:rsidRPr="00131680">
              <w:rPr>
                <w:sz w:val="20"/>
                <w:szCs w:val="20"/>
                <w:lang w:eastAsia="fr-FR"/>
              </w:rPr>
              <w:t>,</w:t>
            </w:r>
            <w:r w:rsidRPr="00131680">
              <w:rPr>
                <w:sz w:val="20"/>
                <w:szCs w:val="20"/>
                <w:lang w:eastAsia="fr-FR"/>
              </w:rPr>
              <w:t xml:space="preserve"> е невъзможно да се идентифицират конкретните дейности,  подлежащи на изпълнение).</w:t>
            </w:r>
          </w:p>
          <w:p w14:paraId="0BF9030C" w14:textId="77777777" w:rsidR="00FB5ED1" w:rsidRPr="00131680" w:rsidRDefault="00FB5ED1" w:rsidP="00A453BF">
            <w:pPr>
              <w:jc w:val="both"/>
              <w:rPr>
                <w:sz w:val="20"/>
                <w:szCs w:val="20"/>
                <w:lang w:eastAsia="fr-FR"/>
              </w:rPr>
            </w:pPr>
            <w:r w:rsidRPr="00131680">
              <w:rPr>
                <w:b/>
                <w:sz w:val="20"/>
                <w:szCs w:val="20"/>
                <w:lang w:eastAsia="fr-FR"/>
              </w:rPr>
              <w:t xml:space="preserve">Внимание! </w:t>
            </w:r>
            <w:r w:rsidR="00D13993" w:rsidRPr="00131680">
              <w:rPr>
                <w:sz w:val="20"/>
                <w:szCs w:val="20"/>
                <w:lang w:eastAsia="fr-FR"/>
              </w:rPr>
              <w:t>Н</w:t>
            </w:r>
            <w:r w:rsidRPr="00131680">
              <w:rPr>
                <w:sz w:val="20"/>
                <w:szCs w:val="20"/>
                <w:lang w:eastAsia="fr-FR"/>
              </w:rPr>
              <w:t xml:space="preserve">еобходимо </w:t>
            </w:r>
            <w:r w:rsidR="00D13993" w:rsidRPr="00131680">
              <w:rPr>
                <w:sz w:val="20"/>
                <w:szCs w:val="20"/>
                <w:lang w:eastAsia="fr-FR"/>
              </w:rPr>
              <w:t xml:space="preserve">е </w:t>
            </w:r>
            <w:r w:rsidRPr="00131680">
              <w:rPr>
                <w:sz w:val="20"/>
                <w:szCs w:val="20"/>
                <w:lang w:eastAsia="fr-FR"/>
              </w:rPr>
              <w:t xml:space="preserve">да се направи задълбочен анализ </w:t>
            </w:r>
            <w:r w:rsidR="00D13993" w:rsidRPr="00131680">
              <w:rPr>
                <w:sz w:val="20"/>
                <w:szCs w:val="20"/>
                <w:lang w:eastAsia="fr-FR"/>
              </w:rPr>
              <w:t xml:space="preserve">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w:t>
            </w:r>
            <w:r w:rsidR="00F61DA9" w:rsidRPr="00131680">
              <w:rPr>
                <w:sz w:val="20"/>
                <w:szCs w:val="20"/>
                <w:lang w:eastAsia="fr-FR"/>
              </w:rPr>
              <w:t xml:space="preserve">задължително </w:t>
            </w:r>
            <w:r w:rsidR="00D13993" w:rsidRPr="00131680">
              <w:rPr>
                <w:sz w:val="20"/>
                <w:szCs w:val="20"/>
                <w:lang w:eastAsia="fr-FR"/>
              </w:rPr>
              <w:t>кандидатстване за всички обособени позиции)</w:t>
            </w:r>
            <w:r w:rsidRPr="00131680">
              <w:rPr>
                <w:sz w:val="20"/>
                <w:szCs w:val="20"/>
                <w:lang w:eastAsia="fr-FR"/>
              </w:rPr>
              <w:t>.</w:t>
            </w:r>
          </w:p>
          <w:p w14:paraId="6AF69269" w14:textId="77777777" w:rsidR="00FB5ED1" w:rsidRPr="00131680" w:rsidRDefault="00FB5ED1" w:rsidP="00E5111A">
            <w:pPr>
              <w:jc w:val="both"/>
              <w:rPr>
                <w:b/>
                <w:sz w:val="20"/>
                <w:szCs w:val="20"/>
                <w:lang w:eastAsia="fr-FR"/>
              </w:rPr>
            </w:pPr>
            <w:r w:rsidRPr="00131680">
              <w:rPr>
                <w:sz w:val="20"/>
                <w:szCs w:val="20"/>
                <w:lang w:eastAsia="fr-FR"/>
              </w:rPr>
              <w:t>Възложителят трябва да определи техническите спецификации, съобразявайки се с изискванията на чл. 48, чл. 49 и § 2, т. 54 от ДР на ЗОП.</w:t>
            </w:r>
          </w:p>
          <w:p w14:paraId="105BC90C" w14:textId="77777777" w:rsidR="00FB5ED1" w:rsidRPr="00131680" w:rsidRDefault="00FB5ED1" w:rsidP="00E5111A">
            <w:pPr>
              <w:jc w:val="both"/>
              <w:rPr>
                <w:sz w:val="20"/>
                <w:szCs w:val="20"/>
                <w:lang w:eastAsia="fr-FR"/>
              </w:rPr>
            </w:pPr>
            <w:r w:rsidRPr="00131680">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2C3C916D" w14:textId="77777777" w:rsidR="00FB5ED1" w:rsidRPr="00131680" w:rsidRDefault="00FB5ED1" w:rsidP="00E5111A">
            <w:pPr>
              <w:jc w:val="both"/>
              <w:rPr>
                <w:sz w:val="20"/>
                <w:szCs w:val="20"/>
                <w:lang w:eastAsia="fr-FR"/>
              </w:rPr>
            </w:pPr>
            <w:r w:rsidRPr="00131680">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2AA3C1B0" w14:textId="77777777" w:rsidR="00FB5ED1" w:rsidRPr="00131680" w:rsidRDefault="00FB5ED1" w:rsidP="00E5111A">
            <w:pPr>
              <w:jc w:val="both"/>
              <w:rPr>
                <w:sz w:val="20"/>
                <w:szCs w:val="20"/>
                <w:lang w:eastAsia="fr-FR"/>
              </w:rPr>
            </w:pPr>
            <w:r w:rsidRPr="00131680">
              <w:rPr>
                <w:b/>
                <w:sz w:val="20"/>
                <w:szCs w:val="20"/>
                <w:lang w:eastAsia="fr-FR"/>
              </w:rPr>
              <w:t xml:space="preserve">Важно! </w:t>
            </w:r>
            <w:r w:rsidRPr="00131680">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и § 2, т. 54 от ДР на ЗОП.</w:t>
            </w:r>
          </w:p>
          <w:p w14:paraId="674A5487" w14:textId="77777777" w:rsidR="00FB5ED1" w:rsidRPr="00131680" w:rsidRDefault="00FB5ED1" w:rsidP="00C952AF">
            <w:pPr>
              <w:jc w:val="both"/>
              <w:rPr>
                <w:b/>
                <w:sz w:val="20"/>
                <w:szCs w:val="20"/>
                <w:lang w:eastAsia="fr-FR"/>
              </w:rPr>
            </w:pPr>
            <w:r w:rsidRPr="00131680">
              <w:rPr>
                <w:b/>
                <w:sz w:val="20"/>
                <w:szCs w:val="20"/>
                <w:lang w:eastAsia="fr-FR"/>
              </w:rPr>
              <w:t>(чл. 2 от ЗОП)</w:t>
            </w:r>
          </w:p>
          <w:p w14:paraId="2999A5D9" w14:textId="77777777" w:rsidR="00FB5ED1" w:rsidRPr="00131680" w:rsidRDefault="00FB5ED1" w:rsidP="00C004A0">
            <w:pPr>
              <w:jc w:val="both"/>
              <w:rPr>
                <w:b/>
                <w:sz w:val="20"/>
                <w:szCs w:val="20"/>
                <w:lang w:eastAsia="fr-FR"/>
              </w:rPr>
            </w:pPr>
            <w:r w:rsidRPr="00131680">
              <w:rPr>
                <w:b/>
                <w:sz w:val="20"/>
                <w:szCs w:val="20"/>
                <w:lang w:eastAsia="fr-FR"/>
              </w:rPr>
              <w:t>(чл. 48, чл. 49 и § 2, т. 54 от ДР на ЗОП)</w:t>
            </w:r>
          </w:p>
          <w:p w14:paraId="067C3167" w14:textId="7393CAAC" w:rsidR="006234B0" w:rsidRPr="004A0E3E" w:rsidRDefault="006234B0" w:rsidP="000060F9">
            <w:pPr>
              <w:jc w:val="both"/>
              <w:rPr>
                <w:b/>
                <w:color w:val="C0504D" w:themeColor="accent2"/>
                <w:sz w:val="20"/>
                <w:szCs w:val="20"/>
              </w:rPr>
            </w:pPr>
            <w:r w:rsidRPr="004A0E3E">
              <w:rPr>
                <w:b/>
                <w:color w:val="C0504D" w:themeColor="accent2"/>
                <w:sz w:val="20"/>
                <w:szCs w:val="20"/>
              </w:rPr>
              <w:lastRenderedPageBreak/>
              <w:t xml:space="preserve">т. </w:t>
            </w:r>
            <w:r w:rsidR="006364EB" w:rsidRPr="004A0E3E">
              <w:rPr>
                <w:b/>
                <w:color w:val="C0504D" w:themeColor="accent2"/>
                <w:sz w:val="20"/>
                <w:szCs w:val="20"/>
              </w:rPr>
              <w:t xml:space="preserve">9, </w:t>
            </w:r>
            <w:r w:rsidR="00595E6F" w:rsidRPr="004A0E3E">
              <w:rPr>
                <w:b/>
                <w:color w:val="C0504D" w:themeColor="accent2"/>
                <w:sz w:val="20"/>
                <w:szCs w:val="20"/>
              </w:rPr>
              <w:t xml:space="preserve">т. </w:t>
            </w:r>
            <w:r w:rsidR="00BD5E26" w:rsidRPr="004A0E3E">
              <w:rPr>
                <w:b/>
                <w:color w:val="C0504D" w:themeColor="accent2"/>
                <w:sz w:val="20"/>
                <w:szCs w:val="20"/>
              </w:rPr>
              <w:t>10,</w:t>
            </w:r>
            <w:r w:rsidRPr="004A0E3E">
              <w:rPr>
                <w:b/>
                <w:color w:val="C0504D" w:themeColor="accent2"/>
                <w:sz w:val="20"/>
                <w:szCs w:val="20"/>
              </w:rPr>
              <w:t xml:space="preserve"> т. </w:t>
            </w:r>
            <w:r w:rsidR="00BD5E26" w:rsidRPr="004A0E3E">
              <w:rPr>
                <w:b/>
                <w:color w:val="C0504D" w:themeColor="accent2"/>
                <w:sz w:val="20"/>
                <w:szCs w:val="20"/>
              </w:rPr>
              <w:t xml:space="preserve">11 и </w:t>
            </w:r>
            <w:r w:rsidR="00595E6F" w:rsidRPr="004A0E3E">
              <w:rPr>
                <w:b/>
                <w:color w:val="C0504D" w:themeColor="accent2"/>
                <w:sz w:val="20"/>
                <w:szCs w:val="20"/>
              </w:rPr>
              <w:t xml:space="preserve">т. </w:t>
            </w:r>
            <w:r w:rsidR="00BD5E26" w:rsidRPr="004A0E3E">
              <w:rPr>
                <w:b/>
                <w:color w:val="C0504D" w:themeColor="accent2"/>
                <w:sz w:val="20"/>
                <w:szCs w:val="20"/>
              </w:rPr>
              <w:t xml:space="preserve">12 </w:t>
            </w:r>
            <w:r w:rsidRPr="004A0E3E">
              <w:rPr>
                <w:b/>
                <w:color w:val="C0504D" w:themeColor="accent2"/>
                <w:sz w:val="20"/>
                <w:szCs w:val="20"/>
              </w:rPr>
              <w:t>от Насоките/</w:t>
            </w:r>
            <w:r w:rsidR="00595E6F" w:rsidRPr="004A0E3E">
              <w:rPr>
                <w:b/>
                <w:color w:val="C0504D" w:themeColor="accent2"/>
                <w:sz w:val="20"/>
                <w:szCs w:val="20"/>
              </w:rPr>
              <w:t>т. 9.1., т. 10, т. 11 и т. 12</w:t>
            </w:r>
            <w:r w:rsidR="0022547F" w:rsidRPr="004A0E3E">
              <w:rPr>
                <w:b/>
                <w:color w:val="C0504D" w:themeColor="accent2"/>
                <w:sz w:val="20"/>
                <w:szCs w:val="20"/>
              </w:rPr>
              <w:t xml:space="preserve"> </w:t>
            </w:r>
            <w:r w:rsidR="00595E6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7A75FB17" w14:textId="77777777" w:rsidR="00FB5ED1" w:rsidRPr="004A0E3E" w:rsidRDefault="00FB5ED1" w:rsidP="00C952AF">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прегледайте обявлението за обществената поръчка в частта относно </w:t>
            </w:r>
            <w:r w:rsidR="00F61DA9" w:rsidRPr="004A0E3E">
              <w:rPr>
                <w:color w:val="C0504D" w:themeColor="accent2"/>
                <w:sz w:val="20"/>
                <w:szCs w:val="20"/>
              </w:rPr>
              <w:t xml:space="preserve">предмета </w:t>
            </w:r>
            <w:r w:rsidRPr="004A0E3E">
              <w:rPr>
                <w:color w:val="C0504D" w:themeColor="accent2"/>
                <w:sz w:val="20"/>
                <w:szCs w:val="20"/>
              </w:rPr>
              <w:t>на поръчката (т. ІІ.1.1., ІІ. 1.4., ІІ. 1.6., ІІ.2.4.),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1B2E980B" w14:textId="77777777" w:rsidR="00FB5ED1" w:rsidRPr="004A0E3E" w:rsidRDefault="00FB5ED1">
            <w:pPr>
              <w:jc w:val="both"/>
              <w:rPr>
                <w:color w:val="C0504D" w:themeColor="accent2"/>
                <w:sz w:val="20"/>
                <w:szCs w:val="20"/>
              </w:rPr>
            </w:pPr>
            <w:r w:rsidRPr="004A0E3E">
              <w:rPr>
                <w:color w:val="C0504D" w:themeColor="accent2"/>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658BAD0B" w14:textId="77777777" w:rsidR="00FB5ED1" w:rsidRPr="00131680" w:rsidRDefault="00FB5ED1">
            <w:pPr>
              <w:jc w:val="both"/>
              <w:rPr>
                <w:b/>
                <w:sz w:val="20"/>
                <w:szCs w:val="20"/>
                <w:lang w:eastAsia="fr-FR"/>
              </w:rPr>
            </w:pPr>
            <w:r w:rsidRPr="004A0E3E">
              <w:rPr>
                <w:color w:val="C0504D" w:themeColor="accent2"/>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14:paraId="3A7A710A" w14:textId="77777777" w:rsidR="00FB5ED1" w:rsidRPr="00131680" w:rsidRDefault="00FB5ED1" w:rsidP="00F46410">
            <w:pPr>
              <w:outlineLvl w:val="1"/>
              <w:rPr>
                <w:sz w:val="20"/>
                <w:szCs w:val="20"/>
              </w:rPr>
            </w:pPr>
          </w:p>
        </w:tc>
        <w:tc>
          <w:tcPr>
            <w:tcW w:w="5704" w:type="dxa"/>
            <w:gridSpan w:val="2"/>
          </w:tcPr>
          <w:p w14:paraId="064F51A5" w14:textId="77777777" w:rsidR="00FB5ED1" w:rsidRPr="00131680" w:rsidRDefault="00FB5ED1" w:rsidP="00F81223">
            <w:pPr>
              <w:jc w:val="both"/>
              <w:outlineLvl w:val="1"/>
              <w:rPr>
                <w:sz w:val="20"/>
                <w:szCs w:val="20"/>
              </w:rPr>
            </w:pPr>
          </w:p>
        </w:tc>
      </w:tr>
      <w:tr w:rsidR="00BD5E26" w:rsidRPr="00131680" w14:paraId="0CB81475" w14:textId="77777777" w:rsidTr="00205129">
        <w:trPr>
          <w:trHeight w:val="270"/>
        </w:trPr>
        <w:tc>
          <w:tcPr>
            <w:tcW w:w="540" w:type="dxa"/>
            <w:gridSpan w:val="2"/>
          </w:tcPr>
          <w:p w14:paraId="79A35945" w14:textId="2778B504" w:rsidR="00BD5E26" w:rsidRPr="00131680" w:rsidRDefault="0006276D" w:rsidP="00DB75F6">
            <w:pPr>
              <w:pStyle w:val="Heading2"/>
              <w:keepNext w:val="0"/>
              <w:jc w:val="both"/>
              <w:rPr>
                <w:bCs/>
                <w:i w:val="0"/>
                <w:iCs/>
                <w:sz w:val="20"/>
              </w:rPr>
            </w:pPr>
            <w:r>
              <w:rPr>
                <w:bCs/>
                <w:i w:val="0"/>
                <w:iCs/>
                <w:sz w:val="20"/>
              </w:rPr>
              <w:t>27</w:t>
            </w:r>
          </w:p>
        </w:tc>
        <w:tc>
          <w:tcPr>
            <w:tcW w:w="7506" w:type="dxa"/>
            <w:gridSpan w:val="2"/>
            <w:noWrap/>
          </w:tcPr>
          <w:p w14:paraId="0AA4AB99" w14:textId="77777777" w:rsidR="001A663F" w:rsidRPr="00131680" w:rsidRDefault="001A663F" w:rsidP="000060F9">
            <w:pPr>
              <w:jc w:val="both"/>
              <w:rPr>
                <w:b/>
                <w:sz w:val="20"/>
                <w:szCs w:val="20"/>
              </w:rPr>
            </w:pPr>
            <w:r w:rsidRPr="00131680">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A57C60D" w14:textId="77777777" w:rsidR="001A663F" w:rsidRPr="004A0E3E" w:rsidRDefault="001A663F" w:rsidP="000060F9">
            <w:pPr>
              <w:jc w:val="both"/>
              <w:rPr>
                <w:b/>
                <w:color w:val="C0504D" w:themeColor="accent2"/>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решението за откриване на </w:t>
            </w:r>
            <w:r w:rsidRPr="004A0E3E">
              <w:rPr>
                <w:color w:val="C0504D" w:themeColor="accent2"/>
                <w:sz w:val="20"/>
                <w:szCs w:val="20"/>
              </w:rPr>
              <w:t>процедурата и другите части на документацията.</w:t>
            </w:r>
          </w:p>
          <w:p w14:paraId="4455C6C6" w14:textId="77777777" w:rsidR="001A663F" w:rsidRPr="004A0E3E" w:rsidRDefault="001A663F" w:rsidP="000060F9">
            <w:pPr>
              <w:jc w:val="both"/>
              <w:rPr>
                <w:b/>
                <w:color w:val="C0504D" w:themeColor="accent2"/>
                <w:sz w:val="20"/>
                <w:szCs w:val="20"/>
              </w:rPr>
            </w:pPr>
            <w:r w:rsidRPr="004A0E3E">
              <w:rPr>
                <w:b/>
                <w:color w:val="C0504D" w:themeColor="accent2"/>
                <w:sz w:val="20"/>
                <w:szCs w:val="20"/>
              </w:rPr>
              <w:t>чл. 46, ал. 1 от ЗОП</w:t>
            </w:r>
          </w:p>
          <w:p w14:paraId="29B782E8" w14:textId="40667587" w:rsidR="00BD5E26" w:rsidRPr="004A0E3E" w:rsidRDefault="00BD5E26" w:rsidP="000060F9">
            <w:pPr>
              <w:jc w:val="both"/>
              <w:rPr>
                <w:b/>
                <w:color w:val="C0504D" w:themeColor="accent2"/>
                <w:sz w:val="20"/>
                <w:szCs w:val="20"/>
              </w:rPr>
            </w:pPr>
            <w:r w:rsidRPr="004A0E3E">
              <w:rPr>
                <w:b/>
                <w:color w:val="C0504D" w:themeColor="accent2"/>
                <w:sz w:val="20"/>
                <w:szCs w:val="20"/>
              </w:rPr>
              <w:t>т. 3 от Насоките/</w:t>
            </w:r>
            <w:r w:rsidR="003A21C0" w:rsidRPr="004A0E3E">
              <w:rPr>
                <w:b/>
                <w:color w:val="C0504D" w:themeColor="accent2"/>
                <w:sz w:val="20"/>
                <w:szCs w:val="20"/>
              </w:rPr>
              <w:t xml:space="preserve"> </w:t>
            </w:r>
            <w:r w:rsidR="00595E6F" w:rsidRPr="004A0E3E">
              <w:rPr>
                <w:b/>
                <w:color w:val="C0504D" w:themeColor="accent2"/>
                <w:sz w:val="20"/>
                <w:szCs w:val="20"/>
              </w:rPr>
              <w:t>т. 3</w:t>
            </w:r>
            <w:r w:rsidR="0022547F" w:rsidRPr="004A0E3E">
              <w:rPr>
                <w:b/>
                <w:color w:val="C0504D" w:themeColor="accent2"/>
                <w:sz w:val="20"/>
                <w:szCs w:val="20"/>
              </w:rPr>
              <w:t xml:space="preserve"> </w:t>
            </w:r>
            <w:r w:rsidR="00595E6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0025C41E" w14:textId="77777777" w:rsidR="00BD5E26" w:rsidRPr="00131680" w:rsidRDefault="001A663F" w:rsidP="00DF6AD1">
            <w:pPr>
              <w:jc w:val="both"/>
              <w:rPr>
                <w:b/>
                <w:sz w:val="20"/>
                <w:szCs w:val="20"/>
                <w:lang w:eastAsia="fr-FR"/>
              </w:rPr>
            </w:pPr>
            <w:r w:rsidRPr="004A0E3E">
              <w:rPr>
                <w:color w:val="C0504D" w:themeColor="accent2"/>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43E17177" w14:textId="77777777" w:rsidR="00BD5E26" w:rsidRPr="00131680" w:rsidRDefault="00BD5E26" w:rsidP="00F46410">
            <w:pPr>
              <w:outlineLvl w:val="1"/>
              <w:rPr>
                <w:sz w:val="20"/>
                <w:szCs w:val="20"/>
              </w:rPr>
            </w:pPr>
          </w:p>
        </w:tc>
        <w:tc>
          <w:tcPr>
            <w:tcW w:w="5704" w:type="dxa"/>
            <w:gridSpan w:val="2"/>
          </w:tcPr>
          <w:p w14:paraId="3ACAAF69" w14:textId="77777777" w:rsidR="00BD5E26" w:rsidRPr="00131680" w:rsidRDefault="00BD5E26" w:rsidP="00F81223">
            <w:pPr>
              <w:jc w:val="both"/>
              <w:outlineLvl w:val="1"/>
              <w:rPr>
                <w:sz w:val="20"/>
                <w:szCs w:val="20"/>
              </w:rPr>
            </w:pPr>
          </w:p>
        </w:tc>
      </w:tr>
      <w:tr w:rsidR="008E460E" w:rsidRPr="00131680" w14:paraId="76EC05B8" w14:textId="77777777" w:rsidTr="00205129">
        <w:trPr>
          <w:trHeight w:val="270"/>
        </w:trPr>
        <w:tc>
          <w:tcPr>
            <w:tcW w:w="540" w:type="dxa"/>
            <w:gridSpan w:val="2"/>
          </w:tcPr>
          <w:p w14:paraId="0CF580A8" w14:textId="5CC51605" w:rsidR="008E460E" w:rsidRPr="00131680" w:rsidRDefault="0006276D" w:rsidP="00DB75F6">
            <w:pPr>
              <w:pStyle w:val="Heading2"/>
              <w:keepNext w:val="0"/>
              <w:jc w:val="both"/>
              <w:rPr>
                <w:bCs/>
                <w:i w:val="0"/>
                <w:iCs/>
                <w:sz w:val="20"/>
              </w:rPr>
            </w:pPr>
            <w:r>
              <w:rPr>
                <w:bCs/>
                <w:i w:val="0"/>
                <w:iCs/>
                <w:sz w:val="20"/>
              </w:rPr>
              <w:t>28</w:t>
            </w:r>
          </w:p>
        </w:tc>
        <w:tc>
          <w:tcPr>
            <w:tcW w:w="7506" w:type="dxa"/>
            <w:gridSpan w:val="2"/>
            <w:noWrap/>
          </w:tcPr>
          <w:p w14:paraId="415570B1" w14:textId="77777777" w:rsidR="008E460E" w:rsidRPr="00131680" w:rsidRDefault="008E460E" w:rsidP="00666CEF">
            <w:pPr>
              <w:jc w:val="both"/>
              <w:rPr>
                <w:b/>
                <w:sz w:val="20"/>
                <w:szCs w:val="20"/>
                <w:u w:val="single"/>
                <w:lang w:eastAsia="fr-FR"/>
              </w:rPr>
            </w:pPr>
            <w:r w:rsidRPr="00131680">
              <w:rPr>
                <w:b/>
                <w:sz w:val="20"/>
                <w:szCs w:val="20"/>
                <w:u w:val="single"/>
                <w:lang w:eastAsia="fr-FR"/>
              </w:rPr>
              <w:t>За процедури, приключващи с рамково споразумение:</w:t>
            </w:r>
          </w:p>
          <w:p w14:paraId="05D110F8" w14:textId="77777777" w:rsidR="008E460E" w:rsidRPr="00131680" w:rsidRDefault="008E460E" w:rsidP="00666CEF">
            <w:pPr>
              <w:jc w:val="both"/>
              <w:rPr>
                <w:b/>
                <w:sz w:val="20"/>
                <w:szCs w:val="20"/>
                <w:lang w:eastAsia="fr-FR"/>
              </w:rPr>
            </w:pPr>
            <w:r w:rsidRPr="00131680">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4084A554" w14:textId="77777777" w:rsidR="008E460E" w:rsidRPr="00131680" w:rsidRDefault="008E460E" w:rsidP="00666CEF">
            <w:pPr>
              <w:jc w:val="both"/>
              <w:rPr>
                <w:sz w:val="20"/>
                <w:szCs w:val="20"/>
                <w:lang w:eastAsia="fr-FR"/>
              </w:rPr>
            </w:pPr>
            <w:r w:rsidRPr="00131680">
              <w:rPr>
                <w:sz w:val="20"/>
                <w:szCs w:val="20"/>
                <w:lang w:eastAsia="fr-FR"/>
              </w:rPr>
              <w:t xml:space="preserve">Възложителят </w:t>
            </w:r>
            <w:r w:rsidR="00150EE4" w:rsidRPr="00131680">
              <w:rPr>
                <w:sz w:val="20"/>
                <w:szCs w:val="20"/>
                <w:lang w:eastAsia="fr-FR"/>
              </w:rPr>
              <w:t xml:space="preserve">няма право да </w:t>
            </w:r>
            <w:r w:rsidRPr="00131680">
              <w:rPr>
                <w:sz w:val="20"/>
                <w:szCs w:val="20"/>
                <w:lang w:eastAsia="fr-FR"/>
              </w:rPr>
              <w:t>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3BC759F0" w14:textId="77777777" w:rsidR="008E460E" w:rsidRPr="00131680" w:rsidRDefault="008E460E" w:rsidP="00666CEF">
            <w:pPr>
              <w:jc w:val="both"/>
              <w:rPr>
                <w:sz w:val="20"/>
                <w:szCs w:val="20"/>
                <w:lang w:eastAsia="fr-FR"/>
              </w:rPr>
            </w:pPr>
            <w:r w:rsidRPr="00131680">
              <w:rPr>
                <w:b/>
                <w:sz w:val="20"/>
                <w:szCs w:val="20"/>
                <w:lang w:eastAsia="fr-FR"/>
              </w:rPr>
              <w:t>Внимание!</w:t>
            </w:r>
            <w:r w:rsidRPr="00131680">
              <w:rPr>
                <w:sz w:val="20"/>
                <w:szCs w:val="20"/>
                <w:lang w:eastAsia="fr-FR"/>
              </w:rPr>
              <w:t xml:space="preserve"> След сключване на рамково споразумение не се допуска включването на нови изпълнители.</w:t>
            </w:r>
          </w:p>
          <w:p w14:paraId="69D21E88" w14:textId="77777777" w:rsidR="008E460E" w:rsidRPr="00131680" w:rsidRDefault="008E460E" w:rsidP="00BA4DBF">
            <w:pPr>
              <w:jc w:val="both"/>
              <w:rPr>
                <w:b/>
                <w:sz w:val="20"/>
                <w:szCs w:val="20"/>
                <w:lang w:eastAsia="fr-FR"/>
              </w:rPr>
            </w:pPr>
            <w:r w:rsidRPr="00131680">
              <w:rPr>
                <w:b/>
                <w:sz w:val="20"/>
                <w:szCs w:val="20"/>
                <w:lang w:eastAsia="fr-FR"/>
              </w:rPr>
              <w:t>(чл. 81, ал. 6 и 7 от ЗОП)</w:t>
            </w:r>
          </w:p>
          <w:p w14:paraId="3CEA3926" w14:textId="678120EB" w:rsidR="006234B0" w:rsidRPr="004A0E3E" w:rsidRDefault="006234B0" w:rsidP="000060F9">
            <w:pPr>
              <w:jc w:val="both"/>
              <w:rPr>
                <w:b/>
                <w:color w:val="C0504D" w:themeColor="accent2"/>
                <w:sz w:val="20"/>
                <w:szCs w:val="20"/>
              </w:rPr>
            </w:pPr>
            <w:r w:rsidRPr="004A0E3E">
              <w:rPr>
                <w:b/>
                <w:color w:val="C0504D" w:themeColor="accent2"/>
                <w:sz w:val="20"/>
                <w:szCs w:val="20"/>
              </w:rPr>
              <w:lastRenderedPageBreak/>
              <w:t xml:space="preserve">т. </w:t>
            </w:r>
            <w:r w:rsidR="003A21C0" w:rsidRPr="004A0E3E">
              <w:rPr>
                <w:b/>
                <w:color w:val="C0504D" w:themeColor="accent2"/>
                <w:sz w:val="20"/>
                <w:szCs w:val="20"/>
              </w:rPr>
              <w:t xml:space="preserve">8, </w:t>
            </w:r>
            <w:r w:rsidR="009F0101" w:rsidRPr="004A0E3E">
              <w:rPr>
                <w:b/>
                <w:color w:val="C0504D" w:themeColor="accent2"/>
                <w:sz w:val="20"/>
                <w:szCs w:val="20"/>
              </w:rPr>
              <w:t xml:space="preserve">т. </w:t>
            </w:r>
            <w:r w:rsidRPr="004A0E3E">
              <w:rPr>
                <w:b/>
                <w:color w:val="C0504D" w:themeColor="accent2"/>
                <w:sz w:val="20"/>
                <w:szCs w:val="20"/>
              </w:rPr>
              <w:t xml:space="preserve">10, </w:t>
            </w:r>
            <w:r w:rsidR="009F0101" w:rsidRPr="004A0E3E">
              <w:rPr>
                <w:b/>
                <w:color w:val="C0504D" w:themeColor="accent2"/>
                <w:sz w:val="20"/>
                <w:szCs w:val="20"/>
              </w:rPr>
              <w:t xml:space="preserve">т. </w:t>
            </w:r>
            <w:r w:rsidRPr="004A0E3E">
              <w:rPr>
                <w:b/>
                <w:color w:val="C0504D" w:themeColor="accent2"/>
                <w:sz w:val="20"/>
                <w:szCs w:val="20"/>
              </w:rPr>
              <w:t xml:space="preserve">11 и </w:t>
            </w:r>
            <w:r w:rsidR="009F0101" w:rsidRPr="004A0E3E">
              <w:rPr>
                <w:b/>
                <w:color w:val="C0504D" w:themeColor="accent2"/>
                <w:sz w:val="20"/>
                <w:szCs w:val="20"/>
              </w:rPr>
              <w:t xml:space="preserve">т. </w:t>
            </w:r>
            <w:r w:rsidRPr="004A0E3E">
              <w:rPr>
                <w:b/>
                <w:color w:val="C0504D" w:themeColor="accent2"/>
                <w:sz w:val="20"/>
                <w:szCs w:val="20"/>
              </w:rPr>
              <w:t>12 от Насоките/</w:t>
            </w:r>
            <w:r w:rsidR="004405B2" w:rsidRPr="004A0E3E">
              <w:rPr>
                <w:b/>
                <w:color w:val="C0504D" w:themeColor="accent2"/>
                <w:sz w:val="20"/>
                <w:szCs w:val="20"/>
              </w:rPr>
              <w:t xml:space="preserve">т. </w:t>
            </w:r>
            <w:r w:rsidR="003A21C0" w:rsidRPr="004A0E3E">
              <w:rPr>
                <w:b/>
                <w:color w:val="C0504D" w:themeColor="accent2"/>
                <w:sz w:val="20"/>
                <w:szCs w:val="20"/>
              </w:rPr>
              <w:t xml:space="preserve">8, </w:t>
            </w:r>
            <w:r w:rsidR="009F0101" w:rsidRPr="004A0E3E">
              <w:rPr>
                <w:b/>
                <w:color w:val="C0504D" w:themeColor="accent2"/>
                <w:sz w:val="20"/>
                <w:szCs w:val="20"/>
              </w:rPr>
              <w:t xml:space="preserve">т. </w:t>
            </w:r>
            <w:r w:rsidR="00BD5E26" w:rsidRPr="004A0E3E">
              <w:rPr>
                <w:b/>
                <w:color w:val="C0504D" w:themeColor="accent2"/>
                <w:sz w:val="20"/>
                <w:szCs w:val="20"/>
              </w:rPr>
              <w:t xml:space="preserve">10, </w:t>
            </w:r>
            <w:r w:rsidR="009F0101" w:rsidRPr="004A0E3E">
              <w:rPr>
                <w:b/>
                <w:color w:val="C0504D" w:themeColor="accent2"/>
                <w:sz w:val="20"/>
                <w:szCs w:val="20"/>
              </w:rPr>
              <w:t xml:space="preserve">т. </w:t>
            </w:r>
            <w:r w:rsidR="00BD5E26" w:rsidRPr="004A0E3E">
              <w:rPr>
                <w:b/>
                <w:color w:val="C0504D" w:themeColor="accent2"/>
                <w:sz w:val="20"/>
                <w:szCs w:val="20"/>
              </w:rPr>
              <w:t xml:space="preserve">11 и </w:t>
            </w:r>
            <w:r w:rsidR="009F0101" w:rsidRPr="004A0E3E">
              <w:rPr>
                <w:b/>
                <w:color w:val="C0504D" w:themeColor="accent2"/>
                <w:sz w:val="20"/>
                <w:szCs w:val="20"/>
              </w:rPr>
              <w:t xml:space="preserve">т. </w:t>
            </w:r>
            <w:r w:rsidR="00BD5E26" w:rsidRPr="004A0E3E">
              <w:rPr>
                <w:b/>
                <w:color w:val="C0504D" w:themeColor="accent2"/>
                <w:sz w:val="20"/>
                <w:szCs w:val="20"/>
              </w:rPr>
              <w:t>12</w:t>
            </w:r>
            <w:r w:rsidR="008D20C6" w:rsidRPr="004A0E3E">
              <w:rPr>
                <w:b/>
                <w:color w:val="C0504D" w:themeColor="accent2"/>
                <w:sz w:val="20"/>
                <w:szCs w:val="20"/>
              </w:rPr>
              <w:t xml:space="preserve">  </w:t>
            </w:r>
            <w:r w:rsidR="003A21C0"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76F31D75" w14:textId="77777777" w:rsidR="008E460E" w:rsidRPr="004A0E3E" w:rsidRDefault="008E460E" w:rsidP="00666CEF">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прегледайте обявлението за обществената поръчка в частта относно </w:t>
            </w:r>
            <w:r w:rsidR="00486EDF" w:rsidRPr="004A0E3E">
              <w:rPr>
                <w:color w:val="C0504D" w:themeColor="accent2"/>
                <w:sz w:val="20"/>
                <w:szCs w:val="20"/>
              </w:rPr>
              <w:t xml:space="preserve">предмета </w:t>
            </w:r>
            <w:r w:rsidRPr="004A0E3E">
              <w:rPr>
                <w:color w:val="C0504D" w:themeColor="accent2"/>
                <w:sz w:val="20"/>
                <w:szCs w:val="20"/>
              </w:rPr>
              <w:t>на поръчката (т. ІІ.1.1.,</w:t>
            </w:r>
            <w:r w:rsidRPr="004A0E3E">
              <w:rPr>
                <w:color w:val="C0504D" w:themeColor="accent2"/>
              </w:rPr>
              <w:t xml:space="preserve"> </w:t>
            </w:r>
            <w:r w:rsidRPr="004A0E3E">
              <w:rPr>
                <w:color w:val="C0504D" w:themeColor="accent2"/>
                <w:sz w:val="20"/>
                <w:szCs w:val="20"/>
              </w:rPr>
              <w:t>т. ІІ.1.5., ІІ. 1.4., ІІ.2.4.),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67BE0A83" w14:textId="77777777" w:rsidR="008E460E" w:rsidRPr="00131680" w:rsidRDefault="008E460E" w:rsidP="00486EDF">
            <w:pPr>
              <w:jc w:val="both"/>
              <w:rPr>
                <w:b/>
                <w:sz w:val="20"/>
                <w:szCs w:val="20"/>
                <w:lang w:eastAsia="fr-FR"/>
              </w:rPr>
            </w:pPr>
            <w:r w:rsidRPr="004A0E3E">
              <w:rPr>
                <w:color w:val="C0504D" w:themeColor="accent2"/>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67" w:type="dxa"/>
          </w:tcPr>
          <w:p w14:paraId="00A63676" w14:textId="77777777" w:rsidR="008E460E" w:rsidRPr="00131680" w:rsidRDefault="008E460E" w:rsidP="00F46410">
            <w:pPr>
              <w:outlineLvl w:val="1"/>
              <w:rPr>
                <w:sz w:val="20"/>
                <w:szCs w:val="20"/>
              </w:rPr>
            </w:pPr>
          </w:p>
        </w:tc>
        <w:tc>
          <w:tcPr>
            <w:tcW w:w="5704" w:type="dxa"/>
            <w:gridSpan w:val="2"/>
          </w:tcPr>
          <w:p w14:paraId="0383EB71" w14:textId="77777777" w:rsidR="008E460E" w:rsidRPr="00131680" w:rsidRDefault="008E460E" w:rsidP="00F81223">
            <w:pPr>
              <w:jc w:val="both"/>
              <w:outlineLvl w:val="1"/>
              <w:rPr>
                <w:sz w:val="20"/>
                <w:szCs w:val="20"/>
              </w:rPr>
            </w:pPr>
          </w:p>
        </w:tc>
      </w:tr>
      <w:tr w:rsidR="008E460E" w:rsidRPr="00131680" w14:paraId="37E62098" w14:textId="77777777" w:rsidTr="00205129">
        <w:trPr>
          <w:trHeight w:val="270"/>
        </w:trPr>
        <w:tc>
          <w:tcPr>
            <w:tcW w:w="540" w:type="dxa"/>
            <w:gridSpan w:val="2"/>
          </w:tcPr>
          <w:p w14:paraId="57A46DF8" w14:textId="0FEAA72B" w:rsidR="008E460E" w:rsidRPr="00131680" w:rsidDel="00C952AF" w:rsidRDefault="0006276D" w:rsidP="00DB75F6">
            <w:pPr>
              <w:pStyle w:val="Heading2"/>
              <w:keepNext w:val="0"/>
              <w:jc w:val="both"/>
              <w:rPr>
                <w:bCs/>
                <w:i w:val="0"/>
                <w:iCs/>
                <w:sz w:val="20"/>
              </w:rPr>
            </w:pPr>
            <w:r>
              <w:rPr>
                <w:bCs/>
                <w:i w:val="0"/>
                <w:iCs/>
                <w:sz w:val="20"/>
              </w:rPr>
              <w:t>29</w:t>
            </w:r>
          </w:p>
        </w:tc>
        <w:tc>
          <w:tcPr>
            <w:tcW w:w="7506" w:type="dxa"/>
            <w:gridSpan w:val="2"/>
            <w:noWrap/>
          </w:tcPr>
          <w:p w14:paraId="5A1BA2ED" w14:textId="77777777" w:rsidR="008E460E" w:rsidRPr="00131680" w:rsidRDefault="008E460E" w:rsidP="00C952AF">
            <w:pPr>
              <w:jc w:val="both"/>
              <w:rPr>
                <w:b/>
                <w:sz w:val="20"/>
                <w:szCs w:val="20"/>
                <w:u w:val="single"/>
                <w:lang w:eastAsia="fr-FR"/>
              </w:rPr>
            </w:pPr>
            <w:r w:rsidRPr="00131680">
              <w:rPr>
                <w:b/>
                <w:sz w:val="20"/>
                <w:szCs w:val="20"/>
                <w:u w:val="single"/>
                <w:lang w:eastAsia="fr-FR"/>
              </w:rPr>
              <w:t>При поръчки с обект строителство:</w:t>
            </w:r>
          </w:p>
          <w:p w14:paraId="71464426" w14:textId="77777777" w:rsidR="008E460E" w:rsidRPr="00131680" w:rsidRDefault="008E460E" w:rsidP="00C952AF">
            <w:pPr>
              <w:jc w:val="both"/>
              <w:rPr>
                <w:b/>
                <w:sz w:val="20"/>
                <w:szCs w:val="20"/>
                <w:lang w:eastAsia="fr-FR"/>
              </w:rPr>
            </w:pPr>
            <w:r w:rsidRPr="00131680">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2FB14EC8" w14:textId="77777777" w:rsidR="008E460E" w:rsidRPr="00131680" w:rsidRDefault="008E460E" w:rsidP="00C952AF">
            <w:pPr>
              <w:jc w:val="both"/>
              <w:rPr>
                <w:sz w:val="20"/>
                <w:szCs w:val="20"/>
                <w:lang w:eastAsia="fr-FR"/>
              </w:rPr>
            </w:pPr>
            <w:r w:rsidRPr="0013168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40281491" w14:textId="77777777" w:rsidR="008E460E" w:rsidRPr="00131680" w:rsidRDefault="008E460E" w:rsidP="00C952AF">
            <w:pPr>
              <w:jc w:val="both"/>
              <w:rPr>
                <w:sz w:val="20"/>
                <w:szCs w:val="20"/>
                <w:lang w:eastAsia="fr-FR"/>
              </w:rPr>
            </w:pPr>
            <w:r w:rsidRPr="00131680">
              <w:rPr>
                <w:sz w:val="20"/>
                <w:szCs w:val="20"/>
                <w:lang w:eastAsia="fr-FR"/>
              </w:rPr>
              <w:t>При анализа на дейностите</w:t>
            </w:r>
            <w:r w:rsidR="00486EDF" w:rsidRPr="00131680">
              <w:rPr>
                <w:sz w:val="20"/>
                <w:szCs w:val="20"/>
                <w:lang w:eastAsia="fr-FR"/>
              </w:rPr>
              <w:t xml:space="preserve"> от </w:t>
            </w:r>
            <w:r w:rsidRPr="00131680">
              <w:rPr>
                <w:sz w:val="20"/>
                <w:szCs w:val="20"/>
                <w:lang w:eastAsia="fr-FR"/>
              </w:rPr>
              <w:t>предмета на поръчката е необходимо да се има предвид легалното определение за строителство</w:t>
            </w:r>
            <w:r w:rsidR="00486EDF" w:rsidRPr="00131680">
              <w:rPr>
                <w:sz w:val="20"/>
                <w:szCs w:val="20"/>
                <w:lang w:eastAsia="fr-FR"/>
              </w:rPr>
              <w:t xml:space="preserve"> по </w:t>
            </w:r>
            <w:r w:rsidRPr="00131680">
              <w:rPr>
                <w:sz w:val="20"/>
                <w:szCs w:val="20"/>
                <w:lang w:eastAsia="fr-FR"/>
              </w:rPr>
              <w:t>чл. 3, ал. 1, т. 1 и ал. 2 от ЗОП.</w:t>
            </w:r>
          </w:p>
          <w:p w14:paraId="5CA9C435" w14:textId="77777777" w:rsidR="008E460E" w:rsidRPr="00131680" w:rsidRDefault="008E460E" w:rsidP="00C952AF">
            <w:pPr>
              <w:jc w:val="both"/>
              <w:rPr>
                <w:b/>
                <w:sz w:val="20"/>
                <w:szCs w:val="20"/>
                <w:lang w:eastAsia="fr-FR"/>
              </w:rPr>
            </w:pPr>
            <w:r w:rsidRPr="00131680">
              <w:rPr>
                <w:b/>
                <w:sz w:val="20"/>
                <w:szCs w:val="20"/>
                <w:lang w:eastAsia="fr-FR"/>
              </w:rPr>
              <w:t>(чл. 21, ал. 7 и 17 от ЗОП, чл. 3, ал. 1, т. 1 и ал. 2 от ЗОП)</w:t>
            </w:r>
          </w:p>
          <w:p w14:paraId="77D914AB" w14:textId="291AE27C" w:rsidR="006234B0" w:rsidRPr="004A0E3E" w:rsidRDefault="006234B0" w:rsidP="000060F9">
            <w:pPr>
              <w:jc w:val="both"/>
              <w:rPr>
                <w:b/>
                <w:color w:val="C0504D" w:themeColor="accent2"/>
                <w:sz w:val="20"/>
                <w:szCs w:val="20"/>
              </w:rPr>
            </w:pPr>
            <w:r w:rsidRPr="004A0E3E">
              <w:rPr>
                <w:b/>
                <w:color w:val="C0504D" w:themeColor="accent2"/>
                <w:sz w:val="20"/>
                <w:szCs w:val="20"/>
              </w:rPr>
              <w:t>т. 11</w:t>
            </w:r>
            <w:r w:rsidR="001A663F" w:rsidRPr="004A0E3E">
              <w:rPr>
                <w:b/>
                <w:color w:val="C0504D" w:themeColor="accent2"/>
                <w:sz w:val="20"/>
                <w:szCs w:val="20"/>
              </w:rPr>
              <w:t xml:space="preserve"> и </w:t>
            </w:r>
            <w:r w:rsidR="007B5878" w:rsidRPr="004A0E3E">
              <w:rPr>
                <w:b/>
                <w:color w:val="C0504D" w:themeColor="accent2"/>
                <w:sz w:val="20"/>
                <w:szCs w:val="20"/>
              </w:rPr>
              <w:t xml:space="preserve">т. </w:t>
            </w:r>
            <w:r w:rsidR="001A663F" w:rsidRPr="004A0E3E">
              <w:rPr>
                <w:b/>
                <w:color w:val="C0504D" w:themeColor="accent2"/>
                <w:sz w:val="20"/>
                <w:szCs w:val="20"/>
              </w:rPr>
              <w:t>12</w:t>
            </w:r>
            <w:r w:rsidRPr="004A0E3E">
              <w:rPr>
                <w:b/>
                <w:color w:val="C0504D" w:themeColor="accent2"/>
                <w:sz w:val="20"/>
                <w:szCs w:val="20"/>
              </w:rPr>
              <w:t xml:space="preserve"> от Насоките/</w:t>
            </w:r>
            <w:r w:rsidR="00BD5E26" w:rsidRPr="004A0E3E">
              <w:rPr>
                <w:b/>
                <w:color w:val="C0504D" w:themeColor="accent2"/>
                <w:sz w:val="20"/>
                <w:szCs w:val="20"/>
              </w:rPr>
              <w:t>т. 11</w:t>
            </w:r>
            <w:r w:rsidR="001A663F" w:rsidRPr="004A0E3E">
              <w:rPr>
                <w:b/>
                <w:color w:val="C0504D" w:themeColor="accent2"/>
                <w:sz w:val="20"/>
                <w:szCs w:val="20"/>
              </w:rPr>
              <w:t xml:space="preserve"> и</w:t>
            </w:r>
            <w:r w:rsidR="009F0101" w:rsidRPr="004A0E3E">
              <w:rPr>
                <w:b/>
                <w:color w:val="C0504D" w:themeColor="accent2"/>
                <w:sz w:val="20"/>
                <w:szCs w:val="20"/>
              </w:rPr>
              <w:t xml:space="preserve"> т.</w:t>
            </w:r>
            <w:r w:rsidR="001A663F" w:rsidRPr="004A0E3E">
              <w:rPr>
                <w:b/>
                <w:color w:val="C0504D" w:themeColor="accent2"/>
                <w:sz w:val="20"/>
                <w:szCs w:val="20"/>
              </w:rPr>
              <w:t xml:space="preserve"> 12</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7DA8AF60" w14:textId="77777777" w:rsidR="008E460E" w:rsidRPr="004A0E3E" w:rsidRDefault="008E460E" w:rsidP="00B65127">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в частта относно предмета на поръчката (т. ІІ.1.1., ІІ. 1.2., ІІ. 1.4., ІІ.2.1., ІІ.2.4),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4B5CF135" w14:textId="77777777" w:rsidR="008E460E" w:rsidRPr="00131680" w:rsidRDefault="008E460E">
            <w:pPr>
              <w:jc w:val="both"/>
              <w:rPr>
                <w:b/>
                <w:color w:val="008000"/>
                <w:sz w:val="20"/>
                <w:szCs w:val="20"/>
                <w:lang w:eastAsia="fr-FR"/>
              </w:rPr>
            </w:pPr>
            <w:r w:rsidRPr="004A0E3E">
              <w:rPr>
                <w:color w:val="C0504D" w:themeColor="accent2"/>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479E577E" w14:textId="77777777" w:rsidR="008E460E" w:rsidRPr="00131680" w:rsidRDefault="008E460E" w:rsidP="00F81223">
            <w:pPr>
              <w:jc w:val="both"/>
              <w:outlineLvl w:val="1"/>
              <w:rPr>
                <w:sz w:val="20"/>
                <w:szCs w:val="20"/>
              </w:rPr>
            </w:pPr>
          </w:p>
        </w:tc>
        <w:tc>
          <w:tcPr>
            <w:tcW w:w="5704" w:type="dxa"/>
            <w:gridSpan w:val="2"/>
          </w:tcPr>
          <w:p w14:paraId="208F636D" w14:textId="77777777" w:rsidR="008E460E" w:rsidRPr="00131680" w:rsidRDefault="008E460E">
            <w:pPr>
              <w:jc w:val="both"/>
              <w:rPr>
                <w:color w:val="FF0000"/>
                <w:sz w:val="20"/>
                <w:szCs w:val="20"/>
              </w:rPr>
            </w:pPr>
          </w:p>
        </w:tc>
      </w:tr>
      <w:tr w:rsidR="007F4AD0" w:rsidRPr="00131680" w14:paraId="226183B5" w14:textId="77777777" w:rsidTr="00205129">
        <w:trPr>
          <w:trHeight w:val="270"/>
        </w:trPr>
        <w:tc>
          <w:tcPr>
            <w:tcW w:w="540" w:type="dxa"/>
            <w:gridSpan w:val="2"/>
          </w:tcPr>
          <w:p w14:paraId="127D3273" w14:textId="381BDEEF" w:rsidR="007F4AD0" w:rsidRPr="00131680" w:rsidRDefault="00E1442C" w:rsidP="00DB75F6">
            <w:pPr>
              <w:pStyle w:val="Heading2"/>
              <w:keepNext w:val="0"/>
              <w:jc w:val="both"/>
              <w:rPr>
                <w:bCs/>
                <w:i w:val="0"/>
                <w:iCs/>
                <w:sz w:val="20"/>
              </w:rPr>
            </w:pPr>
            <w:r w:rsidRPr="00131680">
              <w:rPr>
                <w:bCs/>
                <w:i w:val="0"/>
                <w:iCs/>
                <w:sz w:val="20"/>
              </w:rPr>
              <w:t>3</w:t>
            </w:r>
            <w:r w:rsidR="0006276D">
              <w:rPr>
                <w:bCs/>
                <w:i w:val="0"/>
                <w:iCs/>
                <w:sz w:val="20"/>
              </w:rPr>
              <w:t>0</w:t>
            </w:r>
          </w:p>
        </w:tc>
        <w:tc>
          <w:tcPr>
            <w:tcW w:w="7506" w:type="dxa"/>
            <w:gridSpan w:val="2"/>
            <w:noWrap/>
          </w:tcPr>
          <w:p w14:paraId="68052756" w14:textId="77777777" w:rsidR="00E86731" w:rsidRPr="00131680" w:rsidRDefault="00E86731" w:rsidP="00E86731">
            <w:pPr>
              <w:ind w:right="-74"/>
              <w:jc w:val="both"/>
              <w:outlineLvl w:val="1"/>
              <w:rPr>
                <w:b/>
                <w:sz w:val="20"/>
                <w:szCs w:val="20"/>
                <w:u w:val="single"/>
                <w:lang w:eastAsia="fr-FR"/>
              </w:rPr>
            </w:pPr>
            <w:r w:rsidRPr="00131680">
              <w:rPr>
                <w:b/>
                <w:sz w:val="20"/>
                <w:szCs w:val="20"/>
                <w:u w:val="single"/>
                <w:lang w:eastAsia="fr-FR"/>
              </w:rPr>
              <w:t>Приложим за договори с периодично изпълнение и рамкови споразумения:</w:t>
            </w:r>
          </w:p>
          <w:p w14:paraId="28C30BF9" w14:textId="77777777" w:rsidR="007F4AD0" w:rsidRPr="00131680" w:rsidRDefault="007F4AD0" w:rsidP="00E86731">
            <w:pPr>
              <w:ind w:right="-74"/>
              <w:jc w:val="both"/>
              <w:outlineLvl w:val="1"/>
              <w:rPr>
                <w:b/>
                <w:sz w:val="20"/>
                <w:szCs w:val="20"/>
                <w:lang w:eastAsia="fr-FR"/>
              </w:rPr>
            </w:pPr>
            <w:r w:rsidRPr="00131680">
              <w:rPr>
                <w:b/>
                <w:sz w:val="20"/>
                <w:szCs w:val="20"/>
                <w:lang w:eastAsia="fr-FR"/>
              </w:rPr>
              <w:lastRenderedPageBreak/>
              <w:t>Срокът за изпълнение на договорите за обществени поръчки с периодично или продължително изпълнение надвишава ли 5 години?</w:t>
            </w:r>
          </w:p>
          <w:p w14:paraId="5DAF215A" w14:textId="77777777" w:rsidR="007F4AD0" w:rsidRPr="00131680" w:rsidRDefault="007F4AD0" w:rsidP="00E86731">
            <w:pPr>
              <w:ind w:right="-74"/>
              <w:jc w:val="both"/>
              <w:outlineLvl w:val="1"/>
              <w:rPr>
                <w:b/>
                <w:sz w:val="20"/>
                <w:szCs w:val="20"/>
                <w:lang w:eastAsia="fr-FR"/>
              </w:rPr>
            </w:pPr>
            <w:r w:rsidRPr="00131680">
              <w:rPr>
                <w:b/>
                <w:sz w:val="20"/>
                <w:szCs w:val="20"/>
                <w:lang w:eastAsia="fr-FR"/>
              </w:rPr>
              <w:t>Срокът на рамковото споразумение надвишава ли 4 години?</w:t>
            </w:r>
          </w:p>
          <w:p w14:paraId="229F67FE" w14:textId="77777777" w:rsidR="007F4AD0" w:rsidRPr="00131680" w:rsidRDefault="007F4AD0" w:rsidP="00E86731">
            <w:pPr>
              <w:ind w:right="-74"/>
              <w:jc w:val="both"/>
              <w:outlineLvl w:val="1"/>
              <w:rPr>
                <w:b/>
                <w:sz w:val="20"/>
                <w:szCs w:val="20"/>
                <w:lang w:eastAsia="fr-FR"/>
              </w:rPr>
            </w:pPr>
            <w:r w:rsidRPr="00131680">
              <w:rPr>
                <w:b/>
                <w:sz w:val="20"/>
                <w:szCs w:val="20"/>
                <w:lang w:eastAsia="fr-FR"/>
              </w:rPr>
              <w:t>Ако отговорът е „да”, възложителят посочил ли е мотиви за това в обявлението за обществената поръчка?</w:t>
            </w:r>
          </w:p>
          <w:p w14:paraId="58653D22" w14:textId="77777777" w:rsidR="00E86731" w:rsidRPr="00131680" w:rsidRDefault="007F4AD0" w:rsidP="00D679B2">
            <w:pPr>
              <w:ind w:right="110"/>
              <w:jc w:val="both"/>
              <w:outlineLvl w:val="1"/>
              <w:rPr>
                <w:sz w:val="20"/>
                <w:szCs w:val="20"/>
                <w:lang w:eastAsia="fr-FR"/>
              </w:rPr>
            </w:pPr>
            <w:r w:rsidRPr="00131680">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3EE73497" w14:textId="77777777" w:rsidR="007F4AD0" w:rsidRPr="00131680" w:rsidRDefault="00E86731" w:rsidP="00D679B2">
            <w:pPr>
              <w:ind w:right="110"/>
              <w:jc w:val="both"/>
              <w:outlineLvl w:val="1"/>
              <w:rPr>
                <w:sz w:val="20"/>
                <w:szCs w:val="20"/>
                <w:lang w:eastAsia="fr-FR"/>
              </w:rPr>
            </w:pPr>
            <w:r w:rsidRPr="00131680">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46D96CA2" w14:textId="77777777" w:rsidR="007F4AD0" w:rsidRPr="00131680" w:rsidRDefault="007F4AD0" w:rsidP="00D679B2">
            <w:pPr>
              <w:ind w:right="110"/>
              <w:jc w:val="both"/>
              <w:outlineLvl w:val="1"/>
              <w:rPr>
                <w:b/>
                <w:sz w:val="20"/>
                <w:szCs w:val="20"/>
                <w:lang w:eastAsia="fr-FR"/>
              </w:rPr>
            </w:pPr>
            <w:r w:rsidRPr="00131680">
              <w:rPr>
                <w:b/>
                <w:sz w:val="20"/>
                <w:szCs w:val="20"/>
                <w:lang w:eastAsia="fr-FR"/>
              </w:rPr>
              <w:t>(чл. 113, ал. 1 и ал. 2, чл. 81, ал. 3 и ал. 4 от ЗОП)</w:t>
            </w:r>
          </w:p>
          <w:p w14:paraId="1E294C49" w14:textId="2C7B7174" w:rsidR="006234B0" w:rsidRPr="004A0E3E" w:rsidRDefault="006234B0" w:rsidP="000060F9">
            <w:pPr>
              <w:jc w:val="both"/>
              <w:rPr>
                <w:b/>
                <w:color w:val="C0504D" w:themeColor="accent2"/>
                <w:sz w:val="20"/>
                <w:szCs w:val="20"/>
              </w:rPr>
            </w:pPr>
            <w:r w:rsidRPr="004A0E3E">
              <w:rPr>
                <w:b/>
                <w:color w:val="C0504D" w:themeColor="accent2"/>
                <w:sz w:val="20"/>
                <w:szCs w:val="20"/>
              </w:rPr>
              <w:t xml:space="preserve">т. </w:t>
            </w:r>
            <w:r w:rsidR="003A21C0" w:rsidRPr="004A0E3E">
              <w:rPr>
                <w:b/>
                <w:color w:val="C0504D" w:themeColor="accent2"/>
                <w:sz w:val="20"/>
                <w:szCs w:val="20"/>
              </w:rPr>
              <w:t xml:space="preserve">8, </w:t>
            </w:r>
            <w:r w:rsidR="009F0101" w:rsidRPr="004A0E3E">
              <w:rPr>
                <w:b/>
                <w:color w:val="C0504D" w:themeColor="accent2"/>
                <w:sz w:val="20"/>
                <w:szCs w:val="20"/>
              </w:rPr>
              <w:t xml:space="preserve">т. </w:t>
            </w:r>
            <w:r w:rsidR="00BD5E26" w:rsidRPr="004A0E3E">
              <w:rPr>
                <w:b/>
                <w:color w:val="C0504D" w:themeColor="accent2"/>
                <w:sz w:val="20"/>
                <w:szCs w:val="20"/>
              </w:rPr>
              <w:t xml:space="preserve">11 </w:t>
            </w:r>
            <w:r w:rsidRPr="004A0E3E">
              <w:rPr>
                <w:b/>
                <w:color w:val="C0504D" w:themeColor="accent2"/>
                <w:sz w:val="20"/>
                <w:szCs w:val="20"/>
              </w:rPr>
              <w:t>от Насоките/</w:t>
            </w:r>
            <w:r w:rsidR="00BD5E26" w:rsidRPr="004A0E3E">
              <w:rPr>
                <w:b/>
                <w:color w:val="C0504D" w:themeColor="accent2"/>
                <w:sz w:val="20"/>
                <w:szCs w:val="20"/>
              </w:rPr>
              <w:t xml:space="preserve"> т. </w:t>
            </w:r>
            <w:r w:rsidR="003A21C0" w:rsidRPr="004A0E3E">
              <w:rPr>
                <w:b/>
                <w:color w:val="C0504D" w:themeColor="accent2"/>
                <w:sz w:val="20"/>
                <w:szCs w:val="20"/>
              </w:rPr>
              <w:t xml:space="preserve">8, </w:t>
            </w:r>
            <w:r w:rsidR="009F0101" w:rsidRPr="004A0E3E">
              <w:rPr>
                <w:b/>
                <w:color w:val="C0504D" w:themeColor="accent2"/>
                <w:sz w:val="20"/>
                <w:szCs w:val="20"/>
              </w:rPr>
              <w:t xml:space="preserve">т. </w:t>
            </w:r>
            <w:r w:rsidR="004405B2" w:rsidRPr="004A0E3E">
              <w:rPr>
                <w:b/>
                <w:color w:val="C0504D" w:themeColor="accent2"/>
                <w:sz w:val="20"/>
                <w:szCs w:val="20"/>
              </w:rPr>
              <w:t>11</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548F6ACA" w14:textId="77777777" w:rsidR="007F4AD0" w:rsidRPr="004A0E3E" w:rsidRDefault="007F4AD0" w:rsidP="00F65C53">
            <w:pPr>
              <w:ind w:right="16"/>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обявлението за обществената поръчка в т. ІІ. 1.5. , т. ІІ.2.4., т. ІІ.2.7., т. IV.1.3.</w:t>
            </w:r>
          </w:p>
          <w:p w14:paraId="1D00B6A7" w14:textId="77777777" w:rsidR="007F4AD0" w:rsidRPr="00131680" w:rsidRDefault="007F4AD0">
            <w:pPr>
              <w:jc w:val="both"/>
              <w:rPr>
                <w:b/>
                <w:sz w:val="20"/>
                <w:szCs w:val="20"/>
                <w:lang w:eastAsia="fr-FR"/>
              </w:rPr>
            </w:pPr>
            <w:r w:rsidRPr="004A0E3E">
              <w:rPr>
                <w:bCs/>
                <w:color w:val="C0504D" w:themeColor="accent2"/>
                <w:sz w:val="20"/>
              </w:rPr>
              <w:t>Анализирайте срока на договора за обществена поръчка</w:t>
            </w:r>
            <w:r w:rsidR="00F65C53" w:rsidRPr="004A0E3E">
              <w:rPr>
                <w:bCs/>
                <w:color w:val="C0504D" w:themeColor="accent2"/>
                <w:sz w:val="20"/>
              </w:rPr>
              <w:t>, ако той е за периодично или продължително изпълнение</w:t>
            </w:r>
            <w:r w:rsidRPr="004A0E3E">
              <w:rPr>
                <w:bCs/>
                <w:color w:val="C0504D" w:themeColor="accent2"/>
                <w:sz w:val="20"/>
              </w:rPr>
              <w:t xml:space="preserve">/рамковото споразумение. Ако надвишава посочения брой години, направете анализ дали това е обосновано и дали не е налице нарушение на чл. 113, ал. 2 и чл. 81, ал. </w:t>
            </w:r>
            <w:r w:rsidR="001F2CA4" w:rsidRPr="004A0E3E">
              <w:rPr>
                <w:bCs/>
                <w:color w:val="C0504D" w:themeColor="accent2"/>
                <w:sz w:val="20"/>
              </w:rPr>
              <w:t>3</w:t>
            </w:r>
            <w:r w:rsidRPr="004A0E3E">
              <w:rPr>
                <w:bCs/>
                <w:color w:val="C0504D" w:themeColor="accent2"/>
                <w:sz w:val="20"/>
              </w:rPr>
              <w:t xml:space="preserve"> от ЗОП.</w:t>
            </w:r>
          </w:p>
        </w:tc>
        <w:tc>
          <w:tcPr>
            <w:tcW w:w="567" w:type="dxa"/>
          </w:tcPr>
          <w:p w14:paraId="3F6BF464" w14:textId="77777777" w:rsidR="007F4AD0" w:rsidRPr="00131680" w:rsidRDefault="007F4AD0" w:rsidP="00D679B2">
            <w:pPr>
              <w:outlineLvl w:val="1"/>
              <w:rPr>
                <w:sz w:val="20"/>
                <w:szCs w:val="20"/>
              </w:rPr>
            </w:pPr>
          </w:p>
        </w:tc>
        <w:tc>
          <w:tcPr>
            <w:tcW w:w="5704" w:type="dxa"/>
            <w:gridSpan w:val="2"/>
          </w:tcPr>
          <w:p w14:paraId="2B8B845C" w14:textId="77777777" w:rsidR="007F4AD0" w:rsidRPr="00131680" w:rsidRDefault="007F4AD0" w:rsidP="00D679B2">
            <w:pPr>
              <w:jc w:val="both"/>
              <w:outlineLvl w:val="1"/>
              <w:rPr>
                <w:sz w:val="20"/>
                <w:szCs w:val="20"/>
              </w:rPr>
            </w:pPr>
          </w:p>
        </w:tc>
      </w:tr>
      <w:tr w:rsidR="008E460E" w:rsidRPr="00131680" w14:paraId="4AE371BC" w14:textId="77777777" w:rsidTr="00205129">
        <w:trPr>
          <w:trHeight w:val="270"/>
        </w:trPr>
        <w:tc>
          <w:tcPr>
            <w:tcW w:w="540" w:type="dxa"/>
            <w:gridSpan w:val="2"/>
          </w:tcPr>
          <w:p w14:paraId="120678C5" w14:textId="20444726" w:rsidR="008E460E" w:rsidRPr="00131680" w:rsidRDefault="00E1442C" w:rsidP="0006276D">
            <w:pPr>
              <w:pStyle w:val="Heading2"/>
              <w:keepNext w:val="0"/>
              <w:jc w:val="both"/>
              <w:rPr>
                <w:bCs/>
                <w:i w:val="0"/>
                <w:iCs/>
                <w:sz w:val="20"/>
              </w:rPr>
            </w:pPr>
            <w:r w:rsidRPr="00131680">
              <w:rPr>
                <w:bCs/>
                <w:i w:val="0"/>
                <w:iCs/>
                <w:sz w:val="20"/>
              </w:rPr>
              <w:t>3</w:t>
            </w:r>
            <w:r w:rsidR="0006276D">
              <w:rPr>
                <w:bCs/>
                <w:i w:val="0"/>
                <w:iCs/>
                <w:sz w:val="20"/>
              </w:rPr>
              <w:t>1</w:t>
            </w:r>
          </w:p>
        </w:tc>
        <w:tc>
          <w:tcPr>
            <w:tcW w:w="7506" w:type="dxa"/>
            <w:gridSpan w:val="2"/>
            <w:noWrap/>
          </w:tcPr>
          <w:p w14:paraId="1D53D205" w14:textId="77777777" w:rsidR="008E460E" w:rsidRPr="00131680" w:rsidRDefault="008E460E" w:rsidP="00F81223">
            <w:pPr>
              <w:jc w:val="both"/>
              <w:rPr>
                <w:b/>
                <w:sz w:val="20"/>
                <w:szCs w:val="20"/>
                <w:lang w:eastAsia="fr-FR"/>
              </w:rPr>
            </w:pPr>
            <w:r w:rsidRPr="00131680">
              <w:rPr>
                <w:b/>
                <w:sz w:val="20"/>
                <w:szCs w:val="20"/>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w:t>
            </w:r>
            <w:r w:rsidR="001A663F" w:rsidRPr="00131680">
              <w:rPr>
                <w:b/>
                <w:sz w:val="20"/>
                <w:szCs w:val="20"/>
                <w:lang w:eastAsia="fr-FR"/>
              </w:rPr>
              <w:t xml:space="preserve"> и/или в документацията за поръчката, ако същата е публично достъпна чрез електронни средства във времето и в обхвата, предвидени в ЗОП</w:t>
            </w:r>
            <w:r w:rsidRPr="00131680">
              <w:rPr>
                <w:b/>
                <w:sz w:val="20"/>
                <w:szCs w:val="20"/>
                <w:lang w:eastAsia="fr-FR"/>
              </w:rPr>
              <w:t>?</w:t>
            </w:r>
          </w:p>
          <w:p w14:paraId="33ACC2FD" w14:textId="77777777" w:rsidR="008E460E" w:rsidRPr="00131680" w:rsidRDefault="008E460E" w:rsidP="00F81223">
            <w:pPr>
              <w:jc w:val="both"/>
              <w:rPr>
                <w:b/>
                <w:sz w:val="20"/>
                <w:szCs w:val="20"/>
                <w:lang w:eastAsia="fr-FR"/>
              </w:rPr>
            </w:pPr>
            <w:r w:rsidRPr="00131680">
              <w:rPr>
                <w:b/>
                <w:sz w:val="20"/>
                <w:szCs w:val="20"/>
                <w:lang w:eastAsia="fr-FR"/>
              </w:rPr>
              <w:t>Документите за доказване на критериите за подбор посочени ли са изчерпателно в обявлението</w:t>
            </w:r>
            <w:r w:rsidR="001A663F" w:rsidRPr="00131680">
              <w:rPr>
                <w:b/>
                <w:sz w:val="20"/>
                <w:szCs w:val="20"/>
                <w:lang w:eastAsia="fr-FR"/>
              </w:rPr>
              <w:t xml:space="preserve"> и/или в документацията за поръчката, ако същата е публично достъпна чрез електронни средства във времето и в обхвата, предвидени в ЗОП</w:t>
            </w:r>
            <w:r w:rsidRPr="00131680">
              <w:rPr>
                <w:b/>
                <w:sz w:val="20"/>
                <w:szCs w:val="20"/>
                <w:lang w:eastAsia="fr-FR"/>
              </w:rPr>
              <w:t>?</w:t>
            </w:r>
          </w:p>
          <w:p w14:paraId="05C12E18" w14:textId="77777777" w:rsidR="00A36CC2" w:rsidRPr="00131680" w:rsidRDefault="00A36CC2" w:rsidP="00A36CC2">
            <w:pPr>
              <w:jc w:val="both"/>
              <w:rPr>
                <w:sz w:val="20"/>
                <w:szCs w:val="20"/>
              </w:rPr>
            </w:pPr>
            <w:r w:rsidRPr="00131680">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5F11FB73" w14:textId="77777777" w:rsidR="00A36CC2" w:rsidRPr="00131680" w:rsidRDefault="00A36CC2" w:rsidP="00A36CC2">
            <w:pPr>
              <w:jc w:val="both"/>
              <w:rPr>
                <w:sz w:val="20"/>
                <w:szCs w:val="20"/>
              </w:rPr>
            </w:pPr>
            <w:r w:rsidRPr="00131680">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4FE85579" w14:textId="77777777" w:rsidR="00A36CC2" w:rsidRPr="00131680" w:rsidRDefault="00A36CC2" w:rsidP="00A36CC2">
            <w:pPr>
              <w:jc w:val="both"/>
              <w:rPr>
                <w:sz w:val="20"/>
                <w:szCs w:val="20"/>
              </w:rPr>
            </w:pPr>
            <w:r w:rsidRPr="00131680">
              <w:rPr>
                <w:sz w:val="20"/>
                <w:szCs w:val="20"/>
              </w:rPr>
              <w:lastRenderedPageBreak/>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131680">
              <w:t xml:space="preserve"> </w:t>
            </w:r>
            <w:r w:rsidRPr="00131680">
              <w:rPr>
                <w:sz w:val="20"/>
                <w:szCs w:val="20"/>
              </w:rPr>
              <w:t>по чл. 60, чл. 62 и/или чл. 64 от ЗОП, без да са определили съответни критерии за подбор.</w:t>
            </w:r>
          </w:p>
          <w:p w14:paraId="1F23F5F9" w14:textId="77777777" w:rsidR="00A36CC2" w:rsidRPr="004A0E3E" w:rsidRDefault="00A36CC2" w:rsidP="00A36CC2">
            <w:pPr>
              <w:jc w:val="both"/>
              <w:rPr>
                <w:b/>
                <w:sz w:val="20"/>
                <w:szCs w:val="20"/>
              </w:rPr>
            </w:pPr>
            <w:r w:rsidRPr="00131680">
              <w:rPr>
                <w:sz w:val="20"/>
                <w:szCs w:val="20"/>
              </w:rPr>
              <w:t xml:space="preserve">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w:t>
            </w:r>
            <w:r w:rsidRPr="004A0E3E">
              <w:rPr>
                <w:b/>
                <w:sz w:val="20"/>
                <w:szCs w:val="20"/>
              </w:rPr>
              <w:t>Възложителят няма право да изисква представянето на тези документи при първоначалното представяне на офертата от участниците.</w:t>
            </w:r>
          </w:p>
          <w:p w14:paraId="41A02454" w14:textId="77777777" w:rsidR="008E460E" w:rsidRPr="00131680" w:rsidRDefault="008E460E" w:rsidP="00F81223">
            <w:pPr>
              <w:jc w:val="both"/>
              <w:rPr>
                <w:b/>
                <w:sz w:val="20"/>
                <w:szCs w:val="20"/>
              </w:rPr>
            </w:pPr>
            <w:r w:rsidRPr="00131680">
              <w:rPr>
                <w:b/>
                <w:sz w:val="20"/>
                <w:szCs w:val="20"/>
              </w:rPr>
              <w:t>(чл. 59, ал. 5 от ЗОП</w:t>
            </w:r>
            <w:r w:rsidRPr="00131680" w:rsidDel="00A21B9D">
              <w:rPr>
                <w:b/>
                <w:sz w:val="20"/>
                <w:szCs w:val="20"/>
              </w:rPr>
              <w:t xml:space="preserve"> </w:t>
            </w:r>
            <w:r w:rsidRPr="00131680">
              <w:rPr>
                <w:b/>
                <w:sz w:val="20"/>
                <w:szCs w:val="20"/>
              </w:rPr>
              <w:t>във връзка с чл. 2, ал. 1, т. 4 от ЗОП</w:t>
            </w:r>
            <w:r w:rsidR="008C3040" w:rsidRPr="00131680">
              <w:rPr>
                <w:b/>
                <w:sz w:val="20"/>
                <w:szCs w:val="20"/>
              </w:rPr>
              <w:t>;</w:t>
            </w:r>
            <w:r w:rsidRPr="00131680">
              <w:rPr>
                <w:b/>
                <w:sz w:val="20"/>
                <w:szCs w:val="20"/>
              </w:rPr>
              <w:t xml:space="preserve"> чл. 60, чл. 62 и чл. 64 от ЗОП)</w:t>
            </w:r>
          </w:p>
          <w:p w14:paraId="379E804F" w14:textId="77777777" w:rsidR="008E460E" w:rsidRPr="00131680" w:rsidRDefault="008E460E" w:rsidP="00F81223">
            <w:pPr>
              <w:jc w:val="both"/>
              <w:rPr>
                <w:b/>
                <w:sz w:val="20"/>
                <w:szCs w:val="20"/>
              </w:rPr>
            </w:pPr>
            <w:r w:rsidRPr="00131680">
              <w:rPr>
                <w:b/>
                <w:sz w:val="20"/>
                <w:szCs w:val="20"/>
              </w:rPr>
              <w:t>(</w:t>
            </w:r>
            <w:r w:rsidRPr="00131680">
              <w:rPr>
                <w:b/>
                <w:sz w:val="20"/>
                <w:szCs w:val="20"/>
                <w:lang w:eastAsia="fr-FR"/>
              </w:rPr>
              <w:t>чл. 35, ал. 2 и т. 11, б. „в“ приложение № 4, Част Б от ЗОП</w:t>
            </w:r>
            <w:r w:rsidRPr="00131680">
              <w:rPr>
                <w:b/>
                <w:sz w:val="20"/>
                <w:szCs w:val="20"/>
              </w:rPr>
              <w:t>)</w:t>
            </w:r>
          </w:p>
          <w:p w14:paraId="56AD2FB7" w14:textId="6470177E" w:rsidR="006234B0" w:rsidRPr="004A0E3E" w:rsidRDefault="006234B0"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9 </w:t>
            </w:r>
            <w:r w:rsidRPr="004A0E3E">
              <w:rPr>
                <w:b/>
                <w:color w:val="C0504D" w:themeColor="accent2"/>
                <w:sz w:val="20"/>
                <w:szCs w:val="20"/>
              </w:rPr>
              <w:t xml:space="preserve">от Насоките/ </w:t>
            </w:r>
            <w:r w:rsidR="00BD5E26" w:rsidRPr="004A0E3E">
              <w:rPr>
                <w:b/>
                <w:color w:val="C0504D" w:themeColor="accent2"/>
                <w:sz w:val="20"/>
                <w:szCs w:val="20"/>
              </w:rPr>
              <w:t xml:space="preserve">т. </w:t>
            </w:r>
            <w:r w:rsidR="007F0C05" w:rsidRPr="004A0E3E">
              <w:rPr>
                <w:b/>
                <w:color w:val="C0504D" w:themeColor="accent2"/>
                <w:sz w:val="20"/>
                <w:szCs w:val="20"/>
              </w:rPr>
              <w:t>9.1.</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6C94FE6D" w14:textId="77777777" w:rsidR="008E460E" w:rsidRPr="004A0E3E" w:rsidRDefault="008E460E" w:rsidP="00F81223">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обявление, документация за поръчката.</w:t>
            </w:r>
          </w:p>
          <w:p w14:paraId="2AF18C11" w14:textId="77777777" w:rsidR="008E460E" w:rsidRPr="004A0E3E" w:rsidRDefault="00F248E0" w:rsidP="00FD636E">
            <w:pPr>
              <w:rPr>
                <w:color w:val="C0504D" w:themeColor="accent2"/>
                <w:sz w:val="20"/>
                <w:szCs w:val="20"/>
              </w:rPr>
            </w:pPr>
            <w:r w:rsidRPr="004A0E3E">
              <w:rPr>
                <w:b/>
                <w:color w:val="C0504D" w:themeColor="accent2"/>
                <w:sz w:val="20"/>
                <w:szCs w:val="20"/>
              </w:rPr>
              <w:t>И</w:t>
            </w:r>
            <w:r w:rsidR="008E460E" w:rsidRPr="004A0E3E">
              <w:rPr>
                <w:b/>
                <w:color w:val="C0504D" w:themeColor="accent2"/>
                <w:sz w:val="20"/>
                <w:szCs w:val="20"/>
              </w:rPr>
              <w:t>зползвайте таблица № 2</w:t>
            </w:r>
            <w:r w:rsidRPr="004A0E3E">
              <w:rPr>
                <w:b/>
                <w:color w:val="C0504D" w:themeColor="accent2"/>
                <w:sz w:val="20"/>
                <w:szCs w:val="20"/>
              </w:rPr>
              <w:t>.</w:t>
            </w:r>
          </w:p>
          <w:p w14:paraId="0F973462" w14:textId="58EF0D65" w:rsidR="001A663F" w:rsidRPr="004A0E3E" w:rsidRDefault="008E460E" w:rsidP="00796BFF">
            <w:pPr>
              <w:jc w:val="both"/>
              <w:rPr>
                <w:color w:val="C0504D" w:themeColor="accent2"/>
                <w:sz w:val="20"/>
                <w:szCs w:val="20"/>
              </w:rPr>
            </w:pPr>
            <w:r w:rsidRPr="004A0E3E">
              <w:rPr>
                <w:color w:val="C0504D" w:themeColor="accent2"/>
                <w:sz w:val="20"/>
                <w:szCs w:val="20"/>
              </w:rPr>
              <w:t xml:space="preserve">Анализирайте критериите за подбор и документите за доказването им. </w:t>
            </w:r>
            <w:r w:rsidR="008432F6">
              <w:rPr>
                <w:color w:val="C0504D" w:themeColor="accent2"/>
                <w:sz w:val="20"/>
                <w:szCs w:val="20"/>
              </w:rPr>
              <w:t>П</w:t>
            </w:r>
            <w:r w:rsidR="001A663F" w:rsidRPr="004A0E3E">
              <w:rPr>
                <w:color w:val="C0504D" w:themeColor="accent2"/>
                <w:sz w:val="20"/>
                <w:szCs w:val="20"/>
              </w:rPr>
              <w:t>регледайте дали са спазени условията за публичност на документацията за поръчката.</w:t>
            </w:r>
          </w:p>
          <w:p w14:paraId="36C13CAA" w14:textId="1CC0896B" w:rsidR="008E460E" w:rsidRPr="00131680" w:rsidRDefault="008E460E" w:rsidP="00796BFF">
            <w:pPr>
              <w:jc w:val="both"/>
              <w:rPr>
                <w:color w:val="008000"/>
                <w:sz w:val="20"/>
                <w:szCs w:val="20"/>
                <w:lang w:eastAsia="fr-FR"/>
              </w:rPr>
            </w:pPr>
          </w:p>
        </w:tc>
        <w:tc>
          <w:tcPr>
            <w:tcW w:w="567" w:type="dxa"/>
          </w:tcPr>
          <w:p w14:paraId="2E410DEA" w14:textId="77777777" w:rsidR="008E460E" w:rsidRPr="00131680" w:rsidRDefault="008E460E" w:rsidP="00F81223">
            <w:pPr>
              <w:jc w:val="both"/>
              <w:outlineLvl w:val="1"/>
              <w:rPr>
                <w:sz w:val="20"/>
                <w:szCs w:val="20"/>
              </w:rPr>
            </w:pPr>
          </w:p>
        </w:tc>
        <w:tc>
          <w:tcPr>
            <w:tcW w:w="5704" w:type="dxa"/>
            <w:gridSpan w:val="2"/>
          </w:tcPr>
          <w:p w14:paraId="10BFA0C7" w14:textId="77777777" w:rsidR="008E460E" w:rsidRPr="00131680" w:rsidRDefault="008E460E">
            <w:pPr>
              <w:jc w:val="right"/>
              <w:rPr>
                <w:b/>
                <w:sz w:val="20"/>
                <w:szCs w:val="20"/>
              </w:rPr>
            </w:pPr>
          </w:p>
          <w:p w14:paraId="2287B2CF" w14:textId="77777777" w:rsidR="008E460E" w:rsidRPr="00131680" w:rsidRDefault="008E460E" w:rsidP="00FD636E">
            <w:pPr>
              <w:rPr>
                <w:b/>
                <w:sz w:val="20"/>
                <w:szCs w:val="20"/>
              </w:rPr>
            </w:pPr>
          </w:p>
        </w:tc>
      </w:tr>
      <w:tr w:rsidR="008E460E" w:rsidRPr="00131680" w14:paraId="520D6DB1" w14:textId="77777777" w:rsidTr="00205129">
        <w:trPr>
          <w:trHeight w:val="270"/>
        </w:trPr>
        <w:tc>
          <w:tcPr>
            <w:tcW w:w="540" w:type="dxa"/>
            <w:gridSpan w:val="2"/>
          </w:tcPr>
          <w:p w14:paraId="128F1E87" w14:textId="766A4BDA" w:rsidR="008E460E" w:rsidRPr="00131680" w:rsidRDefault="00E1442C" w:rsidP="0006276D">
            <w:pPr>
              <w:pStyle w:val="Heading2"/>
              <w:keepNext w:val="0"/>
              <w:jc w:val="both"/>
              <w:rPr>
                <w:bCs/>
                <w:i w:val="0"/>
                <w:iCs/>
                <w:sz w:val="20"/>
              </w:rPr>
            </w:pPr>
            <w:r w:rsidRPr="00131680">
              <w:rPr>
                <w:bCs/>
                <w:i w:val="0"/>
                <w:iCs/>
                <w:sz w:val="20"/>
              </w:rPr>
              <w:t>3</w:t>
            </w:r>
            <w:r w:rsidR="0006276D">
              <w:rPr>
                <w:bCs/>
                <w:i w:val="0"/>
                <w:iCs/>
                <w:sz w:val="20"/>
              </w:rPr>
              <w:t>2</w:t>
            </w:r>
          </w:p>
        </w:tc>
        <w:tc>
          <w:tcPr>
            <w:tcW w:w="7506" w:type="dxa"/>
            <w:gridSpan w:val="2"/>
            <w:noWrap/>
          </w:tcPr>
          <w:p w14:paraId="1792E3BB" w14:textId="77777777" w:rsidR="008E460E" w:rsidRPr="00131680" w:rsidRDefault="008E460E" w:rsidP="00F81223">
            <w:pPr>
              <w:jc w:val="both"/>
              <w:rPr>
                <w:b/>
                <w:sz w:val="20"/>
                <w:szCs w:val="20"/>
                <w:u w:val="single"/>
                <w:lang w:eastAsia="fr-FR"/>
              </w:rPr>
            </w:pPr>
            <w:r w:rsidRPr="00131680">
              <w:rPr>
                <w:b/>
                <w:sz w:val="20"/>
                <w:szCs w:val="20"/>
                <w:u w:val="single"/>
                <w:lang w:eastAsia="fr-FR"/>
              </w:rPr>
              <w:t>При критерий за оценка „ниво на разходите“ и „оптимално съотношение качество/цена“:</w:t>
            </w:r>
          </w:p>
          <w:p w14:paraId="793749BB" w14:textId="77777777" w:rsidR="008E460E" w:rsidRPr="00131680" w:rsidRDefault="008E460E" w:rsidP="00F81223">
            <w:pPr>
              <w:jc w:val="both"/>
              <w:rPr>
                <w:b/>
                <w:sz w:val="20"/>
                <w:szCs w:val="20"/>
                <w:lang w:eastAsia="fr-FR"/>
              </w:rPr>
            </w:pPr>
            <w:r w:rsidRPr="00131680">
              <w:rPr>
                <w:b/>
                <w:sz w:val="20"/>
                <w:szCs w:val="20"/>
                <w:lang w:eastAsia="fr-FR"/>
              </w:rPr>
              <w:t>Включени ли са в обявлението за ОП и в методиката за определяне на комплексната оценка на офертите</w:t>
            </w:r>
            <w:r w:rsidRPr="00131680" w:rsidDel="00A25ED5">
              <w:rPr>
                <w:b/>
                <w:sz w:val="20"/>
                <w:szCs w:val="20"/>
                <w:lang w:eastAsia="fr-FR"/>
              </w:rPr>
              <w:t xml:space="preserve"> </w:t>
            </w:r>
            <w:r w:rsidRPr="00131680">
              <w:rPr>
                <w:b/>
                <w:sz w:val="20"/>
                <w:szCs w:val="20"/>
                <w:lang w:eastAsia="fr-FR"/>
              </w:rPr>
              <w:t>като показатели за оценка критерии за подбор на участниците?</w:t>
            </w:r>
          </w:p>
          <w:p w14:paraId="5914921A" w14:textId="77777777" w:rsidR="008E460E" w:rsidRPr="00131680" w:rsidRDefault="008E460E" w:rsidP="00F81223">
            <w:pPr>
              <w:jc w:val="both"/>
              <w:rPr>
                <w:sz w:val="20"/>
                <w:szCs w:val="20"/>
                <w:lang w:eastAsia="fr-FR"/>
              </w:rPr>
            </w:pPr>
            <w:r w:rsidRPr="00131680">
              <w:rPr>
                <w:sz w:val="20"/>
                <w:szCs w:val="20"/>
                <w:lang w:eastAsia="fr-FR"/>
              </w:rPr>
              <w:t>Съгласно чл. 70, ал. 5 от ЗОП</w:t>
            </w:r>
            <w:r w:rsidRPr="00131680">
              <w:rPr>
                <w:b/>
                <w:sz w:val="20"/>
                <w:szCs w:val="20"/>
                <w:lang w:eastAsia="fr-FR"/>
              </w:rPr>
              <w:t xml:space="preserve"> </w:t>
            </w:r>
            <w:r w:rsidRPr="00131680">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40D8653" w14:textId="1B846520" w:rsidR="008E460E" w:rsidRPr="00131680" w:rsidRDefault="008E460E" w:rsidP="00F81223">
            <w:pPr>
              <w:jc w:val="both"/>
              <w:rPr>
                <w:b/>
                <w:sz w:val="20"/>
                <w:szCs w:val="20"/>
                <w:lang w:eastAsia="fr-FR"/>
              </w:rPr>
            </w:pPr>
            <w:r w:rsidRPr="00131680">
              <w:rPr>
                <w:b/>
                <w:sz w:val="20"/>
                <w:szCs w:val="20"/>
                <w:lang w:eastAsia="fr-FR"/>
              </w:rPr>
              <w:t>(чл. 70, ал. 2, т. 3, ал. 4 и ал. 12 от ЗОП)</w:t>
            </w:r>
          </w:p>
          <w:p w14:paraId="45E72001" w14:textId="77777777" w:rsidR="008E460E" w:rsidRPr="00131680" w:rsidRDefault="008E460E" w:rsidP="00F81223">
            <w:pPr>
              <w:jc w:val="both"/>
              <w:rPr>
                <w:b/>
                <w:sz w:val="20"/>
                <w:szCs w:val="20"/>
                <w:lang w:eastAsia="fr-FR"/>
              </w:rPr>
            </w:pPr>
            <w:r w:rsidRPr="00131680">
              <w:rPr>
                <w:b/>
                <w:sz w:val="20"/>
                <w:szCs w:val="20"/>
                <w:lang w:eastAsia="fr-FR"/>
              </w:rPr>
              <w:t>(чл. 63, ал. 1, т. 5 от ЗОП)</w:t>
            </w:r>
          </w:p>
          <w:p w14:paraId="4EC397F6" w14:textId="6681580F" w:rsidR="006234B0" w:rsidRPr="00205129" w:rsidRDefault="006234B0" w:rsidP="000060F9">
            <w:pPr>
              <w:jc w:val="both"/>
              <w:rPr>
                <w:b/>
                <w:color w:val="C0504D" w:themeColor="accent2"/>
                <w:sz w:val="20"/>
                <w:szCs w:val="20"/>
              </w:rPr>
            </w:pPr>
            <w:r w:rsidRPr="00205129">
              <w:rPr>
                <w:b/>
                <w:color w:val="C0504D" w:themeColor="accent2"/>
                <w:sz w:val="20"/>
                <w:szCs w:val="20"/>
              </w:rPr>
              <w:t xml:space="preserve">т. </w:t>
            </w:r>
            <w:r w:rsidR="00BD5E26" w:rsidRPr="00205129">
              <w:rPr>
                <w:b/>
                <w:color w:val="C0504D" w:themeColor="accent2"/>
                <w:sz w:val="20"/>
                <w:szCs w:val="20"/>
              </w:rPr>
              <w:t>11</w:t>
            </w:r>
            <w:r w:rsidRPr="00205129">
              <w:rPr>
                <w:b/>
                <w:color w:val="C0504D" w:themeColor="accent2"/>
                <w:sz w:val="20"/>
                <w:szCs w:val="20"/>
              </w:rPr>
              <w:t xml:space="preserve"> от Насоките/</w:t>
            </w:r>
            <w:r w:rsidR="004405B2" w:rsidRPr="00205129">
              <w:rPr>
                <w:b/>
                <w:color w:val="C0504D" w:themeColor="accent2"/>
                <w:sz w:val="20"/>
                <w:szCs w:val="20"/>
              </w:rPr>
              <w:t>т. 11</w:t>
            </w:r>
            <w:r w:rsidR="0022547F" w:rsidRPr="00205129">
              <w:rPr>
                <w:b/>
                <w:color w:val="C0504D" w:themeColor="accent2"/>
                <w:sz w:val="20"/>
                <w:szCs w:val="20"/>
              </w:rPr>
              <w:t xml:space="preserve"> </w:t>
            </w:r>
            <w:r w:rsidR="004405B2" w:rsidRPr="00205129">
              <w:rPr>
                <w:b/>
                <w:color w:val="C0504D" w:themeColor="accent2"/>
                <w:sz w:val="20"/>
                <w:szCs w:val="20"/>
              </w:rPr>
              <w:t xml:space="preserve">от </w:t>
            </w:r>
            <w:r w:rsidRPr="00205129">
              <w:rPr>
                <w:b/>
                <w:color w:val="C0504D" w:themeColor="accent2"/>
                <w:sz w:val="20"/>
                <w:szCs w:val="20"/>
              </w:rPr>
              <w:t>Приложение № 1 към чл. 2, ал. 1 от Наредбата</w:t>
            </w:r>
          </w:p>
          <w:p w14:paraId="433E39BB" w14:textId="77777777" w:rsidR="008E460E" w:rsidRPr="004A0E3E" w:rsidRDefault="008E460E" w:rsidP="00D83BC3">
            <w:pPr>
              <w:jc w:val="both"/>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прегледайте обявлението за обществената поръчка в частите относно критериите за възлагане (т. II.2.5.), критериите за подбор </w:t>
            </w:r>
            <w:r w:rsidRPr="004A0E3E">
              <w:rPr>
                <w:color w:val="C0504D" w:themeColor="accent2"/>
                <w:sz w:val="20"/>
                <w:szCs w:val="20"/>
              </w:rPr>
              <w:lastRenderedPageBreak/>
              <w:t>(т. III.1.1-III.1.3) и документацията за поръчката в частта относно критериите за подбор и методиката за определяне на комплексната оценка на офертите.</w:t>
            </w:r>
          </w:p>
          <w:p w14:paraId="45398650" w14:textId="77777777" w:rsidR="00873122" w:rsidRPr="004A0E3E" w:rsidRDefault="008E460E" w:rsidP="00873122">
            <w:pPr>
              <w:jc w:val="both"/>
              <w:rPr>
                <w:color w:val="C0504D" w:themeColor="accent2"/>
                <w:sz w:val="20"/>
                <w:szCs w:val="20"/>
              </w:rPr>
            </w:pPr>
            <w:r w:rsidRPr="004A0E3E">
              <w:rPr>
                <w:color w:val="C0504D" w:themeColor="accent2"/>
                <w:sz w:val="20"/>
                <w:szCs w:val="20"/>
              </w:rPr>
              <w:t xml:space="preserve">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4AE27A90" w14:textId="77777777" w:rsidR="00873122" w:rsidRPr="004A0E3E" w:rsidRDefault="00873122" w:rsidP="00873122">
            <w:pPr>
              <w:jc w:val="both"/>
              <w:rPr>
                <w:color w:val="C0504D" w:themeColor="accent2"/>
                <w:sz w:val="20"/>
                <w:szCs w:val="20"/>
              </w:rPr>
            </w:pPr>
            <w:r w:rsidRPr="004A0E3E">
              <w:rPr>
                <w:color w:val="C0504D" w:themeColor="accent2"/>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w:t>
            </w:r>
            <w:r w:rsidR="00740157" w:rsidRPr="004A0E3E">
              <w:rPr>
                <w:color w:val="C0504D" w:themeColor="accent2"/>
                <w:sz w:val="20"/>
                <w:szCs w:val="20"/>
              </w:rPr>
              <w:t>, следва да се анализира следното</w:t>
            </w:r>
            <w:r w:rsidRPr="004A0E3E">
              <w:rPr>
                <w:color w:val="C0504D" w:themeColor="accent2"/>
                <w:sz w:val="20"/>
                <w:szCs w:val="20"/>
              </w:rPr>
              <w:t>:</w:t>
            </w:r>
          </w:p>
          <w:p w14:paraId="6D84B56F" w14:textId="77777777" w:rsidR="00740157" w:rsidRPr="004A0E3E" w:rsidRDefault="008D04D8" w:rsidP="00A24A89">
            <w:pPr>
              <w:pStyle w:val="ListParagraph"/>
              <w:numPr>
                <w:ilvl w:val="0"/>
                <w:numId w:val="39"/>
              </w:numPr>
              <w:tabs>
                <w:tab w:val="clear" w:pos="1050"/>
                <w:tab w:val="num" w:pos="316"/>
              </w:tabs>
              <w:ind w:left="316" w:hanging="316"/>
              <w:jc w:val="both"/>
              <w:rPr>
                <w:b/>
                <w:color w:val="C0504D" w:themeColor="accent2"/>
                <w:sz w:val="20"/>
                <w:szCs w:val="20"/>
                <w:lang w:eastAsia="fr-FR"/>
              </w:rPr>
            </w:pPr>
            <w:r w:rsidRPr="004A0E3E">
              <w:rPr>
                <w:b/>
                <w:i/>
                <w:color w:val="C0504D" w:themeColor="accent2"/>
                <w:sz w:val="20"/>
                <w:szCs w:val="20"/>
              </w:rPr>
              <w:t xml:space="preserve">относно предмета на поръчката - </w:t>
            </w:r>
            <w:r w:rsidR="00740157" w:rsidRPr="004A0E3E">
              <w:rPr>
                <w:color w:val="C0504D" w:themeColor="accent2"/>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7315C56" w14:textId="77777777" w:rsidR="00740157" w:rsidRPr="004A0E3E" w:rsidRDefault="008D04D8" w:rsidP="00A24A89">
            <w:pPr>
              <w:pStyle w:val="ListParagraph"/>
              <w:numPr>
                <w:ilvl w:val="0"/>
                <w:numId w:val="39"/>
              </w:numPr>
              <w:tabs>
                <w:tab w:val="clear" w:pos="1050"/>
                <w:tab w:val="num" w:pos="316"/>
              </w:tabs>
              <w:ind w:left="316" w:hanging="316"/>
              <w:jc w:val="both"/>
              <w:rPr>
                <w:b/>
                <w:color w:val="C0504D" w:themeColor="accent2"/>
                <w:sz w:val="20"/>
                <w:szCs w:val="20"/>
                <w:lang w:eastAsia="fr-FR"/>
              </w:rPr>
            </w:pPr>
            <w:r w:rsidRPr="004A0E3E">
              <w:rPr>
                <w:b/>
                <w:i/>
                <w:color w:val="C0504D" w:themeColor="accent2"/>
                <w:sz w:val="20"/>
                <w:szCs w:val="20"/>
              </w:rPr>
              <w:t>относно вида на показателя</w:t>
            </w:r>
            <w:r w:rsidRPr="004A0E3E">
              <w:rPr>
                <w:color w:val="C0504D" w:themeColor="accent2"/>
                <w:sz w:val="20"/>
                <w:szCs w:val="20"/>
              </w:rPr>
              <w:t xml:space="preserve"> - </w:t>
            </w:r>
            <w:r w:rsidR="00740157" w:rsidRPr="004A0E3E">
              <w:rPr>
                <w:color w:val="C0504D" w:themeColor="accent2"/>
                <w:sz w:val="20"/>
                <w:szCs w:val="20"/>
              </w:rPr>
              <w:t>дали смесеният показател е свързан единствено и само с професионалната компетентност на персонала, на който е възложено изпълнението на поръчката</w:t>
            </w:r>
            <w:r w:rsidR="00F248E0" w:rsidRPr="004A0E3E">
              <w:rPr>
                <w:color w:val="C0504D" w:themeColor="accent2"/>
                <w:sz w:val="20"/>
                <w:szCs w:val="20"/>
              </w:rPr>
              <w:t>;</w:t>
            </w:r>
          </w:p>
          <w:p w14:paraId="5BB01034" w14:textId="77777777" w:rsidR="008E460E" w:rsidRPr="00131680" w:rsidRDefault="008D04D8" w:rsidP="00A24A89">
            <w:pPr>
              <w:pStyle w:val="ListParagraph"/>
              <w:numPr>
                <w:ilvl w:val="0"/>
                <w:numId w:val="39"/>
              </w:numPr>
              <w:tabs>
                <w:tab w:val="clear" w:pos="1050"/>
                <w:tab w:val="num" w:pos="316"/>
              </w:tabs>
              <w:ind w:left="316" w:hanging="316"/>
              <w:jc w:val="both"/>
              <w:rPr>
                <w:b/>
                <w:sz w:val="20"/>
                <w:szCs w:val="20"/>
                <w:lang w:eastAsia="fr-FR"/>
              </w:rPr>
            </w:pPr>
            <w:r w:rsidRPr="004A0E3E">
              <w:rPr>
                <w:b/>
                <w:i/>
                <w:color w:val="C0504D" w:themeColor="accent2"/>
                <w:sz w:val="20"/>
                <w:szCs w:val="20"/>
              </w:rPr>
              <w:t xml:space="preserve">относно критериите за подбор - </w:t>
            </w:r>
            <w:r w:rsidR="00740157" w:rsidRPr="004A0E3E">
              <w:rPr>
                <w:color w:val="C0504D" w:themeColor="accent2"/>
                <w:sz w:val="20"/>
                <w:szCs w:val="20"/>
              </w:rPr>
              <w:t>дали като критерии за подбор са определени изисквания, свързани с професионалната компетентност на участниците.</w:t>
            </w:r>
          </w:p>
        </w:tc>
        <w:tc>
          <w:tcPr>
            <w:tcW w:w="567" w:type="dxa"/>
          </w:tcPr>
          <w:p w14:paraId="0C6A873E" w14:textId="77777777" w:rsidR="008E460E" w:rsidRPr="00131680" w:rsidRDefault="008E460E" w:rsidP="00F81223">
            <w:pPr>
              <w:jc w:val="both"/>
              <w:outlineLvl w:val="1"/>
              <w:rPr>
                <w:sz w:val="20"/>
                <w:szCs w:val="20"/>
              </w:rPr>
            </w:pPr>
          </w:p>
        </w:tc>
        <w:tc>
          <w:tcPr>
            <w:tcW w:w="5704" w:type="dxa"/>
            <w:gridSpan w:val="2"/>
          </w:tcPr>
          <w:p w14:paraId="6DD2FBA9" w14:textId="77777777" w:rsidR="008E460E" w:rsidRPr="00131680" w:rsidRDefault="008E460E" w:rsidP="00A87977">
            <w:pPr>
              <w:jc w:val="both"/>
              <w:outlineLvl w:val="1"/>
              <w:rPr>
                <w:sz w:val="20"/>
                <w:szCs w:val="20"/>
              </w:rPr>
            </w:pPr>
          </w:p>
        </w:tc>
      </w:tr>
      <w:tr w:rsidR="008E460E" w:rsidRPr="00131680" w14:paraId="7E58F549" w14:textId="77777777" w:rsidTr="00205129">
        <w:trPr>
          <w:trHeight w:val="270"/>
        </w:trPr>
        <w:tc>
          <w:tcPr>
            <w:tcW w:w="540" w:type="dxa"/>
            <w:gridSpan w:val="2"/>
          </w:tcPr>
          <w:p w14:paraId="6835FD55" w14:textId="43DEE1F3" w:rsidR="008E460E" w:rsidRPr="00131680" w:rsidRDefault="002D25EE" w:rsidP="00D9369D">
            <w:pPr>
              <w:pStyle w:val="Heading2"/>
              <w:keepNext w:val="0"/>
              <w:jc w:val="both"/>
              <w:rPr>
                <w:bCs/>
                <w:i w:val="0"/>
                <w:iCs/>
                <w:sz w:val="20"/>
              </w:rPr>
            </w:pPr>
            <w:r w:rsidRPr="00131680">
              <w:rPr>
                <w:bCs/>
                <w:i w:val="0"/>
                <w:iCs/>
                <w:sz w:val="20"/>
              </w:rPr>
              <w:t>3</w:t>
            </w:r>
            <w:r w:rsidR="0006276D">
              <w:rPr>
                <w:bCs/>
                <w:i w:val="0"/>
                <w:iCs/>
                <w:sz w:val="20"/>
              </w:rPr>
              <w:t>3</w:t>
            </w:r>
          </w:p>
        </w:tc>
        <w:tc>
          <w:tcPr>
            <w:tcW w:w="7506" w:type="dxa"/>
            <w:gridSpan w:val="2"/>
            <w:noWrap/>
          </w:tcPr>
          <w:p w14:paraId="7A44A481" w14:textId="77777777" w:rsidR="00EA4699" w:rsidRPr="00131680" w:rsidRDefault="00EA4699" w:rsidP="00F81223">
            <w:pPr>
              <w:jc w:val="both"/>
              <w:rPr>
                <w:b/>
                <w:sz w:val="20"/>
                <w:szCs w:val="20"/>
              </w:rPr>
            </w:pPr>
            <w:r w:rsidRPr="00131680">
              <w:rPr>
                <w:b/>
                <w:sz w:val="20"/>
                <w:szCs w:val="20"/>
              </w:rPr>
              <w:t>Формулирани ли са</w:t>
            </w:r>
            <w:r w:rsidR="002D25EE" w:rsidRPr="00131680">
              <w:rPr>
                <w:b/>
                <w:sz w:val="20"/>
                <w:szCs w:val="20"/>
              </w:rPr>
              <w:t xml:space="preserve"> </w:t>
            </w:r>
            <w:r w:rsidRPr="00131680">
              <w:rPr>
                <w:b/>
                <w:sz w:val="20"/>
                <w:szCs w:val="20"/>
              </w:rPr>
              <w:t xml:space="preserve">условия или изисквания, които необосновано ограничават участието </w:t>
            </w:r>
            <w:r w:rsidRPr="00131680">
              <w:rPr>
                <w:b/>
                <w:sz w:val="20"/>
                <w:szCs w:val="20"/>
                <w:u w:val="single"/>
              </w:rPr>
              <w:t>на чуждестранните лица</w:t>
            </w:r>
            <w:r w:rsidRPr="00131680">
              <w:rPr>
                <w:b/>
                <w:sz w:val="20"/>
                <w:szCs w:val="20"/>
              </w:rPr>
              <w:t>?</w:t>
            </w:r>
          </w:p>
          <w:p w14:paraId="3667E804" w14:textId="77777777" w:rsidR="008E460E" w:rsidRPr="00131680" w:rsidRDefault="008E460E" w:rsidP="00F81223">
            <w:pPr>
              <w:jc w:val="both"/>
              <w:rPr>
                <w:b/>
                <w:sz w:val="20"/>
                <w:szCs w:val="20"/>
              </w:rPr>
            </w:pPr>
            <w:r w:rsidRPr="00131680">
              <w:rPr>
                <w:b/>
                <w:sz w:val="20"/>
                <w:szCs w:val="20"/>
              </w:rPr>
              <w:t xml:space="preserve">Формулирани ли са условия или изисквания, които </w:t>
            </w:r>
            <w:r w:rsidRPr="00131680">
              <w:rPr>
                <w:b/>
                <w:sz w:val="20"/>
                <w:szCs w:val="20"/>
                <w:u w:val="single"/>
              </w:rPr>
              <w:t>дават предимство</w:t>
            </w:r>
            <w:r w:rsidRPr="00131680">
              <w:rPr>
                <w:b/>
                <w:sz w:val="20"/>
                <w:szCs w:val="20"/>
              </w:rPr>
              <w:t xml:space="preserve"> или </w:t>
            </w:r>
            <w:r w:rsidRPr="00131680">
              <w:rPr>
                <w:b/>
                <w:sz w:val="20"/>
                <w:szCs w:val="20"/>
                <w:u w:val="single"/>
              </w:rPr>
              <w:t>необосновано</w:t>
            </w:r>
            <w:r w:rsidRPr="00131680">
              <w:rPr>
                <w:b/>
                <w:sz w:val="20"/>
                <w:szCs w:val="20"/>
              </w:rPr>
              <w:t xml:space="preserve"> ограничават участието на лица в процедурата?</w:t>
            </w:r>
          </w:p>
          <w:p w14:paraId="4B3CC4BC" w14:textId="77777777" w:rsidR="008E460E" w:rsidRPr="00131680" w:rsidRDefault="008E460E" w:rsidP="00F81223">
            <w:pPr>
              <w:jc w:val="both"/>
              <w:rPr>
                <w:color w:val="008000"/>
                <w:sz w:val="20"/>
                <w:szCs w:val="20"/>
                <w:u w:val="single"/>
              </w:rPr>
            </w:pPr>
            <w:r w:rsidRPr="00131680">
              <w:rPr>
                <w:b/>
                <w:sz w:val="20"/>
                <w:szCs w:val="20"/>
              </w:rPr>
              <w:t>Формулирани ли са незаконосъобразни изисквания в процедурата?</w:t>
            </w:r>
          </w:p>
          <w:p w14:paraId="75542D9F" w14:textId="77777777" w:rsidR="008E460E" w:rsidRPr="00131680" w:rsidRDefault="008E460E" w:rsidP="00F81223">
            <w:pPr>
              <w:jc w:val="both"/>
              <w:rPr>
                <w:b/>
                <w:sz w:val="20"/>
                <w:szCs w:val="20"/>
                <w:u w:val="single"/>
              </w:rPr>
            </w:pPr>
            <w:r w:rsidRPr="00131680">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396717FC" w14:textId="77777777" w:rsidR="008E460E" w:rsidRPr="00131680" w:rsidRDefault="008D04D8" w:rsidP="00F81223">
            <w:pPr>
              <w:jc w:val="both"/>
              <w:rPr>
                <w:sz w:val="20"/>
                <w:szCs w:val="20"/>
              </w:rPr>
            </w:pPr>
            <w:r w:rsidRPr="00131680">
              <w:rPr>
                <w:sz w:val="20"/>
                <w:szCs w:val="20"/>
              </w:rPr>
              <w:t xml:space="preserve">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w:t>
            </w:r>
            <w:r w:rsidRPr="00131680">
              <w:rPr>
                <w:sz w:val="20"/>
                <w:szCs w:val="20"/>
              </w:rPr>
              <w:lastRenderedPageBreak/>
              <w:t xml:space="preserve">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w:t>
            </w:r>
            <w:r w:rsidR="008E460E" w:rsidRPr="00131680">
              <w:rPr>
                <w:sz w:val="20"/>
                <w:szCs w:val="20"/>
              </w:rPr>
              <w:t>Неясните изисквания също са предпоставка за неравно третиране и допускане на дискриминация на участниците.</w:t>
            </w:r>
          </w:p>
          <w:p w14:paraId="430FF5B0" w14:textId="77777777" w:rsidR="00C02DE9" w:rsidRPr="00131680" w:rsidRDefault="00C02DE9" w:rsidP="00C02DE9">
            <w:pPr>
              <w:jc w:val="both"/>
              <w:rPr>
                <w:sz w:val="20"/>
                <w:szCs w:val="20"/>
              </w:rPr>
            </w:pPr>
            <w:r w:rsidRPr="00131680">
              <w:rPr>
                <w:sz w:val="20"/>
                <w:szCs w:val="20"/>
              </w:rPr>
              <w:t>Условията за възлагане на поръчката не следва да водят до:</w:t>
            </w:r>
          </w:p>
          <w:p w14:paraId="5651444B" w14:textId="77777777" w:rsidR="00C02DE9" w:rsidRPr="00131680" w:rsidRDefault="00C02DE9" w:rsidP="00C02DE9">
            <w:pPr>
              <w:jc w:val="both"/>
              <w:rPr>
                <w:sz w:val="20"/>
                <w:szCs w:val="20"/>
              </w:rPr>
            </w:pPr>
            <w:r w:rsidRPr="00131680">
              <w:rPr>
                <w:sz w:val="20"/>
                <w:szCs w:val="20"/>
              </w:rPr>
              <w:t xml:space="preserve">- </w:t>
            </w:r>
            <w:r w:rsidRPr="00131680">
              <w:rPr>
                <w:b/>
                <w:i/>
                <w:sz w:val="20"/>
                <w:szCs w:val="20"/>
              </w:rPr>
              <w:t xml:space="preserve">неравно третиране на териториален принцип </w:t>
            </w:r>
            <w:r w:rsidRPr="00131680">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06B5C58B" w14:textId="77777777" w:rsidR="00C02DE9" w:rsidRPr="00131680" w:rsidRDefault="00C02DE9" w:rsidP="00C02DE9">
            <w:pPr>
              <w:jc w:val="both"/>
              <w:rPr>
                <w:sz w:val="20"/>
                <w:szCs w:val="20"/>
              </w:rPr>
            </w:pPr>
            <w:r w:rsidRPr="00131680">
              <w:rPr>
                <w:sz w:val="20"/>
                <w:szCs w:val="20"/>
              </w:rPr>
              <w:t xml:space="preserve">- </w:t>
            </w:r>
            <w:r w:rsidRPr="00131680">
              <w:rPr>
                <w:b/>
                <w:i/>
                <w:sz w:val="20"/>
                <w:szCs w:val="20"/>
              </w:rPr>
              <w:t>неравно третиране на различните видове участници</w:t>
            </w:r>
            <w:r w:rsidRPr="00131680">
              <w:rPr>
                <w:sz w:val="20"/>
                <w:szCs w:val="20"/>
              </w:rPr>
              <w:t xml:space="preserve"> – формулиране на специални изисквания за определен вид участници извън изключението по чл. 37 от ППЗОП;</w:t>
            </w:r>
          </w:p>
          <w:p w14:paraId="0668263D" w14:textId="77777777" w:rsidR="00C02DE9" w:rsidRPr="00131680" w:rsidRDefault="00C02DE9" w:rsidP="00C02DE9">
            <w:pPr>
              <w:jc w:val="both"/>
              <w:rPr>
                <w:sz w:val="20"/>
                <w:szCs w:val="20"/>
              </w:rPr>
            </w:pPr>
            <w:r w:rsidRPr="00131680">
              <w:rPr>
                <w:sz w:val="20"/>
                <w:szCs w:val="20"/>
              </w:rPr>
              <w:t xml:space="preserve">- </w:t>
            </w:r>
            <w:r w:rsidRPr="00131680">
              <w:rPr>
                <w:b/>
                <w:i/>
                <w:sz w:val="20"/>
                <w:szCs w:val="20"/>
              </w:rPr>
              <w:t>диспропорция спрямо предмета, характера, стойността на поръчката</w:t>
            </w:r>
            <w:r w:rsidRPr="00131680">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648FA33C" w14:textId="77777777" w:rsidR="00C02DE9" w:rsidRPr="00131680" w:rsidRDefault="00C02DE9" w:rsidP="00C02DE9">
            <w:pPr>
              <w:jc w:val="both"/>
              <w:rPr>
                <w:sz w:val="20"/>
                <w:szCs w:val="20"/>
              </w:rPr>
            </w:pPr>
            <w:r w:rsidRPr="00131680">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75763406" w14:textId="77777777" w:rsidR="008E460E" w:rsidRPr="00131680" w:rsidRDefault="00C02DE9" w:rsidP="00F81223">
            <w:pPr>
              <w:jc w:val="both"/>
              <w:rPr>
                <w:sz w:val="20"/>
                <w:szCs w:val="20"/>
              </w:rPr>
            </w:pPr>
            <w:r w:rsidRPr="00131680">
              <w:rPr>
                <w:b/>
                <w:sz w:val="20"/>
                <w:szCs w:val="20"/>
              </w:rPr>
              <w:t xml:space="preserve">ВАЖНО! </w:t>
            </w:r>
            <w:r w:rsidR="008E460E" w:rsidRPr="00131680">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52B6B45A" w14:textId="77777777" w:rsidR="008E460E" w:rsidRPr="00131680" w:rsidRDefault="008E460E" w:rsidP="00F81223">
            <w:pPr>
              <w:jc w:val="both"/>
              <w:rPr>
                <w:sz w:val="20"/>
                <w:szCs w:val="20"/>
              </w:rPr>
            </w:pPr>
            <w:r w:rsidRPr="00131680">
              <w:rPr>
                <w:b/>
                <w:sz w:val="20"/>
                <w:szCs w:val="20"/>
                <w:u w:val="single"/>
              </w:rPr>
              <w:lastRenderedPageBreak/>
              <w:t>ВАЖНО!</w:t>
            </w:r>
            <w:r w:rsidRPr="00131680">
              <w:rPr>
                <w:b/>
                <w:sz w:val="20"/>
                <w:szCs w:val="20"/>
              </w:rPr>
              <w:t xml:space="preserve"> </w:t>
            </w:r>
            <w:r w:rsidRPr="00131680">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w:t>
            </w:r>
            <w:r w:rsidR="00C02DE9" w:rsidRPr="00131680">
              <w:rPr>
                <w:sz w:val="20"/>
                <w:szCs w:val="20"/>
              </w:rPr>
              <w:t xml:space="preserve"> </w:t>
            </w:r>
            <w:r w:rsidRPr="00131680">
              <w:rPr>
                <w:sz w:val="20"/>
                <w:szCs w:val="20"/>
              </w:rPr>
              <w:t>Документите за доказване на критериите за подбор са посочени в чл. 62 и чл. 64 от ЗОП.</w:t>
            </w:r>
          </w:p>
          <w:p w14:paraId="4631C95F" w14:textId="4CB0B9AE" w:rsidR="00C02DE9" w:rsidRPr="00131680" w:rsidRDefault="00740157" w:rsidP="004D515E">
            <w:pPr>
              <w:jc w:val="both"/>
              <w:rPr>
                <w:sz w:val="20"/>
                <w:szCs w:val="20"/>
              </w:rPr>
            </w:pPr>
            <w:r w:rsidRPr="00131680">
              <w:rPr>
                <w:b/>
                <w:sz w:val="20"/>
                <w:szCs w:val="20"/>
              </w:rPr>
              <w:t>Единният европейски документ за обществени поръчки (ЕЕДОП) е</w:t>
            </w:r>
            <w:r w:rsidR="008E460E" w:rsidRPr="00131680">
              <w:rPr>
                <w:b/>
                <w:sz w:val="20"/>
                <w:szCs w:val="20"/>
              </w:rPr>
              <w:t xml:space="preserve"> задължителна част от офертите на участниците</w:t>
            </w:r>
            <w:r w:rsidR="008E460E" w:rsidRPr="00131680">
              <w:rPr>
                <w:sz w:val="20"/>
                <w:szCs w:val="20"/>
              </w:rPr>
              <w:t xml:space="preserve">, </w:t>
            </w:r>
            <w:r w:rsidRPr="00131680">
              <w:rPr>
                <w:sz w:val="20"/>
                <w:szCs w:val="20"/>
              </w:rPr>
              <w:t xml:space="preserve">който служи </w:t>
            </w:r>
            <w:r w:rsidR="008E460E" w:rsidRPr="00131680">
              <w:rPr>
                <w:sz w:val="20"/>
                <w:szCs w:val="20"/>
              </w:rPr>
              <w:t xml:space="preserve">за </w:t>
            </w:r>
            <w:r w:rsidR="008E460E" w:rsidRPr="00131680">
              <w:rPr>
                <w:b/>
                <w:sz w:val="20"/>
                <w:szCs w:val="20"/>
                <w:u w:val="single"/>
              </w:rPr>
              <w:t>деклариране</w:t>
            </w:r>
            <w:r w:rsidR="008E460E" w:rsidRPr="00131680">
              <w:rPr>
                <w:sz w:val="20"/>
                <w:szCs w:val="20"/>
              </w:rPr>
              <w:t xml:space="preserve"> на липсата на основанията за отстраняване и за съответствие с критериите за подбор – чл. 67 от ЗОП</w:t>
            </w:r>
            <w:r w:rsidR="00C16F84" w:rsidRPr="00131680">
              <w:rPr>
                <w:sz w:val="20"/>
                <w:szCs w:val="20"/>
                <w:lang w:val="en-US"/>
              </w:rPr>
              <w:t xml:space="preserve"> </w:t>
            </w:r>
            <w:r w:rsidR="00C16F84" w:rsidRPr="00131680">
              <w:rPr>
                <w:sz w:val="20"/>
                <w:szCs w:val="20"/>
              </w:rPr>
              <w:t xml:space="preserve">и посочване на публичнодостъпните източници, </w:t>
            </w:r>
            <w:r w:rsidR="003523C1" w:rsidRPr="00131680">
              <w:rPr>
                <w:sz w:val="20"/>
                <w:szCs w:val="20"/>
              </w:rPr>
              <w:t>които</w:t>
            </w:r>
            <w:r w:rsidR="00C16F84" w:rsidRPr="00131680">
              <w:rPr>
                <w:sz w:val="20"/>
                <w:szCs w:val="20"/>
              </w:rPr>
              <w:t xml:space="preserve"> съдържат информация за изпълнението на критериите за подбор</w:t>
            </w:r>
            <w:r w:rsidR="008E460E" w:rsidRPr="00131680">
              <w:rPr>
                <w:sz w:val="20"/>
                <w:szCs w:val="20"/>
              </w:rPr>
              <w:t xml:space="preserve">. </w:t>
            </w:r>
          </w:p>
          <w:p w14:paraId="7F0711D5" w14:textId="77777777" w:rsidR="008E460E" w:rsidRPr="00131680" w:rsidRDefault="008E460E" w:rsidP="004D515E">
            <w:pPr>
              <w:jc w:val="both"/>
              <w:rPr>
                <w:i/>
                <w:sz w:val="20"/>
                <w:szCs w:val="20"/>
              </w:rPr>
            </w:pPr>
            <w:r w:rsidRPr="00131680">
              <w:rPr>
                <w:i/>
                <w:sz w:val="20"/>
                <w:szCs w:val="20"/>
              </w:rPr>
              <w:t>Относно оборота</w:t>
            </w:r>
          </w:p>
          <w:p w14:paraId="4D440DCB" w14:textId="77777777" w:rsidR="008E460E" w:rsidRPr="00131680" w:rsidRDefault="008E460E" w:rsidP="004D515E">
            <w:pPr>
              <w:jc w:val="both"/>
              <w:rPr>
                <w:sz w:val="20"/>
                <w:szCs w:val="20"/>
              </w:rPr>
            </w:pPr>
            <w:r w:rsidRPr="00131680">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w:t>
            </w:r>
            <w:r w:rsidR="00C02DE9" w:rsidRPr="00131680">
              <w:rPr>
                <w:sz w:val="20"/>
                <w:szCs w:val="20"/>
              </w:rPr>
              <w:t xml:space="preserve"> Не е достатъчно да са налични мотиви, а описаните в тях факти трябва да доказват необходимостта.</w:t>
            </w:r>
          </w:p>
          <w:p w14:paraId="46D1F080" w14:textId="77777777" w:rsidR="008E460E" w:rsidRPr="00131680" w:rsidRDefault="008E460E" w:rsidP="004D515E">
            <w:pPr>
              <w:jc w:val="both"/>
              <w:rPr>
                <w:i/>
                <w:sz w:val="20"/>
                <w:szCs w:val="20"/>
              </w:rPr>
            </w:pPr>
            <w:r w:rsidRPr="00131680">
              <w:rPr>
                <w:i/>
                <w:sz w:val="20"/>
                <w:szCs w:val="20"/>
              </w:rPr>
              <w:t>Относно опита</w:t>
            </w:r>
          </w:p>
          <w:p w14:paraId="7F042A79" w14:textId="32D02FD7" w:rsidR="008E460E" w:rsidRPr="00131680" w:rsidRDefault="008E460E" w:rsidP="004D515E">
            <w:pPr>
              <w:jc w:val="both"/>
              <w:rPr>
                <w:sz w:val="20"/>
                <w:szCs w:val="20"/>
              </w:rPr>
            </w:pPr>
            <w:r w:rsidRPr="00131680">
              <w:rPr>
                <w:sz w:val="20"/>
                <w:szCs w:val="20"/>
              </w:rPr>
              <w:t xml:space="preserve">При анализа е необходимо да се има предвид, че относимият период на придобиване на опита е правно уреден в чл. 63 ал. 1, т. 1 и т. 2 от ЗОП – </w:t>
            </w:r>
            <w:r w:rsidR="00C02DE9" w:rsidRPr="00131680">
              <w:rPr>
                <w:sz w:val="20"/>
                <w:szCs w:val="20"/>
              </w:rPr>
              <w:t xml:space="preserve">най-много последните </w:t>
            </w:r>
            <w:r w:rsidRPr="00131680">
              <w:rPr>
                <w:sz w:val="20"/>
                <w:szCs w:val="20"/>
              </w:rPr>
              <w:t>3 години от датата на подаване на офертата – за доставки и услуги</w:t>
            </w:r>
            <w:r w:rsidR="00C02DE9" w:rsidRPr="00131680">
              <w:rPr>
                <w:sz w:val="20"/>
                <w:szCs w:val="20"/>
              </w:rPr>
              <w:t>,</w:t>
            </w:r>
            <w:r w:rsidRPr="00131680">
              <w:rPr>
                <w:sz w:val="20"/>
                <w:szCs w:val="20"/>
              </w:rPr>
              <w:t xml:space="preserve"> и </w:t>
            </w:r>
            <w:r w:rsidR="00C02DE9" w:rsidRPr="00131680">
              <w:rPr>
                <w:sz w:val="20"/>
                <w:szCs w:val="20"/>
              </w:rPr>
              <w:t xml:space="preserve">най-много последните </w:t>
            </w:r>
            <w:r w:rsidRPr="00131680">
              <w:rPr>
                <w:sz w:val="20"/>
                <w:szCs w:val="20"/>
              </w:rPr>
              <w:t xml:space="preserve">5 години – за строителство. </w:t>
            </w:r>
            <w:r w:rsidR="00C16F84" w:rsidRPr="00131680">
              <w:rPr>
                <w:sz w:val="20"/>
                <w:szCs w:val="20"/>
              </w:rPr>
              <w:t xml:space="preserve">Ако възложителят е определил по-кратък от 5/3 години референтен </w:t>
            </w:r>
            <w:r w:rsidR="003523C1" w:rsidRPr="00131680">
              <w:rPr>
                <w:sz w:val="20"/>
                <w:szCs w:val="20"/>
              </w:rPr>
              <w:t>период</w:t>
            </w:r>
            <w:r w:rsidR="00C16F84" w:rsidRPr="00131680">
              <w:rPr>
                <w:sz w:val="20"/>
                <w:szCs w:val="20"/>
              </w:rPr>
              <w:t xml:space="preserve">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5DDE6B33" w14:textId="77777777" w:rsidR="008E460E" w:rsidRPr="00131680" w:rsidRDefault="008E460E" w:rsidP="004D515E">
            <w:pPr>
              <w:jc w:val="both"/>
              <w:rPr>
                <w:b/>
                <w:sz w:val="20"/>
                <w:szCs w:val="20"/>
              </w:rPr>
            </w:pPr>
            <w:r w:rsidRPr="00131680">
              <w:rPr>
                <w:b/>
                <w:sz w:val="20"/>
                <w:szCs w:val="20"/>
              </w:rPr>
              <w:t xml:space="preserve">ВНИМАНИЕ! </w:t>
            </w:r>
            <w:r w:rsidRPr="00131680">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38C37E7C" w14:textId="77777777" w:rsidR="001F5F7A" w:rsidRPr="00131680" w:rsidRDefault="001F5F7A" w:rsidP="001F5F7A">
            <w:pPr>
              <w:jc w:val="both"/>
              <w:rPr>
                <w:sz w:val="20"/>
                <w:szCs w:val="20"/>
              </w:rPr>
            </w:pPr>
            <w:r w:rsidRPr="00131680">
              <w:rPr>
                <w:sz w:val="20"/>
                <w:szCs w:val="20"/>
              </w:rPr>
              <w:t xml:space="preserve">Обърнете внимание, че подлежащият на доказване опит следва да е за </w:t>
            </w:r>
            <w:r w:rsidRPr="00131680">
              <w:rPr>
                <w:b/>
                <w:sz w:val="20"/>
                <w:szCs w:val="20"/>
              </w:rPr>
              <w:t>дейности (а не договори)</w:t>
            </w:r>
            <w:r w:rsidRPr="00131680">
              <w:rPr>
                <w:sz w:val="20"/>
                <w:szCs w:val="20"/>
              </w:rPr>
              <w:t xml:space="preserve">, идентични или сходни по предмет и обем на поръчката. Затова </w:t>
            </w:r>
            <w:r w:rsidRPr="00131680">
              <w:rPr>
                <w:sz w:val="20"/>
                <w:szCs w:val="20"/>
              </w:rPr>
              <w:lastRenderedPageBreak/>
              <w:t>възложителите нямат право да изискват определен брой изпълнени договори с конкретно посочване на предмета им.</w:t>
            </w:r>
          </w:p>
          <w:p w14:paraId="3ED837A9" w14:textId="77777777" w:rsidR="008E460E" w:rsidRPr="00131680" w:rsidRDefault="008E460E" w:rsidP="00F81223">
            <w:pPr>
              <w:jc w:val="both"/>
              <w:rPr>
                <w:i/>
                <w:sz w:val="20"/>
                <w:szCs w:val="20"/>
              </w:rPr>
            </w:pPr>
            <w:r w:rsidRPr="00131680">
              <w:rPr>
                <w:i/>
                <w:sz w:val="20"/>
                <w:szCs w:val="20"/>
              </w:rPr>
              <w:t>Относно участниците обединения</w:t>
            </w:r>
          </w:p>
          <w:p w14:paraId="07DC155B" w14:textId="77777777" w:rsidR="008E460E" w:rsidRPr="00131680" w:rsidRDefault="008E460E" w:rsidP="00F81223">
            <w:pPr>
              <w:jc w:val="both"/>
              <w:rPr>
                <w:sz w:val="20"/>
                <w:szCs w:val="20"/>
              </w:rPr>
            </w:pPr>
            <w:r w:rsidRPr="00131680">
              <w:rPr>
                <w:sz w:val="20"/>
                <w:szCs w:val="20"/>
              </w:rPr>
              <w:t>Възложителят може да поставя условия, които се отнасят до обединения и се различават от условията за индивидуалните участници</w:t>
            </w:r>
            <w:r w:rsidR="001F5F7A" w:rsidRPr="00131680">
              <w:rPr>
                <w:sz w:val="20"/>
                <w:szCs w:val="20"/>
              </w:rPr>
              <w:t xml:space="preserve">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212BF810" w14:textId="77777777" w:rsidR="008E460E" w:rsidRPr="00131680" w:rsidRDefault="008E460E" w:rsidP="00F81223">
            <w:pPr>
              <w:jc w:val="both"/>
              <w:rPr>
                <w:b/>
                <w:sz w:val="20"/>
                <w:szCs w:val="20"/>
              </w:rPr>
            </w:pPr>
            <w:r w:rsidRPr="00131680">
              <w:rPr>
                <w:b/>
                <w:sz w:val="20"/>
                <w:szCs w:val="20"/>
              </w:rPr>
              <w:t>(чл. 59, ал. 2, ал. 3, ал. 6 и ал. 7, чл. 60, чл. 61, ал. 1-4 и ал. 6, чл. 62-69 от ЗОП)</w:t>
            </w:r>
          </w:p>
          <w:p w14:paraId="2ED8338A" w14:textId="77777777" w:rsidR="008E460E" w:rsidRPr="00131680" w:rsidRDefault="008E460E" w:rsidP="0063127D">
            <w:pPr>
              <w:jc w:val="both"/>
              <w:rPr>
                <w:b/>
                <w:sz w:val="20"/>
                <w:szCs w:val="20"/>
              </w:rPr>
            </w:pPr>
            <w:r w:rsidRPr="00131680">
              <w:rPr>
                <w:b/>
                <w:sz w:val="20"/>
                <w:szCs w:val="20"/>
              </w:rPr>
              <w:t>(чл. 2, ал. 2 от ЗОП)</w:t>
            </w:r>
          </w:p>
          <w:p w14:paraId="373DF1AD" w14:textId="77777777" w:rsidR="008E460E" w:rsidRPr="00131680" w:rsidRDefault="008E460E" w:rsidP="0063127D">
            <w:pPr>
              <w:jc w:val="both"/>
              <w:rPr>
                <w:b/>
                <w:sz w:val="20"/>
                <w:szCs w:val="20"/>
              </w:rPr>
            </w:pPr>
            <w:r w:rsidRPr="00131680">
              <w:rPr>
                <w:b/>
                <w:sz w:val="20"/>
                <w:szCs w:val="20"/>
              </w:rPr>
              <w:t>(чл. 37 от ППЗОП)</w:t>
            </w:r>
          </w:p>
          <w:p w14:paraId="5E6D4AB2" w14:textId="256D5110" w:rsidR="006234B0" w:rsidRPr="004A0E3E" w:rsidRDefault="006234B0" w:rsidP="000060F9">
            <w:pPr>
              <w:jc w:val="both"/>
              <w:rPr>
                <w:b/>
                <w:color w:val="C0504D" w:themeColor="accent2"/>
                <w:sz w:val="20"/>
                <w:szCs w:val="20"/>
              </w:rPr>
            </w:pPr>
            <w:r w:rsidRPr="004A0E3E">
              <w:rPr>
                <w:b/>
                <w:color w:val="C0504D" w:themeColor="accent2"/>
                <w:sz w:val="20"/>
                <w:szCs w:val="20"/>
              </w:rPr>
              <w:t>т. 10</w:t>
            </w:r>
            <w:r w:rsidR="00BD5E26" w:rsidRPr="004A0E3E">
              <w:rPr>
                <w:b/>
                <w:color w:val="C0504D" w:themeColor="accent2"/>
                <w:sz w:val="20"/>
                <w:szCs w:val="20"/>
              </w:rPr>
              <w:t xml:space="preserve"> и т. 11</w:t>
            </w:r>
            <w:r w:rsidRPr="004A0E3E">
              <w:rPr>
                <w:b/>
                <w:color w:val="C0504D" w:themeColor="accent2"/>
                <w:sz w:val="20"/>
                <w:szCs w:val="20"/>
              </w:rPr>
              <w:t xml:space="preserve"> от Насоките/ </w:t>
            </w:r>
            <w:r w:rsidR="00BD5E26" w:rsidRPr="004A0E3E">
              <w:rPr>
                <w:b/>
                <w:color w:val="C0504D" w:themeColor="accent2"/>
                <w:sz w:val="20"/>
                <w:szCs w:val="20"/>
              </w:rPr>
              <w:t xml:space="preserve">т. </w:t>
            </w:r>
            <w:r w:rsidR="004405B2" w:rsidRPr="004A0E3E">
              <w:rPr>
                <w:b/>
                <w:color w:val="C0504D" w:themeColor="accent2"/>
                <w:sz w:val="20"/>
                <w:szCs w:val="20"/>
              </w:rPr>
              <w:t>10</w:t>
            </w:r>
            <w:r w:rsidR="00BD5E26" w:rsidRPr="004A0E3E">
              <w:rPr>
                <w:b/>
                <w:color w:val="C0504D" w:themeColor="accent2"/>
                <w:sz w:val="20"/>
                <w:szCs w:val="20"/>
              </w:rPr>
              <w:t xml:space="preserve"> и т. </w:t>
            </w:r>
            <w:r w:rsidR="004405B2" w:rsidRPr="004A0E3E">
              <w:rPr>
                <w:b/>
                <w:color w:val="C0504D" w:themeColor="accent2"/>
                <w:sz w:val="20"/>
                <w:szCs w:val="20"/>
              </w:rPr>
              <w:t>11</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FC28F2E" w14:textId="77777777" w:rsidR="008E460E" w:rsidRPr="004A0E3E" w:rsidRDefault="008E460E" w:rsidP="00F81223">
            <w:pPr>
              <w:jc w:val="both"/>
              <w:rPr>
                <w:b/>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и документацията за поръчката.</w:t>
            </w:r>
          </w:p>
          <w:p w14:paraId="45FBC5B5" w14:textId="77777777" w:rsidR="001F5F7A" w:rsidRPr="004A0E3E" w:rsidRDefault="001F5F7A" w:rsidP="005D7E0B">
            <w:pPr>
              <w:jc w:val="both"/>
              <w:rPr>
                <w:color w:val="C0504D" w:themeColor="accent2"/>
                <w:sz w:val="20"/>
                <w:szCs w:val="20"/>
              </w:rPr>
            </w:pPr>
            <w:r w:rsidRPr="004A0E3E">
              <w:rPr>
                <w:color w:val="C0504D" w:themeColor="accent2"/>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66DC7D1B" w14:textId="77777777" w:rsidR="008E460E" w:rsidRPr="004A0E3E" w:rsidRDefault="008E460E" w:rsidP="00A24A89">
            <w:pPr>
              <w:jc w:val="both"/>
              <w:rPr>
                <w:color w:val="C0504D" w:themeColor="accent2"/>
                <w:sz w:val="20"/>
                <w:szCs w:val="20"/>
              </w:rPr>
            </w:pPr>
            <w:r w:rsidRPr="004A0E3E">
              <w:rPr>
                <w:color w:val="C0504D" w:themeColor="accent2"/>
                <w:sz w:val="20"/>
                <w:szCs w:val="20"/>
              </w:rPr>
              <w:t>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p>
          <w:p w14:paraId="33B8522C" w14:textId="77777777" w:rsidR="00B967CB" w:rsidRPr="004A0E3E" w:rsidRDefault="008E460E" w:rsidP="0063127D">
            <w:pPr>
              <w:jc w:val="both"/>
              <w:rPr>
                <w:color w:val="C0504D" w:themeColor="accent2"/>
                <w:sz w:val="20"/>
                <w:szCs w:val="20"/>
              </w:rPr>
            </w:pPr>
            <w:r w:rsidRPr="004A0E3E">
              <w:rPr>
                <w:color w:val="C0504D" w:themeColor="accent2"/>
                <w:sz w:val="20"/>
                <w:szCs w:val="20"/>
              </w:rPr>
              <w:t>техническите и професионалните способности</w:t>
            </w:r>
            <w:r w:rsidR="00B967CB" w:rsidRPr="004A0E3E">
              <w:rPr>
                <w:color w:val="C0504D" w:themeColor="accent2"/>
                <w:sz w:val="20"/>
                <w:szCs w:val="20"/>
              </w:rPr>
              <w:t>.</w:t>
            </w:r>
          </w:p>
          <w:p w14:paraId="413521E6" w14:textId="77777777" w:rsidR="008E460E" w:rsidRPr="004A0E3E" w:rsidRDefault="008E460E" w:rsidP="0063127D">
            <w:pPr>
              <w:jc w:val="both"/>
              <w:rPr>
                <w:color w:val="C0504D" w:themeColor="accent2"/>
                <w:sz w:val="20"/>
                <w:szCs w:val="20"/>
                <w:u w:val="single"/>
              </w:rPr>
            </w:pPr>
            <w:r w:rsidRPr="004A0E3E">
              <w:rPr>
                <w:color w:val="C0504D" w:themeColor="accent2"/>
                <w:sz w:val="20"/>
                <w:szCs w:val="20"/>
                <w:u w:val="single"/>
              </w:rPr>
              <w:t>За обществени поръчки с предмет, обособен в позиции:</w:t>
            </w:r>
          </w:p>
          <w:p w14:paraId="2E624C13" w14:textId="77777777" w:rsidR="008E460E" w:rsidRPr="00131680" w:rsidRDefault="008E460E" w:rsidP="00596C0A">
            <w:pPr>
              <w:jc w:val="both"/>
              <w:rPr>
                <w:color w:val="008000"/>
                <w:sz w:val="20"/>
                <w:szCs w:val="20"/>
                <w:lang w:eastAsia="fr-FR"/>
              </w:rPr>
            </w:pPr>
            <w:r w:rsidRPr="004A0E3E">
              <w:rPr>
                <w:color w:val="C0504D" w:themeColor="accent2"/>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67" w:type="dxa"/>
          </w:tcPr>
          <w:p w14:paraId="0C0D2E60" w14:textId="77777777" w:rsidR="008E460E" w:rsidRPr="00131680" w:rsidRDefault="008E460E" w:rsidP="00F81223">
            <w:pPr>
              <w:jc w:val="both"/>
              <w:outlineLvl w:val="1"/>
              <w:rPr>
                <w:sz w:val="20"/>
                <w:szCs w:val="20"/>
              </w:rPr>
            </w:pPr>
          </w:p>
        </w:tc>
        <w:tc>
          <w:tcPr>
            <w:tcW w:w="5704" w:type="dxa"/>
            <w:gridSpan w:val="2"/>
          </w:tcPr>
          <w:p w14:paraId="70B8D890" w14:textId="77777777" w:rsidR="008E460E" w:rsidRPr="00131680" w:rsidRDefault="008E460E" w:rsidP="0020451C">
            <w:pPr>
              <w:rPr>
                <w:sz w:val="20"/>
                <w:szCs w:val="20"/>
              </w:rPr>
            </w:pPr>
          </w:p>
        </w:tc>
      </w:tr>
      <w:tr w:rsidR="000D7BDF" w:rsidRPr="00131680" w14:paraId="0EF998E8" w14:textId="77777777" w:rsidTr="00205129">
        <w:trPr>
          <w:trHeight w:val="270"/>
        </w:trPr>
        <w:tc>
          <w:tcPr>
            <w:tcW w:w="540" w:type="dxa"/>
            <w:gridSpan w:val="2"/>
          </w:tcPr>
          <w:p w14:paraId="35C6DDCB" w14:textId="588F0DB4" w:rsidR="000D7BDF" w:rsidRPr="00131680" w:rsidRDefault="009F3BA2" w:rsidP="00D9369D">
            <w:pPr>
              <w:pStyle w:val="Heading2"/>
              <w:keepNext w:val="0"/>
              <w:jc w:val="both"/>
              <w:rPr>
                <w:bCs/>
                <w:i w:val="0"/>
                <w:iCs/>
                <w:sz w:val="20"/>
              </w:rPr>
            </w:pPr>
            <w:r w:rsidRPr="00131680">
              <w:rPr>
                <w:bCs/>
                <w:i w:val="0"/>
                <w:iCs/>
                <w:sz w:val="20"/>
              </w:rPr>
              <w:lastRenderedPageBreak/>
              <w:t>3</w:t>
            </w:r>
            <w:r w:rsidR="0006276D">
              <w:rPr>
                <w:bCs/>
                <w:i w:val="0"/>
                <w:iCs/>
                <w:sz w:val="20"/>
              </w:rPr>
              <w:t>4</w:t>
            </w:r>
          </w:p>
        </w:tc>
        <w:tc>
          <w:tcPr>
            <w:tcW w:w="7506" w:type="dxa"/>
            <w:gridSpan w:val="2"/>
            <w:noWrap/>
          </w:tcPr>
          <w:p w14:paraId="29377A5B" w14:textId="77777777" w:rsidR="000D7BDF" w:rsidRPr="00CB0F33" w:rsidRDefault="000D7BDF" w:rsidP="000D7BDF">
            <w:pPr>
              <w:jc w:val="both"/>
              <w:rPr>
                <w:b/>
                <w:sz w:val="20"/>
                <w:szCs w:val="20"/>
              </w:rPr>
            </w:pPr>
            <w:r w:rsidRPr="00CB0F33">
              <w:rPr>
                <w:b/>
                <w:sz w:val="20"/>
                <w:szCs w:val="20"/>
              </w:rPr>
              <w:t>Налице ли е необосновано ограничение на възможността за използване на подизпълнители?</w:t>
            </w:r>
          </w:p>
          <w:p w14:paraId="505DC515" w14:textId="345B944F" w:rsidR="000D7BDF" w:rsidRPr="00CB0F33" w:rsidRDefault="000D7BDF" w:rsidP="000D7BDF">
            <w:pPr>
              <w:jc w:val="both"/>
              <w:rPr>
                <w:sz w:val="20"/>
                <w:szCs w:val="20"/>
              </w:rPr>
            </w:pPr>
            <w:r w:rsidRPr="00265E1F">
              <w:rPr>
                <w:sz w:val="20"/>
                <w:szCs w:val="20"/>
              </w:rPr>
              <w:t>Възложителят няма право да забранява използването на по</w:t>
            </w:r>
            <w:r w:rsidR="00062208" w:rsidRPr="00CC0DDD">
              <w:rPr>
                <w:sz w:val="20"/>
                <w:szCs w:val="20"/>
              </w:rPr>
              <w:t>д</w:t>
            </w:r>
            <w:r w:rsidRPr="00CC0DDD">
              <w:rPr>
                <w:sz w:val="20"/>
                <w:szCs w:val="20"/>
              </w:rPr>
              <w:t>изпълнители, нито да ограничав</w:t>
            </w:r>
            <w:r w:rsidRPr="0006276D">
              <w:rPr>
                <w:sz w:val="20"/>
                <w:szCs w:val="20"/>
              </w:rPr>
              <w:t>а вида и дела на участието им в поръчката.</w:t>
            </w:r>
            <w:r w:rsidR="00515A58" w:rsidRPr="0006276D">
              <w:rPr>
                <w:sz w:val="20"/>
                <w:szCs w:val="20"/>
              </w:rPr>
              <w:t xml:space="preserve"> Допустимо е, когато предметът </w:t>
            </w:r>
            <w:r w:rsidR="00515A58" w:rsidRPr="0006276D">
              <w:rPr>
                <w:sz w:val="20"/>
                <w:szCs w:val="20"/>
              </w:rPr>
              <w:lastRenderedPageBreak/>
              <w:t>на поръчката включва дейности от особена важност възложителят да определи, че същите могат да бъдат изпълнени само от участника.</w:t>
            </w:r>
          </w:p>
          <w:p w14:paraId="385E902B" w14:textId="77777777" w:rsidR="000D7BDF" w:rsidRPr="00CB0F33" w:rsidRDefault="000D7BDF" w:rsidP="000D7BDF">
            <w:pPr>
              <w:jc w:val="both"/>
              <w:rPr>
                <w:b/>
                <w:sz w:val="20"/>
                <w:szCs w:val="20"/>
              </w:rPr>
            </w:pPr>
            <w:r w:rsidRPr="00CB0F33">
              <w:rPr>
                <w:b/>
                <w:sz w:val="20"/>
                <w:szCs w:val="20"/>
              </w:rPr>
              <w:t>(чл. 66 от ЗОП)</w:t>
            </w:r>
          </w:p>
          <w:p w14:paraId="1ECD9DC9" w14:textId="77777777" w:rsidR="00515A58" w:rsidRPr="00CB0F33" w:rsidRDefault="00515A58" w:rsidP="000D7BDF">
            <w:pPr>
              <w:jc w:val="both"/>
              <w:rPr>
                <w:b/>
                <w:sz w:val="20"/>
                <w:szCs w:val="20"/>
              </w:rPr>
            </w:pPr>
            <w:r w:rsidRPr="00CB0F33">
              <w:rPr>
                <w:b/>
                <w:sz w:val="20"/>
                <w:szCs w:val="20"/>
              </w:rPr>
              <w:t>(чл. 63, ал. 5 от ЗОП)</w:t>
            </w:r>
          </w:p>
          <w:p w14:paraId="512AEB87" w14:textId="77777777" w:rsidR="000D7BDF" w:rsidRPr="00CB0F33" w:rsidRDefault="000D7BDF" w:rsidP="000D7BDF">
            <w:pPr>
              <w:jc w:val="both"/>
              <w:rPr>
                <w:b/>
                <w:sz w:val="20"/>
                <w:szCs w:val="20"/>
              </w:rPr>
            </w:pPr>
            <w:r w:rsidRPr="00CB0F33">
              <w:rPr>
                <w:b/>
                <w:sz w:val="20"/>
                <w:szCs w:val="20"/>
              </w:rPr>
              <w:t>(чл. 2 от ЗОП)</w:t>
            </w:r>
          </w:p>
          <w:p w14:paraId="769A8D21" w14:textId="3624BCF3" w:rsidR="000D7BDF" w:rsidRPr="004A0E3E" w:rsidRDefault="000D7BDF" w:rsidP="000060F9">
            <w:pPr>
              <w:jc w:val="both"/>
              <w:rPr>
                <w:b/>
                <w:color w:val="C0504D" w:themeColor="accent2"/>
                <w:sz w:val="20"/>
                <w:szCs w:val="20"/>
              </w:rPr>
            </w:pPr>
            <w:r w:rsidRPr="004A0E3E">
              <w:rPr>
                <w:b/>
                <w:color w:val="C0504D" w:themeColor="accent2"/>
                <w:sz w:val="20"/>
                <w:szCs w:val="20"/>
              </w:rPr>
              <w:t>т. 13 от Насоките/</w:t>
            </w:r>
            <w:r w:rsidR="004405B2" w:rsidRPr="004A0E3E">
              <w:rPr>
                <w:b/>
                <w:color w:val="C0504D" w:themeColor="accent2"/>
                <w:sz w:val="20"/>
                <w:szCs w:val="20"/>
              </w:rPr>
              <w:t xml:space="preserve">т. 13 от </w:t>
            </w:r>
            <w:r w:rsidRPr="004A0E3E">
              <w:rPr>
                <w:b/>
                <w:color w:val="C0504D" w:themeColor="accent2"/>
                <w:sz w:val="20"/>
                <w:szCs w:val="20"/>
              </w:rPr>
              <w:t>Приложение № 1 към чл. 2, ал. 1 от Наредбата</w:t>
            </w:r>
          </w:p>
          <w:p w14:paraId="22252B31" w14:textId="77777777" w:rsidR="000D7BDF" w:rsidRPr="004A0E3E" w:rsidRDefault="000D7BDF" w:rsidP="000D7BDF">
            <w:pPr>
              <w:jc w:val="both"/>
              <w:rPr>
                <w:b/>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и документацията за поръчката.</w:t>
            </w:r>
          </w:p>
          <w:p w14:paraId="06F6C88D" w14:textId="77777777" w:rsidR="000D7BDF" w:rsidRPr="00131680" w:rsidRDefault="000D7BDF">
            <w:pPr>
              <w:jc w:val="both"/>
              <w:rPr>
                <w:b/>
                <w:sz w:val="20"/>
                <w:szCs w:val="20"/>
              </w:rPr>
            </w:pPr>
            <w:r w:rsidRPr="004A0E3E">
              <w:rPr>
                <w:color w:val="C0504D" w:themeColor="accent2"/>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w:t>
            </w:r>
            <w:r w:rsidR="00515A58" w:rsidRPr="004A0E3E">
              <w:rPr>
                <w:color w:val="C0504D" w:themeColor="accent2"/>
                <w:sz w:val="20"/>
                <w:szCs w:val="20"/>
              </w:rPr>
              <w:t xml:space="preserve"> Потвърдете, че не е налице условието на чл. 63, ал. 5 от ЗОП.</w:t>
            </w:r>
          </w:p>
        </w:tc>
        <w:tc>
          <w:tcPr>
            <w:tcW w:w="567" w:type="dxa"/>
          </w:tcPr>
          <w:p w14:paraId="44788338" w14:textId="77777777" w:rsidR="000D7BDF" w:rsidRPr="00131680" w:rsidRDefault="000D7BDF" w:rsidP="00F81223">
            <w:pPr>
              <w:jc w:val="both"/>
              <w:outlineLvl w:val="1"/>
              <w:rPr>
                <w:sz w:val="20"/>
                <w:szCs w:val="20"/>
              </w:rPr>
            </w:pPr>
          </w:p>
        </w:tc>
        <w:tc>
          <w:tcPr>
            <w:tcW w:w="5704" w:type="dxa"/>
            <w:gridSpan w:val="2"/>
          </w:tcPr>
          <w:p w14:paraId="5E4EC572" w14:textId="77777777" w:rsidR="000D7BDF" w:rsidRPr="00131680" w:rsidRDefault="000D7BDF" w:rsidP="0020451C">
            <w:pPr>
              <w:rPr>
                <w:sz w:val="20"/>
                <w:szCs w:val="20"/>
              </w:rPr>
            </w:pPr>
          </w:p>
        </w:tc>
      </w:tr>
      <w:tr w:rsidR="008E460E" w:rsidRPr="00131680" w14:paraId="451E5318" w14:textId="77777777" w:rsidTr="00205129">
        <w:trPr>
          <w:trHeight w:val="270"/>
        </w:trPr>
        <w:tc>
          <w:tcPr>
            <w:tcW w:w="540" w:type="dxa"/>
            <w:gridSpan w:val="2"/>
          </w:tcPr>
          <w:p w14:paraId="186BC4BD" w14:textId="030D97D9" w:rsidR="008E460E" w:rsidRPr="00131680" w:rsidRDefault="002D25EE"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3</w:t>
            </w:r>
            <w:r w:rsidR="0006276D">
              <w:rPr>
                <w:rFonts w:ascii="Times New Roman" w:hAnsi="Times New Roman" w:cs="Times New Roman"/>
                <w:b/>
                <w:szCs w:val="20"/>
                <w:lang w:val="bg-BG"/>
              </w:rPr>
              <w:t>5</w:t>
            </w:r>
          </w:p>
        </w:tc>
        <w:tc>
          <w:tcPr>
            <w:tcW w:w="7506" w:type="dxa"/>
            <w:gridSpan w:val="2"/>
            <w:noWrap/>
          </w:tcPr>
          <w:p w14:paraId="796752EF" w14:textId="77777777" w:rsidR="008E460E" w:rsidRPr="00131680" w:rsidRDefault="008E460E" w:rsidP="00F81223">
            <w:pPr>
              <w:jc w:val="both"/>
              <w:rPr>
                <w:b/>
                <w:sz w:val="20"/>
                <w:szCs w:val="20"/>
                <w:lang w:eastAsia="fr-FR"/>
              </w:rPr>
            </w:pPr>
            <w:r w:rsidRPr="00131680">
              <w:rPr>
                <w:b/>
                <w:sz w:val="20"/>
                <w:szCs w:val="20"/>
                <w:lang w:eastAsia="fr-FR"/>
              </w:rPr>
              <w:t>Методиката за определяне на комплексната оценка на офертите законосъобразна ли е ?</w:t>
            </w:r>
          </w:p>
          <w:p w14:paraId="0BE59795" w14:textId="77777777" w:rsidR="008E460E" w:rsidRPr="00131680" w:rsidRDefault="008E460E" w:rsidP="00F81223">
            <w:pPr>
              <w:jc w:val="both"/>
              <w:rPr>
                <w:sz w:val="20"/>
                <w:szCs w:val="20"/>
                <w:lang w:eastAsia="fr-FR"/>
              </w:rPr>
            </w:pPr>
            <w:r w:rsidRPr="00131680">
              <w:rPr>
                <w:sz w:val="20"/>
                <w:szCs w:val="20"/>
                <w:lang w:eastAsia="fr-FR"/>
              </w:rPr>
              <w:t>Възложителят е длъжен:</w:t>
            </w:r>
          </w:p>
          <w:p w14:paraId="01F4F33E" w14:textId="77777777" w:rsidR="008E460E" w:rsidRPr="00131680" w:rsidRDefault="008E460E" w:rsidP="005D7E0B">
            <w:pPr>
              <w:jc w:val="both"/>
              <w:rPr>
                <w:sz w:val="20"/>
                <w:szCs w:val="20"/>
                <w:lang w:eastAsia="fr-FR"/>
              </w:rPr>
            </w:pPr>
            <w:r w:rsidRPr="00131680">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131680">
              <w:rPr>
                <w:b/>
                <w:sz w:val="20"/>
                <w:szCs w:val="20"/>
                <w:u w:val="single"/>
                <w:lang w:eastAsia="fr-FR"/>
              </w:rPr>
              <w:t>техния вид</w:t>
            </w:r>
            <w:r w:rsidRPr="00131680">
              <w:rPr>
                <w:sz w:val="20"/>
                <w:szCs w:val="20"/>
                <w:lang w:eastAsia="fr-FR"/>
              </w:rPr>
              <w:t xml:space="preserve"> по чл. 70, ал. 4 и/или чл. 71, ал. 1 от ЗОП;</w:t>
            </w:r>
          </w:p>
          <w:p w14:paraId="2D244946" w14:textId="77777777" w:rsidR="008E460E" w:rsidRPr="00131680" w:rsidRDefault="008E460E" w:rsidP="005D7E0B">
            <w:pPr>
              <w:jc w:val="both"/>
              <w:rPr>
                <w:sz w:val="20"/>
                <w:szCs w:val="20"/>
                <w:lang w:eastAsia="fr-FR"/>
              </w:rPr>
            </w:pPr>
            <w:r w:rsidRPr="00131680">
              <w:rPr>
                <w:sz w:val="20"/>
                <w:szCs w:val="20"/>
                <w:lang w:eastAsia="fr-FR"/>
              </w:rPr>
              <w:t xml:space="preserve">да определи </w:t>
            </w:r>
            <w:r w:rsidRPr="00131680">
              <w:rPr>
                <w:b/>
                <w:sz w:val="20"/>
                <w:szCs w:val="20"/>
                <w:u w:val="single"/>
                <w:lang w:eastAsia="fr-FR"/>
              </w:rPr>
              <w:t>начин</w:t>
            </w:r>
            <w:r w:rsidRPr="00131680">
              <w:rPr>
                <w:sz w:val="20"/>
                <w:szCs w:val="20"/>
                <w:lang w:eastAsia="fr-FR"/>
              </w:rPr>
              <w:t xml:space="preserve"> за оценка, който да съответства на чл. 70, ал. </w:t>
            </w:r>
            <w:r w:rsidR="00F248E0" w:rsidRPr="00131680">
              <w:rPr>
                <w:sz w:val="20"/>
                <w:szCs w:val="20"/>
                <w:lang w:eastAsia="fr-FR"/>
              </w:rPr>
              <w:t xml:space="preserve">7 </w:t>
            </w:r>
            <w:r w:rsidRPr="00131680">
              <w:rPr>
                <w:sz w:val="20"/>
                <w:szCs w:val="20"/>
                <w:lang w:eastAsia="fr-FR"/>
              </w:rPr>
              <w:t>и чл. 71, ал. 2 от ЗОП.</w:t>
            </w:r>
          </w:p>
          <w:p w14:paraId="641BBB4D" w14:textId="77777777" w:rsidR="008E460E" w:rsidRPr="00131680" w:rsidRDefault="008E460E" w:rsidP="0039364E">
            <w:pPr>
              <w:jc w:val="both"/>
              <w:rPr>
                <w:sz w:val="20"/>
                <w:szCs w:val="20"/>
                <w:lang w:eastAsia="fr-FR"/>
              </w:rPr>
            </w:pPr>
            <w:r w:rsidRPr="00131680">
              <w:rPr>
                <w:sz w:val="20"/>
                <w:szCs w:val="20"/>
                <w:lang w:eastAsia="fr-FR"/>
              </w:rPr>
              <w:t xml:space="preserve">Правила относно това </w:t>
            </w:r>
            <w:r w:rsidRPr="00131680">
              <w:rPr>
                <w:b/>
                <w:i/>
                <w:sz w:val="20"/>
                <w:szCs w:val="20"/>
                <w:lang w:eastAsia="fr-FR"/>
              </w:rPr>
              <w:t xml:space="preserve">какво </w:t>
            </w:r>
            <w:r w:rsidRPr="00131680">
              <w:rPr>
                <w:sz w:val="20"/>
                <w:szCs w:val="20"/>
                <w:lang w:eastAsia="fr-FR"/>
              </w:rPr>
              <w:t xml:space="preserve">подлежи на оценка и </w:t>
            </w:r>
            <w:r w:rsidRPr="00131680">
              <w:rPr>
                <w:b/>
                <w:i/>
                <w:sz w:val="20"/>
                <w:szCs w:val="20"/>
                <w:lang w:eastAsia="fr-FR"/>
              </w:rPr>
              <w:t>как</w:t>
            </w:r>
            <w:r w:rsidRPr="00131680">
              <w:rPr>
                <w:sz w:val="20"/>
                <w:szCs w:val="20"/>
                <w:lang w:eastAsia="fr-FR"/>
              </w:rPr>
              <w:t xml:space="preserve"> следва да бъде формулиран ред</w:t>
            </w:r>
            <w:r w:rsidR="00A172C7" w:rsidRPr="00131680">
              <w:rPr>
                <w:sz w:val="20"/>
                <w:szCs w:val="20"/>
                <w:lang w:eastAsia="fr-FR"/>
              </w:rPr>
              <w:t>ът</w:t>
            </w:r>
            <w:r w:rsidRPr="00131680">
              <w:rPr>
                <w:sz w:val="20"/>
                <w:szCs w:val="20"/>
                <w:lang w:eastAsia="fr-FR"/>
              </w:rPr>
              <w:t xml:space="preserve"> за оценка се съдържат в чл. 70 и чл. 71 от ЗОП и чл. 33 от ППЗОП.</w:t>
            </w:r>
          </w:p>
          <w:p w14:paraId="16ED64A6" w14:textId="77777777" w:rsidR="008E460E" w:rsidRPr="00131680" w:rsidRDefault="008E460E" w:rsidP="00F81223">
            <w:pPr>
              <w:jc w:val="both"/>
              <w:rPr>
                <w:sz w:val="20"/>
                <w:szCs w:val="20"/>
                <w:lang w:eastAsia="fr-FR"/>
              </w:rPr>
            </w:pPr>
            <w:r w:rsidRPr="00131680">
              <w:rPr>
                <w:sz w:val="20"/>
                <w:szCs w:val="20"/>
                <w:lang w:eastAsia="fr-FR"/>
              </w:rPr>
              <w:t>Необходимо е да се установи:</w:t>
            </w:r>
          </w:p>
          <w:p w14:paraId="2C3AE875" w14:textId="77777777" w:rsidR="008E460E" w:rsidRPr="00131680" w:rsidRDefault="008E460E" w:rsidP="00A172C7">
            <w:pPr>
              <w:pStyle w:val="ListParagraph"/>
              <w:numPr>
                <w:ilvl w:val="0"/>
                <w:numId w:val="74"/>
              </w:numPr>
              <w:ind w:left="390"/>
              <w:jc w:val="both"/>
              <w:rPr>
                <w:sz w:val="20"/>
                <w:szCs w:val="20"/>
                <w:lang w:eastAsia="fr-FR"/>
              </w:rPr>
            </w:pPr>
            <w:r w:rsidRPr="00131680">
              <w:rPr>
                <w:sz w:val="20"/>
                <w:szCs w:val="20"/>
                <w:lang w:eastAsia="fr-FR"/>
              </w:rPr>
              <w:t xml:space="preserve">дали </w:t>
            </w:r>
            <w:r w:rsidR="00A172C7" w:rsidRPr="00131680">
              <w:rPr>
                <w:b/>
                <w:sz w:val="20"/>
                <w:szCs w:val="20"/>
                <w:lang w:eastAsia="fr-FR"/>
              </w:rPr>
              <w:t xml:space="preserve">видът на </w:t>
            </w:r>
            <w:r w:rsidRPr="00131680">
              <w:rPr>
                <w:b/>
                <w:sz w:val="20"/>
                <w:szCs w:val="20"/>
                <w:lang w:eastAsia="fr-FR"/>
              </w:rPr>
              <w:t>показателите</w:t>
            </w:r>
            <w:r w:rsidRPr="00131680">
              <w:rPr>
                <w:sz w:val="20"/>
                <w:szCs w:val="20"/>
                <w:lang w:eastAsia="fr-FR"/>
              </w:rPr>
              <w:t xml:space="preserve"> за оценка попада в кръга на посочените варианти в чл. 70, ал. 4, т.1-3 от ЗОП и чл. 71, ал. 1, т. 1 и т. 2 от ЗОП;</w:t>
            </w:r>
          </w:p>
          <w:p w14:paraId="6AF49429" w14:textId="77777777" w:rsidR="008E460E" w:rsidRPr="00131680" w:rsidRDefault="008E460E" w:rsidP="00A172C7">
            <w:pPr>
              <w:pStyle w:val="ListParagraph"/>
              <w:numPr>
                <w:ilvl w:val="0"/>
                <w:numId w:val="74"/>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начинът</w:t>
            </w:r>
            <w:r w:rsidRPr="00131680">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43E4E9EC" w14:textId="77777777" w:rsidR="008E460E" w:rsidRPr="00131680" w:rsidRDefault="008E460E" w:rsidP="00F81223">
            <w:pPr>
              <w:jc w:val="both"/>
              <w:rPr>
                <w:sz w:val="20"/>
                <w:szCs w:val="20"/>
              </w:rPr>
            </w:pPr>
            <w:r w:rsidRPr="00131680">
              <w:rPr>
                <w:b/>
                <w:sz w:val="20"/>
                <w:szCs w:val="20"/>
              </w:rPr>
              <w:t xml:space="preserve">ВАЖНО! </w:t>
            </w:r>
            <w:r w:rsidRPr="00131680">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3FEED47B" w14:textId="77777777" w:rsidR="008E460E" w:rsidRPr="00131680" w:rsidRDefault="008E460E" w:rsidP="00F81223">
            <w:pPr>
              <w:jc w:val="both"/>
              <w:rPr>
                <w:sz w:val="20"/>
                <w:szCs w:val="20"/>
              </w:rPr>
            </w:pPr>
            <w:r w:rsidRPr="00131680">
              <w:rPr>
                <w:sz w:val="20"/>
                <w:szCs w:val="20"/>
              </w:rPr>
              <w:t>Забранени са следните видове показатели за оценка:</w:t>
            </w:r>
          </w:p>
          <w:p w14:paraId="485A530B" w14:textId="77777777" w:rsidR="008E460E" w:rsidRPr="00131680" w:rsidRDefault="008E460E" w:rsidP="00F81223">
            <w:pPr>
              <w:jc w:val="both"/>
              <w:rPr>
                <w:sz w:val="20"/>
                <w:szCs w:val="20"/>
              </w:rPr>
            </w:pPr>
            <w:r w:rsidRPr="00131680">
              <w:rPr>
                <w:sz w:val="20"/>
                <w:szCs w:val="20"/>
              </w:rPr>
              <w:lastRenderedPageBreak/>
              <w:t>- които отчитат времето за извършване на плащанията в полза на изпълнителя (отложено или разсрочено плащане);</w:t>
            </w:r>
          </w:p>
          <w:p w14:paraId="4C30971A" w14:textId="77777777" w:rsidR="008E460E" w:rsidRPr="00131680" w:rsidRDefault="008E460E" w:rsidP="00F81223">
            <w:pPr>
              <w:jc w:val="both"/>
              <w:rPr>
                <w:sz w:val="20"/>
                <w:szCs w:val="20"/>
              </w:rPr>
            </w:pPr>
            <w:r w:rsidRPr="00131680">
              <w:rPr>
                <w:sz w:val="20"/>
                <w:szCs w:val="20"/>
              </w:rPr>
              <w:t>- оценяване на размера или отказа от авансово плащане, когато се предвижда предоставяне на аванс;</w:t>
            </w:r>
          </w:p>
          <w:p w14:paraId="7F218C92" w14:textId="77777777" w:rsidR="008E460E" w:rsidRPr="00131680" w:rsidRDefault="008E460E" w:rsidP="00F81223">
            <w:pPr>
              <w:jc w:val="both"/>
              <w:rPr>
                <w:sz w:val="20"/>
                <w:szCs w:val="20"/>
              </w:rPr>
            </w:pPr>
            <w:r w:rsidRPr="00131680">
              <w:rPr>
                <w:sz w:val="20"/>
                <w:szCs w:val="20"/>
              </w:rPr>
              <w:t>- които използват пълнотата и начин</w:t>
            </w:r>
            <w:r w:rsidR="009E532A" w:rsidRPr="00131680">
              <w:rPr>
                <w:sz w:val="20"/>
                <w:szCs w:val="20"/>
              </w:rPr>
              <w:t>а</w:t>
            </w:r>
            <w:r w:rsidRPr="00131680">
              <w:rPr>
                <w:sz w:val="20"/>
                <w:szCs w:val="20"/>
              </w:rPr>
              <w:t xml:space="preserve"> на представяне на информацията в документите</w:t>
            </w:r>
            <w:r w:rsidR="009E532A" w:rsidRPr="00131680">
              <w:rPr>
                <w:sz w:val="20"/>
                <w:szCs w:val="20"/>
              </w:rPr>
              <w:t xml:space="preserve"> (планове, графици и други документи, свързани с организацията на изпълнението на дейностите)</w:t>
            </w:r>
            <w:r w:rsidRPr="00131680">
              <w:rPr>
                <w:sz w:val="20"/>
                <w:szCs w:val="20"/>
              </w:rPr>
              <w:t>.</w:t>
            </w:r>
          </w:p>
          <w:p w14:paraId="451AABDC" w14:textId="77777777" w:rsidR="008E460E" w:rsidRPr="00131680" w:rsidRDefault="008E460E" w:rsidP="00F81223">
            <w:pPr>
              <w:jc w:val="both"/>
              <w:rPr>
                <w:b/>
                <w:sz w:val="20"/>
                <w:szCs w:val="20"/>
                <w:lang w:eastAsia="fr-FR"/>
              </w:rPr>
            </w:pPr>
            <w:r w:rsidRPr="00131680">
              <w:rPr>
                <w:b/>
                <w:sz w:val="20"/>
                <w:szCs w:val="20"/>
                <w:lang w:eastAsia="fr-FR"/>
              </w:rPr>
              <w:t>(чл. 70, ал. 2-5, ал. 7-11, чл. 71 от ЗОП,</w:t>
            </w:r>
            <w:r w:rsidRPr="00131680">
              <w:t xml:space="preserve"> </w:t>
            </w:r>
            <w:r w:rsidRPr="00131680">
              <w:rPr>
                <w:b/>
                <w:sz w:val="20"/>
                <w:szCs w:val="20"/>
                <w:lang w:eastAsia="fr-FR"/>
              </w:rPr>
              <w:t>§ 2, т. 11 от ДР на ЗОП, чл. 33 ППЗОП)</w:t>
            </w:r>
          </w:p>
          <w:p w14:paraId="2B3FE347" w14:textId="252B4A2D" w:rsidR="006234B0" w:rsidRPr="004A0E3E" w:rsidRDefault="006234B0" w:rsidP="000060F9">
            <w:pPr>
              <w:jc w:val="both"/>
              <w:rPr>
                <w:b/>
                <w:color w:val="C0504D" w:themeColor="accent2"/>
                <w:sz w:val="20"/>
                <w:szCs w:val="20"/>
              </w:rPr>
            </w:pPr>
            <w:r w:rsidRPr="004A0E3E">
              <w:rPr>
                <w:b/>
                <w:color w:val="C0504D" w:themeColor="accent2"/>
                <w:sz w:val="20"/>
                <w:szCs w:val="20"/>
              </w:rPr>
              <w:t>т. 9</w:t>
            </w:r>
            <w:r w:rsidR="00BD5E26" w:rsidRPr="004A0E3E">
              <w:rPr>
                <w:b/>
                <w:color w:val="C0504D" w:themeColor="accent2"/>
                <w:sz w:val="20"/>
                <w:szCs w:val="20"/>
              </w:rPr>
              <w:t>, т. 10 и т. 11</w:t>
            </w:r>
            <w:r w:rsidRPr="004A0E3E">
              <w:rPr>
                <w:b/>
                <w:color w:val="C0504D" w:themeColor="accent2"/>
                <w:sz w:val="20"/>
                <w:szCs w:val="20"/>
              </w:rPr>
              <w:t xml:space="preserve"> от Насоките/</w:t>
            </w:r>
            <w:r w:rsidR="00BD5E26" w:rsidRPr="004A0E3E">
              <w:rPr>
                <w:b/>
                <w:color w:val="C0504D" w:themeColor="accent2"/>
                <w:sz w:val="20"/>
                <w:szCs w:val="20"/>
              </w:rPr>
              <w:t xml:space="preserve">т. </w:t>
            </w:r>
            <w:r w:rsidR="007169AC" w:rsidRPr="004A0E3E">
              <w:rPr>
                <w:b/>
                <w:color w:val="C0504D" w:themeColor="accent2"/>
                <w:sz w:val="20"/>
                <w:szCs w:val="20"/>
              </w:rPr>
              <w:t>9.1., т. 9.2</w:t>
            </w:r>
            <w:r w:rsidR="001D7C66" w:rsidRPr="004A0E3E">
              <w:rPr>
                <w:b/>
                <w:color w:val="C0504D" w:themeColor="accent2"/>
                <w:sz w:val="20"/>
                <w:szCs w:val="20"/>
              </w:rPr>
              <w:t>, т. 10</w:t>
            </w:r>
            <w:r w:rsidR="007169AC" w:rsidRPr="004A0E3E">
              <w:rPr>
                <w:b/>
                <w:color w:val="C0504D" w:themeColor="accent2"/>
                <w:sz w:val="20"/>
                <w:szCs w:val="20"/>
              </w:rPr>
              <w:t xml:space="preserve"> и т. 11</w:t>
            </w:r>
            <w:r w:rsidR="003523C1"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66C318A8" w14:textId="77777777" w:rsidR="008E460E" w:rsidRPr="004A0E3E" w:rsidRDefault="008E460E" w:rsidP="00F81223">
            <w:pPr>
              <w:jc w:val="both"/>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595E2E9" w14:textId="77777777" w:rsidR="008E460E" w:rsidRPr="004A0E3E" w:rsidRDefault="008E460E" w:rsidP="00A25ED5">
            <w:pPr>
              <w:jc w:val="both"/>
              <w:rPr>
                <w:color w:val="C0504D" w:themeColor="accent2"/>
                <w:sz w:val="20"/>
                <w:szCs w:val="20"/>
              </w:rPr>
            </w:pPr>
            <w:r w:rsidRPr="004A0E3E">
              <w:rPr>
                <w:color w:val="C0504D" w:themeColor="accent2"/>
                <w:sz w:val="20"/>
                <w:szCs w:val="20"/>
              </w:rPr>
              <w:t xml:space="preserve">Анализирайте методиката за определяне на комплексната оценка на офертите и свързаните части на документацията. </w:t>
            </w:r>
          </w:p>
          <w:p w14:paraId="422EE47A" w14:textId="77777777" w:rsidR="008E460E" w:rsidRPr="004A0E3E" w:rsidRDefault="008E460E" w:rsidP="00A25ED5">
            <w:pPr>
              <w:jc w:val="both"/>
              <w:rPr>
                <w:color w:val="C0504D" w:themeColor="accent2"/>
                <w:sz w:val="20"/>
                <w:szCs w:val="20"/>
              </w:rPr>
            </w:pPr>
            <w:r w:rsidRPr="004A0E3E">
              <w:rPr>
                <w:color w:val="C0504D" w:themeColor="accent2"/>
                <w:sz w:val="20"/>
                <w:szCs w:val="20"/>
              </w:rPr>
              <w:t xml:space="preserve">Проверете: </w:t>
            </w:r>
          </w:p>
          <w:p w14:paraId="1C000260" w14:textId="77777777" w:rsidR="009E532A" w:rsidRPr="004A0E3E" w:rsidRDefault="009E532A" w:rsidP="005D7E0B">
            <w:pPr>
              <w:jc w:val="both"/>
              <w:rPr>
                <w:color w:val="C0504D" w:themeColor="accent2"/>
                <w:sz w:val="20"/>
                <w:szCs w:val="20"/>
              </w:rPr>
            </w:pPr>
            <w:r w:rsidRPr="004A0E3E">
              <w:rPr>
                <w:color w:val="C0504D" w:themeColor="accent2"/>
                <w:sz w:val="20"/>
                <w:szCs w:val="20"/>
              </w:rPr>
              <w:t xml:space="preserve">- </w:t>
            </w:r>
            <w:r w:rsidR="008E460E" w:rsidRPr="004A0E3E">
              <w:rPr>
                <w:color w:val="C0504D" w:themeColor="accent2"/>
                <w:sz w:val="20"/>
                <w:szCs w:val="20"/>
              </w:rPr>
              <w:t>дали показателите за оценка са свързани с предмета на обществената поръчка</w:t>
            </w:r>
            <w:r w:rsidRPr="004A0E3E">
              <w:rPr>
                <w:color w:val="C0504D" w:themeColor="accent2"/>
                <w:sz w:val="20"/>
                <w:szCs w:val="20"/>
              </w:rPr>
              <w:t>;</w:t>
            </w:r>
          </w:p>
          <w:p w14:paraId="4767DF7C" w14:textId="77777777" w:rsidR="008E460E" w:rsidRPr="004A0E3E" w:rsidRDefault="009E532A" w:rsidP="005D7E0B">
            <w:pPr>
              <w:jc w:val="both"/>
              <w:rPr>
                <w:color w:val="C0504D" w:themeColor="accent2"/>
                <w:sz w:val="20"/>
                <w:szCs w:val="20"/>
              </w:rPr>
            </w:pPr>
            <w:r w:rsidRPr="004A0E3E">
              <w:rPr>
                <w:color w:val="C0504D" w:themeColor="accent2"/>
                <w:sz w:val="20"/>
                <w:szCs w:val="20"/>
              </w:rPr>
              <w:t xml:space="preserve">- дали видът на показателите за оценка </w:t>
            </w:r>
            <w:r w:rsidR="008E460E" w:rsidRPr="004A0E3E">
              <w:rPr>
                <w:color w:val="C0504D" w:themeColor="accent2"/>
                <w:sz w:val="20"/>
                <w:szCs w:val="20"/>
              </w:rPr>
              <w:t xml:space="preserve"> попада в хипотезите на чл. 70, ал. 4 от ЗОП и чл. 71, ал. 1 от ЗОП;</w:t>
            </w:r>
          </w:p>
          <w:p w14:paraId="76F5843E" w14:textId="77777777" w:rsidR="009E532A" w:rsidRPr="004A0E3E" w:rsidRDefault="009E532A" w:rsidP="005D7E0B">
            <w:pPr>
              <w:jc w:val="both"/>
              <w:rPr>
                <w:color w:val="C0504D" w:themeColor="accent2"/>
                <w:sz w:val="20"/>
                <w:szCs w:val="20"/>
              </w:rPr>
            </w:pPr>
            <w:r w:rsidRPr="004A0E3E">
              <w:rPr>
                <w:color w:val="C0504D" w:themeColor="accent2"/>
                <w:sz w:val="20"/>
                <w:szCs w:val="20"/>
              </w:rPr>
              <w:t xml:space="preserve">- </w:t>
            </w:r>
            <w:r w:rsidR="008E460E" w:rsidRPr="004A0E3E">
              <w:rPr>
                <w:color w:val="C0504D" w:themeColor="accent2"/>
                <w:sz w:val="20"/>
                <w:szCs w:val="20"/>
              </w:rPr>
              <w:t xml:space="preserve">дали </w:t>
            </w:r>
            <w:r w:rsidRPr="004A0E3E">
              <w:rPr>
                <w:color w:val="C0504D" w:themeColor="accent2"/>
                <w:sz w:val="20"/>
                <w:szCs w:val="20"/>
              </w:rPr>
              <w:t>определените показатели не попадат в обхвата на забраните по чл. 70, ал. 9 и ал. 10 от ЗОП, чл. 33 от ППЗОП;</w:t>
            </w:r>
          </w:p>
          <w:p w14:paraId="43DF2374" w14:textId="77777777" w:rsidR="008E460E" w:rsidRPr="004A0E3E" w:rsidRDefault="009E532A" w:rsidP="005D7E0B">
            <w:pPr>
              <w:jc w:val="both"/>
              <w:rPr>
                <w:color w:val="C0504D" w:themeColor="accent2"/>
                <w:sz w:val="20"/>
                <w:szCs w:val="20"/>
              </w:rPr>
            </w:pPr>
            <w:r w:rsidRPr="004A0E3E">
              <w:rPr>
                <w:color w:val="C0504D" w:themeColor="accent2"/>
                <w:sz w:val="20"/>
                <w:szCs w:val="20"/>
              </w:rPr>
              <w:t xml:space="preserve">– дали </w:t>
            </w:r>
            <w:r w:rsidR="008E460E" w:rsidRPr="004A0E3E">
              <w:rPr>
                <w:color w:val="C0504D" w:themeColor="accent2"/>
                <w:sz w:val="20"/>
                <w:szCs w:val="20"/>
              </w:rPr>
              <w:t>начин</w:t>
            </w:r>
            <w:r w:rsidRPr="004A0E3E">
              <w:rPr>
                <w:color w:val="C0504D" w:themeColor="accent2"/>
                <w:sz w:val="20"/>
                <w:szCs w:val="20"/>
              </w:rPr>
              <w:t>ът</w:t>
            </w:r>
            <w:r w:rsidR="008E460E" w:rsidRPr="004A0E3E">
              <w:rPr>
                <w:color w:val="C0504D" w:themeColor="accent2"/>
                <w:sz w:val="20"/>
                <w:szCs w:val="20"/>
              </w:rPr>
              <w:t xml:space="preserve"> за присъждане на оценките отговаря на чл. 70, ал. 7 и чл. 71, ал. 2 и  сл. от ЗОП;</w:t>
            </w:r>
          </w:p>
          <w:p w14:paraId="625FE664" w14:textId="77777777" w:rsidR="008E460E" w:rsidRPr="004A0E3E" w:rsidRDefault="009E532A" w:rsidP="005D7E0B">
            <w:pPr>
              <w:jc w:val="both"/>
              <w:rPr>
                <w:color w:val="C0504D" w:themeColor="accent2"/>
                <w:sz w:val="20"/>
                <w:szCs w:val="20"/>
              </w:rPr>
            </w:pPr>
            <w:r w:rsidRPr="004A0E3E">
              <w:rPr>
                <w:color w:val="C0504D" w:themeColor="accent2"/>
                <w:sz w:val="20"/>
                <w:szCs w:val="20"/>
              </w:rPr>
              <w:t xml:space="preserve">- </w:t>
            </w:r>
            <w:r w:rsidR="008E460E" w:rsidRPr="004A0E3E">
              <w:rPr>
                <w:color w:val="C0504D" w:themeColor="accent2"/>
                <w:sz w:val="20"/>
                <w:szCs w:val="20"/>
              </w:rPr>
              <w:t xml:space="preserve">дали са спазени всички останали правила по чл. 70 и чл. 71 от ЗОП и </w:t>
            </w:r>
            <w:r w:rsidRPr="004A0E3E">
              <w:rPr>
                <w:color w:val="C0504D" w:themeColor="accent2"/>
                <w:sz w:val="20"/>
                <w:szCs w:val="20"/>
              </w:rPr>
              <w:t>др.</w:t>
            </w:r>
            <w:r w:rsidR="003F7874" w:rsidRPr="004A0E3E">
              <w:rPr>
                <w:color w:val="C0504D" w:themeColor="accent2"/>
                <w:sz w:val="20"/>
                <w:szCs w:val="20"/>
              </w:rPr>
              <w:t>;</w:t>
            </w:r>
          </w:p>
          <w:p w14:paraId="14166E96" w14:textId="77777777" w:rsidR="003F7874" w:rsidRPr="00131680" w:rsidRDefault="003F7874" w:rsidP="005D7E0B">
            <w:pPr>
              <w:jc w:val="both"/>
              <w:rPr>
                <w:color w:val="008000"/>
                <w:sz w:val="20"/>
                <w:szCs w:val="20"/>
              </w:rPr>
            </w:pPr>
            <w:r w:rsidRPr="004A0E3E">
              <w:rPr>
                <w:color w:val="C0504D" w:themeColor="accent2"/>
                <w:sz w:val="20"/>
                <w:szCs w:val="20"/>
              </w:rPr>
              <w:t>- дали методиката за оценка съдържа достатъчно указания за присъждане на точките по всеки показател.</w:t>
            </w:r>
          </w:p>
        </w:tc>
        <w:tc>
          <w:tcPr>
            <w:tcW w:w="567" w:type="dxa"/>
          </w:tcPr>
          <w:p w14:paraId="3B9D2551" w14:textId="77777777" w:rsidR="008E460E" w:rsidRPr="00131680" w:rsidRDefault="008E460E" w:rsidP="00F81223">
            <w:pPr>
              <w:jc w:val="both"/>
              <w:outlineLvl w:val="1"/>
              <w:rPr>
                <w:sz w:val="20"/>
                <w:szCs w:val="20"/>
              </w:rPr>
            </w:pPr>
          </w:p>
        </w:tc>
        <w:tc>
          <w:tcPr>
            <w:tcW w:w="5704" w:type="dxa"/>
            <w:gridSpan w:val="2"/>
          </w:tcPr>
          <w:p w14:paraId="16AD7071" w14:textId="77777777" w:rsidR="008E460E" w:rsidRPr="00131680" w:rsidRDefault="008E460E" w:rsidP="00457473">
            <w:pPr>
              <w:outlineLvl w:val="1"/>
              <w:rPr>
                <w:sz w:val="20"/>
                <w:szCs w:val="20"/>
              </w:rPr>
            </w:pPr>
          </w:p>
          <w:p w14:paraId="16BF54A1" w14:textId="77777777" w:rsidR="008E460E" w:rsidRPr="00131680" w:rsidRDefault="008E460E" w:rsidP="006C35B7">
            <w:pPr>
              <w:outlineLvl w:val="1"/>
              <w:rPr>
                <w:sz w:val="20"/>
                <w:szCs w:val="20"/>
              </w:rPr>
            </w:pPr>
            <w:r w:rsidRPr="00131680">
              <w:rPr>
                <w:sz w:val="20"/>
                <w:szCs w:val="20"/>
              </w:rPr>
              <w:t>.</w:t>
            </w:r>
          </w:p>
        </w:tc>
      </w:tr>
      <w:tr w:rsidR="001A663F" w:rsidRPr="00131680" w14:paraId="5647FAE6" w14:textId="77777777" w:rsidTr="00205129">
        <w:trPr>
          <w:trHeight w:val="270"/>
        </w:trPr>
        <w:tc>
          <w:tcPr>
            <w:tcW w:w="540" w:type="dxa"/>
            <w:gridSpan w:val="2"/>
          </w:tcPr>
          <w:p w14:paraId="376698CF" w14:textId="3B87110F" w:rsidR="001A663F" w:rsidRPr="00131680" w:rsidRDefault="00915087" w:rsidP="002D25EE">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3</w:t>
            </w:r>
            <w:r w:rsidR="0006276D">
              <w:rPr>
                <w:rFonts w:ascii="Times New Roman" w:hAnsi="Times New Roman" w:cs="Times New Roman"/>
                <w:b/>
                <w:szCs w:val="20"/>
                <w:lang w:val="bg-BG"/>
              </w:rPr>
              <w:t>6</w:t>
            </w:r>
          </w:p>
        </w:tc>
        <w:tc>
          <w:tcPr>
            <w:tcW w:w="7506" w:type="dxa"/>
            <w:gridSpan w:val="2"/>
            <w:noWrap/>
          </w:tcPr>
          <w:p w14:paraId="760115E9" w14:textId="77777777" w:rsidR="001A663F" w:rsidRPr="00131680" w:rsidRDefault="001A663F" w:rsidP="00F81223">
            <w:pPr>
              <w:jc w:val="both"/>
              <w:rPr>
                <w:b/>
                <w:sz w:val="20"/>
                <w:szCs w:val="20"/>
                <w:u w:val="single"/>
                <w:lang w:eastAsia="fr-FR"/>
              </w:rPr>
            </w:pPr>
            <w:r w:rsidRPr="00131680">
              <w:rPr>
                <w:b/>
                <w:sz w:val="20"/>
                <w:szCs w:val="20"/>
                <w:u w:val="single"/>
                <w:lang w:eastAsia="fr-FR"/>
              </w:rPr>
              <w:t xml:space="preserve">При поръчки, възложени </w:t>
            </w:r>
            <w:r w:rsidR="003523C1" w:rsidRPr="00131680">
              <w:rPr>
                <w:b/>
                <w:sz w:val="20"/>
                <w:szCs w:val="20"/>
                <w:u w:val="single"/>
                <w:lang w:eastAsia="fr-FR"/>
              </w:rPr>
              <w:t>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r w:rsidRPr="00131680">
              <w:rPr>
                <w:b/>
                <w:sz w:val="20"/>
                <w:szCs w:val="20"/>
                <w:u w:val="single"/>
                <w:lang w:eastAsia="fr-FR"/>
              </w:rPr>
              <w:t>:</w:t>
            </w:r>
          </w:p>
          <w:p w14:paraId="22B28E3F" w14:textId="77777777" w:rsidR="001A663F" w:rsidRPr="00131680" w:rsidRDefault="00634F27" w:rsidP="00F81223">
            <w:pPr>
              <w:jc w:val="both"/>
              <w:rPr>
                <w:b/>
                <w:sz w:val="20"/>
                <w:szCs w:val="20"/>
                <w:lang w:eastAsia="fr-FR"/>
              </w:rPr>
            </w:pPr>
            <w:r w:rsidRPr="00131680">
              <w:rPr>
                <w:b/>
                <w:sz w:val="20"/>
                <w:szCs w:val="20"/>
                <w:lang w:eastAsia="fr-FR"/>
              </w:rPr>
              <w:t xml:space="preserve">Ако е извършено нарушение на процедурите по глава 10 от ЗОП, нарушението имало </w:t>
            </w:r>
            <w:r w:rsidR="001A663F" w:rsidRPr="00131680">
              <w:rPr>
                <w:b/>
                <w:sz w:val="20"/>
                <w:szCs w:val="20"/>
                <w:lang w:eastAsia="fr-FR"/>
              </w:rPr>
              <w:t>ли</w:t>
            </w:r>
            <w:r w:rsidRPr="00131680">
              <w:rPr>
                <w:b/>
                <w:sz w:val="20"/>
                <w:szCs w:val="20"/>
                <w:lang w:eastAsia="fr-FR"/>
              </w:rPr>
              <w:t xml:space="preserve"> е</w:t>
            </w:r>
            <w:r w:rsidR="001A663F" w:rsidRPr="00131680">
              <w:rPr>
                <w:b/>
                <w:sz w:val="20"/>
                <w:szCs w:val="20"/>
                <w:lang w:eastAsia="fr-FR"/>
              </w:rPr>
              <w:t xml:space="preserve"> разубеждаващ ефект за потенциалните участници?</w:t>
            </w:r>
          </w:p>
          <w:p w14:paraId="3707D171" w14:textId="77777777" w:rsidR="001A663F" w:rsidRPr="00131680" w:rsidRDefault="001A663F" w:rsidP="00F81223">
            <w:pPr>
              <w:jc w:val="both"/>
              <w:rPr>
                <w:b/>
                <w:sz w:val="20"/>
                <w:szCs w:val="20"/>
                <w:lang w:eastAsia="fr-FR"/>
              </w:rPr>
            </w:pPr>
            <w:r w:rsidRPr="00131680">
              <w:rPr>
                <w:b/>
                <w:sz w:val="20"/>
                <w:szCs w:val="20"/>
              </w:rPr>
              <w:t>(чл. 2 от ЗОП</w:t>
            </w:r>
            <w:r w:rsidR="00634F27" w:rsidRPr="00131680">
              <w:rPr>
                <w:b/>
                <w:sz w:val="20"/>
                <w:szCs w:val="20"/>
              </w:rPr>
              <w:t xml:space="preserve"> и глава 10 от ЗОП</w:t>
            </w:r>
            <w:r w:rsidRPr="00131680">
              <w:rPr>
                <w:b/>
                <w:sz w:val="20"/>
                <w:szCs w:val="20"/>
              </w:rPr>
              <w:t>)</w:t>
            </w:r>
          </w:p>
          <w:p w14:paraId="41FAABA0" w14:textId="31EC64EF" w:rsidR="001A663F" w:rsidRPr="004A0E3E" w:rsidRDefault="001A663F" w:rsidP="000060F9">
            <w:pPr>
              <w:jc w:val="both"/>
              <w:rPr>
                <w:b/>
                <w:color w:val="C0504D" w:themeColor="accent2"/>
                <w:sz w:val="20"/>
                <w:szCs w:val="20"/>
              </w:rPr>
            </w:pPr>
            <w:r w:rsidRPr="004A0E3E">
              <w:rPr>
                <w:b/>
                <w:color w:val="C0504D" w:themeColor="accent2"/>
                <w:sz w:val="20"/>
                <w:szCs w:val="20"/>
              </w:rPr>
              <w:lastRenderedPageBreak/>
              <w:t>т. 8 от Насоките/ т. 8</w:t>
            </w:r>
            <w:r w:rsidR="0022547F" w:rsidRPr="004A0E3E">
              <w:rPr>
                <w:b/>
                <w:color w:val="C0504D" w:themeColor="accent2"/>
                <w:sz w:val="20"/>
                <w:szCs w:val="20"/>
              </w:rPr>
              <w:t xml:space="preserve"> </w:t>
            </w:r>
            <w:r w:rsidRPr="004A0E3E">
              <w:rPr>
                <w:b/>
                <w:color w:val="C0504D" w:themeColor="accent2"/>
                <w:sz w:val="20"/>
                <w:szCs w:val="20"/>
              </w:rPr>
              <w:t>от Приложение № 1 към чл. 2, ал. 1 от Наредбата</w:t>
            </w:r>
          </w:p>
          <w:p w14:paraId="4896EF38" w14:textId="77777777" w:rsidR="001A663F" w:rsidRPr="004A0E3E" w:rsidRDefault="001A663F" w:rsidP="001A663F">
            <w:pPr>
              <w:jc w:val="both"/>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процедурите </w:t>
            </w:r>
            <w:r w:rsidR="00634F27" w:rsidRPr="004A0E3E">
              <w:rPr>
                <w:color w:val="C0504D" w:themeColor="accent2"/>
                <w:sz w:val="20"/>
                <w:szCs w:val="20"/>
              </w:rPr>
              <w:t>по глава 10 от ЗОП</w:t>
            </w:r>
            <w:r w:rsidRPr="004A0E3E">
              <w:rPr>
                <w:color w:val="C0504D" w:themeColor="accent2"/>
                <w:sz w:val="20"/>
                <w:szCs w:val="20"/>
              </w:rPr>
              <w:t>.</w:t>
            </w:r>
          </w:p>
          <w:p w14:paraId="616405DE" w14:textId="77777777" w:rsidR="001A663F" w:rsidRPr="00131680" w:rsidRDefault="001A663F">
            <w:pPr>
              <w:jc w:val="both"/>
              <w:rPr>
                <w:b/>
                <w:sz w:val="20"/>
                <w:szCs w:val="20"/>
                <w:lang w:eastAsia="fr-FR"/>
              </w:rPr>
            </w:pPr>
            <w:r w:rsidRPr="004A0E3E">
              <w:rPr>
                <w:color w:val="C0504D" w:themeColor="accent2"/>
                <w:sz w:val="20"/>
                <w:szCs w:val="20"/>
              </w:rPr>
              <w:t xml:space="preserve">Анализирайте </w:t>
            </w:r>
            <w:r w:rsidR="00634F27" w:rsidRPr="004A0E3E">
              <w:rPr>
                <w:color w:val="C0504D" w:themeColor="accent2"/>
                <w:sz w:val="20"/>
                <w:szCs w:val="20"/>
              </w:rPr>
              <w:t>дали са извършени нарушения процедурите по глава 10 от ЗОП и дали същите имат разубеждаващ ефект</w:t>
            </w:r>
            <w:r w:rsidRPr="004A0E3E">
              <w:rPr>
                <w:color w:val="C0504D" w:themeColor="accent2"/>
                <w:sz w:val="20"/>
                <w:szCs w:val="20"/>
              </w:rPr>
              <w:t>.</w:t>
            </w:r>
          </w:p>
        </w:tc>
        <w:tc>
          <w:tcPr>
            <w:tcW w:w="567" w:type="dxa"/>
          </w:tcPr>
          <w:p w14:paraId="5541FD46" w14:textId="77777777" w:rsidR="001A663F" w:rsidRPr="00131680" w:rsidRDefault="001A663F" w:rsidP="00F81223">
            <w:pPr>
              <w:jc w:val="both"/>
              <w:outlineLvl w:val="1"/>
              <w:rPr>
                <w:sz w:val="20"/>
                <w:szCs w:val="20"/>
              </w:rPr>
            </w:pPr>
          </w:p>
        </w:tc>
        <w:tc>
          <w:tcPr>
            <w:tcW w:w="5704" w:type="dxa"/>
            <w:gridSpan w:val="2"/>
          </w:tcPr>
          <w:p w14:paraId="5F9E4849" w14:textId="77777777" w:rsidR="001A663F" w:rsidRPr="00131680" w:rsidRDefault="001A663F" w:rsidP="00457473">
            <w:pPr>
              <w:outlineLvl w:val="1"/>
              <w:rPr>
                <w:sz w:val="20"/>
                <w:szCs w:val="20"/>
              </w:rPr>
            </w:pPr>
          </w:p>
        </w:tc>
      </w:tr>
      <w:tr w:rsidR="008E460E" w:rsidRPr="00131680" w14:paraId="6C3EEAA4" w14:textId="77777777" w:rsidTr="00205129">
        <w:trPr>
          <w:trHeight w:val="550"/>
        </w:trPr>
        <w:tc>
          <w:tcPr>
            <w:tcW w:w="14317" w:type="dxa"/>
            <w:gridSpan w:val="7"/>
            <w:shd w:val="clear" w:color="auto" w:fill="FDE891"/>
          </w:tcPr>
          <w:p w14:paraId="2271365A" w14:textId="77777777" w:rsidR="008E460E" w:rsidRPr="00131680" w:rsidDel="00D627D7" w:rsidRDefault="008E460E" w:rsidP="00F248E0">
            <w:pPr>
              <w:outlineLvl w:val="1"/>
              <w:rPr>
                <w:b/>
                <w:sz w:val="20"/>
                <w:szCs w:val="20"/>
              </w:rPr>
            </w:pPr>
            <w:r w:rsidRPr="00131680">
              <w:rPr>
                <w:b/>
                <w:bCs/>
                <w:sz w:val="20"/>
                <w:szCs w:val="20"/>
              </w:rPr>
              <w:t>І.</w:t>
            </w:r>
            <w:r w:rsidR="00B967CB" w:rsidRPr="00131680">
              <w:rPr>
                <w:b/>
                <w:bCs/>
                <w:sz w:val="20"/>
                <w:szCs w:val="20"/>
              </w:rPr>
              <w:t xml:space="preserve">7 </w:t>
            </w:r>
            <w:r w:rsidRPr="00131680">
              <w:rPr>
                <w:b/>
                <w:bCs/>
                <w:sz w:val="20"/>
                <w:szCs w:val="20"/>
              </w:rPr>
              <w:t>Искания за разяснения по документацията за обществената поръчка</w:t>
            </w:r>
          </w:p>
        </w:tc>
      </w:tr>
      <w:tr w:rsidR="00634F27" w:rsidRPr="00131680" w14:paraId="25EA9520" w14:textId="77777777" w:rsidTr="00205129">
        <w:trPr>
          <w:trHeight w:val="270"/>
        </w:trPr>
        <w:tc>
          <w:tcPr>
            <w:tcW w:w="540" w:type="dxa"/>
            <w:gridSpan w:val="2"/>
          </w:tcPr>
          <w:p w14:paraId="44BC8E83" w14:textId="47A65341" w:rsidR="00634F27"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37</w:t>
            </w:r>
          </w:p>
        </w:tc>
        <w:tc>
          <w:tcPr>
            <w:tcW w:w="7506" w:type="dxa"/>
            <w:gridSpan w:val="2"/>
            <w:noWrap/>
          </w:tcPr>
          <w:p w14:paraId="10B41807" w14:textId="77777777" w:rsidR="00634F27" w:rsidRPr="00131680" w:rsidRDefault="00435C41" w:rsidP="00634F27">
            <w:pPr>
              <w:jc w:val="both"/>
              <w:rPr>
                <w:b/>
                <w:sz w:val="20"/>
                <w:szCs w:val="20"/>
                <w:lang w:eastAsia="fr-FR"/>
              </w:rPr>
            </w:pPr>
            <w:r w:rsidRPr="00131680">
              <w:rPr>
                <w:b/>
                <w:sz w:val="20"/>
                <w:szCs w:val="20"/>
                <w:lang w:eastAsia="fr-FR"/>
              </w:rPr>
              <w:t>Даден ли е</w:t>
            </w:r>
            <w:r w:rsidR="00634F27" w:rsidRPr="00131680">
              <w:rPr>
                <w:b/>
                <w:sz w:val="20"/>
                <w:szCs w:val="20"/>
                <w:lang w:eastAsia="fr-FR"/>
              </w:rPr>
              <w:t xml:space="preserve"> отговор на постъпилите искания за разяснение по документацията?</w:t>
            </w:r>
          </w:p>
          <w:p w14:paraId="680A6F40" w14:textId="77777777" w:rsidR="00634F27" w:rsidRPr="00131680" w:rsidRDefault="00634F27" w:rsidP="00634F27">
            <w:pPr>
              <w:jc w:val="both"/>
              <w:rPr>
                <w:b/>
                <w:sz w:val="20"/>
                <w:szCs w:val="20"/>
                <w:lang w:eastAsia="fr-FR"/>
              </w:rPr>
            </w:pPr>
            <w:r w:rsidRPr="00131680">
              <w:rPr>
                <w:b/>
                <w:sz w:val="20"/>
                <w:szCs w:val="20"/>
                <w:lang w:eastAsia="fr-FR"/>
              </w:rPr>
              <w:t>Предоставени ли са разясненията чрез профила на купувача?</w:t>
            </w:r>
          </w:p>
          <w:p w14:paraId="735AD89E" w14:textId="77777777" w:rsidR="00634F27" w:rsidRPr="00131680" w:rsidRDefault="00634F27" w:rsidP="00634F27">
            <w:pPr>
              <w:jc w:val="both"/>
              <w:rPr>
                <w:sz w:val="20"/>
                <w:szCs w:val="20"/>
                <w:lang w:eastAsia="fr-FR"/>
              </w:rPr>
            </w:pPr>
            <w:r w:rsidRPr="00131680">
              <w:rPr>
                <w:sz w:val="20"/>
                <w:szCs w:val="20"/>
                <w:lang w:eastAsia="fr-FR"/>
              </w:rPr>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7F351497" w14:textId="52D4B72F" w:rsidR="00634F27" w:rsidRPr="00131680" w:rsidRDefault="00634F27" w:rsidP="00634F27">
            <w:pPr>
              <w:jc w:val="both"/>
              <w:rPr>
                <w:sz w:val="20"/>
                <w:szCs w:val="20"/>
                <w:lang w:eastAsia="fr-FR"/>
              </w:rPr>
            </w:pPr>
            <w:r w:rsidRPr="00131680">
              <w:rPr>
                <w:sz w:val="20"/>
                <w:szCs w:val="20"/>
              </w:rPr>
              <w:t xml:space="preserve">ВАЖНО! Разясненията се предоставят </w:t>
            </w:r>
            <w:r w:rsidRPr="00131680">
              <w:rPr>
                <w:b/>
                <w:sz w:val="20"/>
                <w:szCs w:val="20"/>
              </w:rPr>
              <w:t xml:space="preserve">чрез публикуване в </w:t>
            </w:r>
            <w:r w:rsidR="00FD78A4" w:rsidRPr="00FD78A4">
              <w:rPr>
                <w:b/>
                <w:sz w:val="20"/>
                <w:szCs w:val="20"/>
              </w:rPr>
              <w:t>Регистъра на обществените поръчки</w:t>
            </w:r>
            <w:r w:rsidRPr="00131680">
              <w:rPr>
                <w:sz w:val="20"/>
                <w:szCs w:val="20"/>
              </w:rPr>
              <w:t>. В разясненията не се посочва информация за лицата, които са ги поискали.</w:t>
            </w:r>
          </w:p>
          <w:p w14:paraId="3263D3FA" w14:textId="77777777" w:rsidR="00634F27" w:rsidRPr="00131680" w:rsidRDefault="00634F27" w:rsidP="00634F27">
            <w:pPr>
              <w:jc w:val="both"/>
              <w:rPr>
                <w:b/>
                <w:sz w:val="20"/>
                <w:szCs w:val="20"/>
                <w:lang w:eastAsia="fr-FR"/>
              </w:rPr>
            </w:pPr>
            <w:r w:rsidRPr="00131680">
              <w:rPr>
                <w:b/>
                <w:sz w:val="20"/>
                <w:szCs w:val="20"/>
                <w:lang w:eastAsia="fr-FR"/>
              </w:rPr>
              <w:t>(чл. 33, ал. 2 и 4 от ЗОП)</w:t>
            </w:r>
          </w:p>
          <w:p w14:paraId="3AC7DFAF" w14:textId="17F1D042" w:rsidR="00634F27" w:rsidRPr="004A0E3E" w:rsidRDefault="00634F27" w:rsidP="00634F27">
            <w:pPr>
              <w:jc w:val="both"/>
              <w:rPr>
                <w:b/>
                <w:color w:val="C0504D" w:themeColor="accent2"/>
                <w:sz w:val="20"/>
                <w:szCs w:val="20"/>
              </w:rPr>
            </w:pPr>
            <w:r w:rsidRPr="004A0E3E">
              <w:rPr>
                <w:b/>
                <w:color w:val="C0504D" w:themeColor="accent2"/>
                <w:sz w:val="20"/>
                <w:szCs w:val="20"/>
              </w:rPr>
              <w:t>т. 9 от Насоките/т. 9.3.</w:t>
            </w:r>
            <w:r w:rsidR="0022547F" w:rsidRPr="004A0E3E">
              <w:rPr>
                <w:b/>
                <w:color w:val="C0504D" w:themeColor="accent2"/>
                <w:sz w:val="20"/>
                <w:szCs w:val="20"/>
              </w:rPr>
              <w:t xml:space="preserve"> </w:t>
            </w:r>
            <w:r w:rsidRPr="004A0E3E">
              <w:rPr>
                <w:b/>
                <w:color w:val="C0504D" w:themeColor="accent2"/>
                <w:sz w:val="20"/>
                <w:szCs w:val="20"/>
              </w:rPr>
              <w:t>от Приложение № 1 към чл. 2, ал. 1 от Наредбата</w:t>
            </w:r>
          </w:p>
          <w:p w14:paraId="20DD0974" w14:textId="4584665B" w:rsidR="00634F27" w:rsidRDefault="00634F27" w:rsidP="00634F27">
            <w:pPr>
              <w:jc w:val="both"/>
              <w:rPr>
                <w:color w:val="C0504D" w:themeColor="accent2"/>
                <w:sz w:val="20"/>
                <w:szCs w:val="20"/>
              </w:rPr>
            </w:pPr>
            <w:r w:rsidRPr="004A0E3E">
              <w:rPr>
                <w:b/>
                <w:color w:val="C0504D" w:themeColor="accent2"/>
                <w:sz w:val="20"/>
                <w:szCs w:val="20"/>
              </w:rPr>
              <w:t>Насочващи източници на информация:</w:t>
            </w:r>
            <w:r w:rsidRPr="004A0E3E">
              <w:rPr>
                <w:color w:val="C0504D" w:themeColor="accent2"/>
                <w:sz w:val="20"/>
                <w:szCs w:val="20"/>
              </w:rPr>
              <w:t xml:space="preserve"> прегледайте постъпилите искания за разяснения и дадените отговори, както и наличната информация в </w:t>
            </w:r>
            <w:r w:rsidR="00FD78A4" w:rsidRPr="004A0E3E">
              <w:rPr>
                <w:color w:val="C0504D" w:themeColor="accent2"/>
                <w:sz w:val="20"/>
                <w:szCs w:val="20"/>
              </w:rPr>
              <w:t>Регистъра на обществените поръчки</w:t>
            </w:r>
            <w:r w:rsidRPr="004A0E3E">
              <w:rPr>
                <w:color w:val="C0504D" w:themeColor="accent2"/>
                <w:sz w:val="20"/>
                <w:szCs w:val="20"/>
              </w:rPr>
              <w:t>.</w:t>
            </w:r>
          </w:p>
          <w:p w14:paraId="2093522A" w14:textId="47FB85D7" w:rsidR="0088259E" w:rsidRPr="004A0E3E" w:rsidRDefault="0088259E" w:rsidP="00634F27">
            <w:pPr>
              <w:jc w:val="both"/>
              <w:rPr>
                <w:color w:val="C0504D" w:themeColor="accent2"/>
                <w:sz w:val="20"/>
                <w:szCs w:val="20"/>
              </w:rPr>
            </w:pPr>
            <w:r>
              <w:rPr>
                <w:color w:val="C0504D" w:themeColor="accent2"/>
                <w:sz w:val="20"/>
                <w:szCs w:val="20"/>
              </w:rPr>
              <w:t>Използвайте таблица № 3.</w:t>
            </w:r>
          </w:p>
          <w:p w14:paraId="2277D905" w14:textId="77777777" w:rsidR="00634F27" w:rsidRPr="004A0E3E" w:rsidRDefault="00DD2AC6" w:rsidP="00634F27">
            <w:pPr>
              <w:keepNext/>
              <w:keepLines/>
              <w:jc w:val="both"/>
              <w:outlineLvl w:val="1"/>
              <w:rPr>
                <w:color w:val="C0504D" w:themeColor="accent2"/>
                <w:sz w:val="20"/>
                <w:szCs w:val="20"/>
              </w:rPr>
            </w:pPr>
            <w:r w:rsidRPr="004A0E3E">
              <w:rPr>
                <w:color w:val="C0504D" w:themeColor="accent2"/>
                <w:sz w:val="20"/>
                <w:szCs w:val="20"/>
              </w:rPr>
              <w:t>Анализирайте</w:t>
            </w:r>
            <w:r w:rsidR="00634F27" w:rsidRPr="004A0E3E">
              <w:rPr>
                <w:color w:val="C0504D" w:themeColor="accent2"/>
                <w:sz w:val="20"/>
                <w:szCs w:val="20"/>
              </w:rPr>
              <w:t xml:space="preserve">: </w:t>
            </w:r>
          </w:p>
          <w:p w14:paraId="6ACD4897" w14:textId="77777777" w:rsidR="00634F27" w:rsidRPr="004A0E3E" w:rsidRDefault="00634F27" w:rsidP="00634F27">
            <w:pPr>
              <w:keepNext/>
              <w:keepLines/>
              <w:jc w:val="both"/>
              <w:outlineLvl w:val="1"/>
              <w:rPr>
                <w:color w:val="C0504D" w:themeColor="accent2"/>
                <w:sz w:val="20"/>
                <w:szCs w:val="20"/>
              </w:rPr>
            </w:pPr>
            <w:r w:rsidRPr="004A0E3E">
              <w:rPr>
                <w:color w:val="C0504D" w:themeColor="accent2"/>
                <w:sz w:val="20"/>
                <w:szCs w:val="20"/>
              </w:rPr>
              <w:t>- датата, на която е постъпило искането за разяснение, включително и наименованието на подателя;</w:t>
            </w:r>
          </w:p>
          <w:p w14:paraId="6066B666" w14:textId="52D13032" w:rsidR="00634F27" w:rsidRPr="004A0E3E" w:rsidRDefault="00634F27" w:rsidP="00634F27">
            <w:pPr>
              <w:jc w:val="both"/>
              <w:rPr>
                <w:color w:val="C0504D" w:themeColor="accent2"/>
                <w:sz w:val="20"/>
                <w:szCs w:val="20"/>
              </w:rPr>
            </w:pPr>
            <w:r w:rsidRPr="004A0E3E">
              <w:rPr>
                <w:color w:val="C0504D" w:themeColor="accent2"/>
                <w:sz w:val="20"/>
                <w:szCs w:val="20"/>
              </w:rPr>
              <w:t xml:space="preserve">- датата, на която отговорът на поисканото разяснение е публикуван в </w:t>
            </w:r>
            <w:r w:rsidR="00FD78A4" w:rsidRPr="004A0E3E">
              <w:rPr>
                <w:color w:val="C0504D" w:themeColor="accent2"/>
                <w:sz w:val="20"/>
                <w:szCs w:val="20"/>
              </w:rPr>
              <w:t>Регистъра на обществените поръчки</w:t>
            </w:r>
            <w:r w:rsidRPr="004A0E3E">
              <w:rPr>
                <w:color w:val="C0504D" w:themeColor="accent2"/>
                <w:sz w:val="20"/>
                <w:szCs w:val="20"/>
              </w:rPr>
              <w:t>.</w:t>
            </w:r>
          </w:p>
          <w:p w14:paraId="54AAA28B" w14:textId="1762B315" w:rsidR="00634F27" w:rsidRPr="004A0E3E" w:rsidRDefault="00634F27" w:rsidP="00634F27">
            <w:pPr>
              <w:jc w:val="both"/>
              <w:rPr>
                <w:color w:val="C0504D" w:themeColor="accent2"/>
                <w:sz w:val="20"/>
                <w:szCs w:val="20"/>
              </w:rPr>
            </w:pPr>
            <w:r w:rsidRPr="004A0E3E">
              <w:rPr>
                <w:color w:val="C0504D" w:themeColor="accent2"/>
                <w:sz w:val="20"/>
                <w:szCs w:val="20"/>
              </w:rPr>
              <w:t xml:space="preserve">За настоящата проверка се допуска извадка, когато са поискани значителен брой разяснения. </w:t>
            </w:r>
            <w:r w:rsidR="00197C29" w:rsidRPr="004A0E3E">
              <w:rPr>
                <w:color w:val="C0504D" w:themeColor="accent2"/>
                <w:sz w:val="20"/>
                <w:szCs w:val="20"/>
              </w:rPr>
              <w:t>Контрольор</w:t>
            </w:r>
            <w:r w:rsidRPr="004A0E3E">
              <w:rPr>
                <w:color w:val="C0504D" w:themeColor="accent2"/>
                <w:sz w:val="20"/>
                <w:szCs w:val="20"/>
              </w:rPr>
              <w:t xml:space="preserve">ът избира подходящ брой разяснения (не по-малко от 10 %), по които да направи детайлен преглед на относимите документи за изпълнението на задължението за срочно предоставяне на разяснение. </w:t>
            </w:r>
          </w:p>
          <w:p w14:paraId="312A96CC" w14:textId="77777777" w:rsidR="00634F27" w:rsidRPr="004A0E3E" w:rsidRDefault="00634F27" w:rsidP="00634F27">
            <w:pPr>
              <w:jc w:val="both"/>
              <w:rPr>
                <w:color w:val="C0504D" w:themeColor="accent2"/>
                <w:sz w:val="20"/>
                <w:szCs w:val="20"/>
              </w:rPr>
            </w:pPr>
            <w:r w:rsidRPr="004A0E3E">
              <w:rPr>
                <w:color w:val="C0504D" w:themeColor="accent2"/>
                <w:sz w:val="20"/>
                <w:szCs w:val="20"/>
              </w:rPr>
              <w:t xml:space="preserve">Извадката се прави въз основа на оценка на риска, като задължително се проверяват разясненията, дадени до 10/7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w:t>
            </w:r>
            <w:r w:rsidRPr="004A0E3E">
              <w:rPr>
                <w:color w:val="C0504D" w:themeColor="accent2"/>
                <w:sz w:val="20"/>
                <w:szCs w:val="20"/>
              </w:rPr>
              <w:lastRenderedPageBreak/>
              <w:t>поискани от отстранени участници и/или икономически оператори, които не са подали оферта.</w:t>
            </w:r>
          </w:p>
          <w:p w14:paraId="49E7E3F4" w14:textId="0A951BDA" w:rsidR="00DD2AC6" w:rsidRPr="00131680" w:rsidRDefault="00DD2AC6" w:rsidP="00FD78A4">
            <w:pPr>
              <w:jc w:val="both"/>
              <w:rPr>
                <w:b/>
                <w:sz w:val="20"/>
                <w:szCs w:val="20"/>
                <w:lang w:eastAsia="fr-FR"/>
              </w:rPr>
            </w:pPr>
            <w:r w:rsidRPr="004A0E3E">
              <w:rPr>
                <w:color w:val="C0504D" w:themeColor="accent2"/>
                <w:sz w:val="20"/>
                <w:szCs w:val="20"/>
              </w:rPr>
              <w:t xml:space="preserve">КОНСТАТАЦИЯ СЕ ФОРМУЛИРА, АКО РАЗЯСНЕНИЕ, КОЕТО СЕ ОТНАСЯ ДО КРИТЕРИИТЕ ЗА ПОДБОР/КРИТЕРИЯ ЗА ВЪЗЛАГАНЕ, НЕ Е ПУБЛИКУВАНО В </w:t>
            </w:r>
            <w:r w:rsidR="00FD78A4">
              <w:rPr>
                <w:color w:val="C0504D" w:themeColor="accent2"/>
                <w:sz w:val="20"/>
                <w:szCs w:val="20"/>
              </w:rPr>
              <w:t>РЕГИСТЪРА НА ОБЩЕСТВЕНИТЕ ПОРЪЧКИ.</w:t>
            </w:r>
            <w:r w:rsidRPr="00131680">
              <w:rPr>
                <w:color w:val="008000"/>
                <w:sz w:val="20"/>
                <w:szCs w:val="20"/>
              </w:rPr>
              <w:t>.</w:t>
            </w:r>
          </w:p>
        </w:tc>
        <w:tc>
          <w:tcPr>
            <w:tcW w:w="567" w:type="dxa"/>
          </w:tcPr>
          <w:p w14:paraId="6020EB4B" w14:textId="77777777" w:rsidR="00634F27" w:rsidRPr="00131680" w:rsidRDefault="00634F27" w:rsidP="00F81223">
            <w:pPr>
              <w:jc w:val="both"/>
              <w:outlineLvl w:val="1"/>
              <w:rPr>
                <w:b/>
                <w:sz w:val="20"/>
                <w:szCs w:val="20"/>
              </w:rPr>
            </w:pPr>
          </w:p>
        </w:tc>
        <w:tc>
          <w:tcPr>
            <w:tcW w:w="5704" w:type="dxa"/>
            <w:gridSpan w:val="2"/>
          </w:tcPr>
          <w:p w14:paraId="69EF8C69" w14:textId="77777777" w:rsidR="00634F27" w:rsidRPr="00131680" w:rsidRDefault="00634F27" w:rsidP="00CC4A7A">
            <w:pPr>
              <w:jc w:val="both"/>
              <w:outlineLvl w:val="1"/>
              <w:rPr>
                <w:sz w:val="20"/>
                <w:szCs w:val="20"/>
              </w:rPr>
            </w:pPr>
          </w:p>
        </w:tc>
      </w:tr>
      <w:tr w:rsidR="008E460E" w:rsidRPr="00131680" w14:paraId="0A093BEF" w14:textId="77777777" w:rsidTr="00205129">
        <w:trPr>
          <w:trHeight w:val="270"/>
        </w:trPr>
        <w:tc>
          <w:tcPr>
            <w:tcW w:w="540" w:type="dxa"/>
            <w:gridSpan w:val="2"/>
          </w:tcPr>
          <w:p w14:paraId="00609004" w14:textId="155A2CB3" w:rsidR="008E460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38</w:t>
            </w:r>
          </w:p>
        </w:tc>
        <w:tc>
          <w:tcPr>
            <w:tcW w:w="7506" w:type="dxa"/>
            <w:gridSpan w:val="2"/>
            <w:noWrap/>
          </w:tcPr>
          <w:p w14:paraId="1381A1E1" w14:textId="77777777" w:rsidR="008E460E" w:rsidRPr="00131680" w:rsidRDefault="00487213" w:rsidP="00F81223">
            <w:pPr>
              <w:jc w:val="both"/>
              <w:rPr>
                <w:b/>
                <w:sz w:val="20"/>
                <w:szCs w:val="20"/>
                <w:lang w:eastAsia="fr-FR"/>
              </w:rPr>
            </w:pPr>
            <w:r w:rsidRPr="00131680">
              <w:rPr>
                <w:b/>
                <w:sz w:val="20"/>
                <w:szCs w:val="20"/>
                <w:lang w:eastAsia="fr-FR"/>
              </w:rPr>
              <w:t xml:space="preserve">Дадените </w:t>
            </w:r>
            <w:r w:rsidR="008E460E" w:rsidRPr="00131680">
              <w:rPr>
                <w:b/>
                <w:sz w:val="20"/>
                <w:szCs w:val="20"/>
                <w:lang w:eastAsia="fr-FR"/>
              </w:rPr>
              <w:t xml:space="preserve">от възложителя </w:t>
            </w:r>
            <w:r w:rsidRPr="00131680">
              <w:rPr>
                <w:b/>
                <w:sz w:val="20"/>
                <w:szCs w:val="20"/>
                <w:lang w:eastAsia="fr-FR"/>
              </w:rPr>
              <w:t xml:space="preserve">разяснения </w:t>
            </w:r>
            <w:r w:rsidR="008E460E" w:rsidRPr="00131680">
              <w:rPr>
                <w:b/>
                <w:sz w:val="20"/>
                <w:szCs w:val="20"/>
                <w:lang w:eastAsia="fr-FR"/>
              </w:rPr>
              <w:t>променя</w:t>
            </w:r>
            <w:r w:rsidRPr="00131680">
              <w:rPr>
                <w:b/>
                <w:sz w:val="20"/>
                <w:szCs w:val="20"/>
                <w:lang w:eastAsia="fr-FR"/>
              </w:rPr>
              <w:t>т</w:t>
            </w:r>
            <w:r w:rsidR="008E460E" w:rsidRPr="00131680">
              <w:rPr>
                <w:b/>
                <w:sz w:val="20"/>
                <w:szCs w:val="20"/>
                <w:lang w:eastAsia="fr-FR"/>
              </w:rPr>
              <w:t xml:space="preserve"> ли съдържанието на изискванията, съдържащи се в документацията за обществената поръчка?</w:t>
            </w:r>
          </w:p>
          <w:p w14:paraId="6F2BDF99" w14:textId="77777777" w:rsidR="008E460E" w:rsidRPr="00131680" w:rsidRDefault="008E460E" w:rsidP="00F81223">
            <w:pPr>
              <w:jc w:val="both"/>
              <w:rPr>
                <w:sz w:val="20"/>
                <w:szCs w:val="20"/>
                <w:lang w:eastAsia="fr-FR"/>
              </w:rPr>
            </w:pPr>
            <w:r w:rsidRPr="00131680">
              <w:rPr>
                <w:sz w:val="20"/>
                <w:szCs w:val="20"/>
                <w:lang w:eastAsia="fr-FR"/>
              </w:rPr>
              <w:t xml:space="preserve">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012DD4E5" w14:textId="77777777" w:rsidR="008E460E" w:rsidRPr="00131680" w:rsidRDefault="008E460E" w:rsidP="00F81223">
            <w:pPr>
              <w:jc w:val="both"/>
              <w:rPr>
                <w:b/>
                <w:sz w:val="20"/>
                <w:szCs w:val="20"/>
                <w:lang w:eastAsia="fr-FR"/>
              </w:rPr>
            </w:pPr>
            <w:r w:rsidRPr="00131680">
              <w:rPr>
                <w:b/>
                <w:sz w:val="20"/>
                <w:szCs w:val="20"/>
                <w:lang w:eastAsia="fr-FR"/>
              </w:rPr>
              <w:t xml:space="preserve">(чл. 33, ал. 1, чл. 25 и чл. 100, ал. 1 от ЗОП) </w:t>
            </w:r>
          </w:p>
          <w:p w14:paraId="564D18DA" w14:textId="6B392D2F" w:rsidR="006234B0" w:rsidRPr="004A0E3E" w:rsidRDefault="004405B2" w:rsidP="000060F9">
            <w:pPr>
              <w:jc w:val="both"/>
              <w:rPr>
                <w:b/>
                <w:color w:val="C0504D" w:themeColor="accent2"/>
                <w:sz w:val="20"/>
                <w:szCs w:val="20"/>
              </w:rPr>
            </w:pPr>
            <w:r w:rsidRPr="004A0E3E">
              <w:rPr>
                <w:b/>
                <w:color w:val="C0504D" w:themeColor="accent2"/>
                <w:sz w:val="20"/>
                <w:szCs w:val="20"/>
              </w:rPr>
              <w:t xml:space="preserve">т. </w:t>
            </w:r>
            <w:r w:rsidR="006234B0" w:rsidRPr="004A0E3E">
              <w:rPr>
                <w:b/>
                <w:color w:val="C0504D" w:themeColor="accent2"/>
                <w:sz w:val="20"/>
                <w:szCs w:val="20"/>
              </w:rPr>
              <w:t>9</w:t>
            </w:r>
            <w:r w:rsidR="00DD2AC6" w:rsidRPr="004A0E3E">
              <w:rPr>
                <w:b/>
                <w:color w:val="C0504D" w:themeColor="accent2"/>
                <w:sz w:val="20"/>
                <w:szCs w:val="20"/>
              </w:rPr>
              <w:t xml:space="preserve"> </w:t>
            </w:r>
            <w:r w:rsidR="006234B0" w:rsidRPr="004A0E3E">
              <w:rPr>
                <w:b/>
                <w:color w:val="C0504D" w:themeColor="accent2"/>
                <w:sz w:val="20"/>
                <w:szCs w:val="20"/>
              </w:rPr>
              <w:t>от Насоките/</w:t>
            </w:r>
            <w:r w:rsidR="0090407E" w:rsidRPr="004A0E3E">
              <w:rPr>
                <w:b/>
                <w:color w:val="C0504D" w:themeColor="accent2"/>
                <w:sz w:val="20"/>
                <w:szCs w:val="20"/>
              </w:rPr>
              <w:t xml:space="preserve">т. </w:t>
            </w:r>
            <w:r w:rsidR="00DD2AC6" w:rsidRPr="004A0E3E">
              <w:rPr>
                <w:b/>
                <w:color w:val="C0504D" w:themeColor="accent2"/>
                <w:sz w:val="20"/>
                <w:szCs w:val="20"/>
              </w:rPr>
              <w:t>9.1.</w:t>
            </w:r>
            <w:r w:rsidR="0022547F" w:rsidRPr="004A0E3E">
              <w:rPr>
                <w:b/>
                <w:color w:val="C0504D" w:themeColor="accent2"/>
                <w:sz w:val="20"/>
                <w:szCs w:val="20"/>
              </w:rPr>
              <w:t xml:space="preserve"> </w:t>
            </w:r>
            <w:r w:rsidR="00BD5E26" w:rsidRPr="004A0E3E">
              <w:rPr>
                <w:b/>
                <w:color w:val="C0504D" w:themeColor="accent2"/>
                <w:sz w:val="20"/>
                <w:szCs w:val="20"/>
              </w:rPr>
              <w:t>от</w:t>
            </w:r>
            <w:r w:rsidR="006234B0" w:rsidRPr="004A0E3E">
              <w:rPr>
                <w:b/>
                <w:color w:val="C0504D" w:themeColor="accent2"/>
                <w:sz w:val="20"/>
                <w:szCs w:val="20"/>
              </w:rPr>
              <w:t xml:space="preserve"> Приложение № 1 към чл. 2, ал. 1 от Наредбата</w:t>
            </w:r>
          </w:p>
          <w:p w14:paraId="51B4FDFB" w14:textId="77777777" w:rsidR="008E460E" w:rsidRPr="004A0E3E" w:rsidRDefault="008E460E" w:rsidP="00672EF2">
            <w:pPr>
              <w:jc w:val="both"/>
              <w:outlineLvl w:val="1"/>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прегледайте </w:t>
            </w:r>
            <w:r w:rsidR="00487213" w:rsidRPr="004A0E3E">
              <w:rPr>
                <w:b/>
                <w:color w:val="C0504D" w:themeColor="accent2"/>
                <w:sz w:val="20"/>
                <w:szCs w:val="20"/>
              </w:rPr>
              <w:t>всички</w:t>
            </w:r>
            <w:r w:rsidR="00487213" w:rsidRPr="004A0E3E">
              <w:rPr>
                <w:color w:val="C0504D" w:themeColor="accent2"/>
                <w:sz w:val="20"/>
                <w:szCs w:val="20"/>
              </w:rPr>
              <w:t xml:space="preserve"> </w:t>
            </w:r>
            <w:r w:rsidRPr="004A0E3E">
              <w:rPr>
                <w:color w:val="C0504D" w:themeColor="accent2"/>
                <w:sz w:val="20"/>
                <w:szCs w:val="20"/>
              </w:rPr>
              <w:t>публикувани в профила на купувача отговори, както и документацията за поръчката, включително обявлението за обществената поръчка.</w:t>
            </w:r>
          </w:p>
          <w:p w14:paraId="278076F4" w14:textId="02E2E918" w:rsidR="0041749F" w:rsidRPr="004A0E3E" w:rsidRDefault="0041749F" w:rsidP="00573425">
            <w:pPr>
              <w:jc w:val="both"/>
              <w:rPr>
                <w:color w:val="C0504D" w:themeColor="accent2"/>
                <w:sz w:val="20"/>
                <w:szCs w:val="20"/>
              </w:rPr>
            </w:pPr>
            <w:r w:rsidRPr="004A0E3E">
              <w:rPr>
                <w:color w:val="C0504D" w:themeColor="accent2"/>
                <w:sz w:val="20"/>
                <w:szCs w:val="20"/>
              </w:rPr>
              <w:t>Въпросът за проверка се отнася до всички дадени разяснени независимо от това дали е правена извадка за проверка на изпълнение</w:t>
            </w:r>
            <w:r w:rsidR="00DD2AC6" w:rsidRPr="004A0E3E">
              <w:rPr>
                <w:color w:val="C0504D" w:themeColor="accent2"/>
                <w:sz w:val="20"/>
                <w:szCs w:val="20"/>
              </w:rPr>
              <w:t>то</w:t>
            </w:r>
            <w:r w:rsidRPr="004A0E3E">
              <w:rPr>
                <w:color w:val="C0504D" w:themeColor="accent2"/>
                <w:sz w:val="20"/>
                <w:szCs w:val="20"/>
              </w:rPr>
              <w:t xml:space="preserve"> на задължението за предоставяне на разяснение.</w:t>
            </w:r>
          </w:p>
          <w:p w14:paraId="06603048" w14:textId="77777777" w:rsidR="008E460E" w:rsidRPr="004A0E3E" w:rsidRDefault="008E460E" w:rsidP="00573425">
            <w:pPr>
              <w:jc w:val="both"/>
              <w:rPr>
                <w:color w:val="C0504D" w:themeColor="accent2"/>
                <w:sz w:val="20"/>
                <w:szCs w:val="20"/>
              </w:rPr>
            </w:pPr>
            <w:r w:rsidRPr="004A0E3E">
              <w:rPr>
                <w:color w:val="C0504D" w:themeColor="accent2"/>
                <w:sz w:val="20"/>
                <w:szCs w:val="20"/>
              </w:rPr>
              <w:t>Анализирайте дали дадените отговори на практика изменят изисквания, съдържащи се в документацията.</w:t>
            </w:r>
          </w:p>
          <w:p w14:paraId="3328F221" w14:textId="55924165" w:rsidR="008E460E" w:rsidRPr="00131680" w:rsidRDefault="00DD2AC6" w:rsidP="0045486B">
            <w:pPr>
              <w:jc w:val="both"/>
              <w:rPr>
                <w:b/>
                <w:sz w:val="20"/>
                <w:szCs w:val="20"/>
                <w:lang w:eastAsia="fr-FR"/>
              </w:rPr>
            </w:pPr>
            <w:r w:rsidRPr="004A0E3E">
              <w:rPr>
                <w:color w:val="C0504D" w:themeColor="accent2"/>
                <w:sz w:val="20"/>
                <w:szCs w:val="20"/>
              </w:rPr>
              <w:t xml:space="preserve">Констатация с финансово влияние се формулира, ако </w:t>
            </w:r>
            <w:r w:rsidR="008E460E" w:rsidRPr="004A0E3E">
              <w:rPr>
                <w:color w:val="C0504D" w:themeColor="accent2"/>
                <w:sz w:val="20"/>
                <w:szCs w:val="20"/>
              </w:rPr>
              <w:t xml:space="preserve">с разяснението се променят </w:t>
            </w:r>
            <w:r w:rsidR="000D7BDF" w:rsidRPr="004A0E3E">
              <w:rPr>
                <w:color w:val="C0504D" w:themeColor="accent2"/>
                <w:sz w:val="20"/>
                <w:szCs w:val="20"/>
              </w:rPr>
              <w:t>критериите з</w:t>
            </w:r>
            <w:r w:rsidRPr="004A0E3E">
              <w:rPr>
                <w:color w:val="C0504D" w:themeColor="accent2"/>
                <w:sz w:val="20"/>
                <w:szCs w:val="20"/>
              </w:rPr>
              <w:t>а подбор</w:t>
            </w:r>
            <w:r w:rsidR="008E460E" w:rsidRPr="004A0E3E">
              <w:rPr>
                <w:color w:val="C0504D" w:themeColor="accent2"/>
                <w:sz w:val="20"/>
                <w:szCs w:val="20"/>
              </w:rPr>
              <w:t>.</w:t>
            </w:r>
            <w:r w:rsidRPr="004A0E3E">
              <w:rPr>
                <w:color w:val="C0504D" w:themeColor="accent2"/>
                <w:sz w:val="20"/>
                <w:szCs w:val="20"/>
              </w:rPr>
              <w:t xml:space="preserve">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w:t>
            </w:r>
            <w:r w:rsidR="0045486B" w:rsidRPr="004A0E3E">
              <w:rPr>
                <w:color w:val="C0504D" w:themeColor="accent2"/>
                <w:sz w:val="20"/>
                <w:szCs w:val="20"/>
              </w:rPr>
              <w:t>/т, 4.2.</w:t>
            </w:r>
            <w:r w:rsidR="008D20C6" w:rsidRPr="004A0E3E">
              <w:rPr>
                <w:color w:val="C0504D" w:themeColor="accent2"/>
                <w:sz w:val="20"/>
                <w:szCs w:val="20"/>
              </w:rPr>
              <w:t xml:space="preserve">  </w:t>
            </w:r>
            <w:r w:rsidR="0045486B" w:rsidRPr="004A0E3E">
              <w:rPr>
                <w:color w:val="C0504D" w:themeColor="accent2"/>
                <w:sz w:val="20"/>
                <w:szCs w:val="20"/>
              </w:rPr>
              <w:t xml:space="preserve"> от Приложение № 1 към чл. 2, ал. 1 от Наредбата. </w:t>
            </w:r>
          </w:p>
        </w:tc>
        <w:tc>
          <w:tcPr>
            <w:tcW w:w="567" w:type="dxa"/>
          </w:tcPr>
          <w:p w14:paraId="44DDA9C4" w14:textId="77777777" w:rsidR="008E460E" w:rsidRPr="00131680" w:rsidRDefault="008E460E" w:rsidP="00F81223">
            <w:pPr>
              <w:jc w:val="both"/>
              <w:outlineLvl w:val="1"/>
              <w:rPr>
                <w:sz w:val="20"/>
                <w:szCs w:val="20"/>
              </w:rPr>
            </w:pPr>
          </w:p>
        </w:tc>
        <w:tc>
          <w:tcPr>
            <w:tcW w:w="5704" w:type="dxa"/>
            <w:gridSpan w:val="2"/>
          </w:tcPr>
          <w:p w14:paraId="06C68C83" w14:textId="77777777" w:rsidR="008E460E" w:rsidRPr="00131680" w:rsidRDefault="008E460E" w:rsidP="00CC4A7A">
            <w:pPr>
              <w:jc w:val="both"/>
              <w:outlineLvl w:val="1"/>
              <w:rPr>
                <w:sz w:val="20"/>
                <w:szCs w:val="20"/>
              </w:rPr>
            </w:pPr>
          </w:p>
        </w:tc>
      </w:tr>
      <w:tr w:rsidR="005D6125" w:rsidRPr="00131680" w14:paraId="66D69A5E" w14:textId="77777777" w:rsidTr="00205129">
        <w:trPr>
          <w:trHeight w:val="462"/>
        </w:trPr>
        <w:tc>
          <w:tcPr>
            <w:tcW w:w="14317" w:type="dxa"/>
            <w:gridSpan w:val="7"/>
            <w:shd w:val="clear" w:color="auto" w:fill="FDE891"/>
          </w:tcPr>
          <w:p w14:paraId="1F4CF819" w14:textId="77777777" w:rsidR="005D6125" w:rsidRPr="00131680" w:rsidRDefault="005D6125" w:rsidP="002142AD">
            <w:pPr>
              <w:outlineLvl w:val="1"/>
              <w:rPr>
                <w:b/>
                <w:bCs/>
                <w:sz w:val="20"/>
                <w:szCs w:val="20"/>
              </w:rPr>
            </w:pPr>
            <w:r w:rsidRPr="00131680">
              <w:rPr>
                <w:b/>
                <w:bCs/>
                <w:sz w:val="20"/>
                <w:szCs w:val="20"/>
              </w:rPr>
              <w:t>ІІ. ОЦЕНКА НА ОФЕРТИТЕ</w:t>
            </w:r>
          </w:p>
        </w:tc>
      </w:tr>
      <w:tr w:rsidR="008E460E" w:rsidRPr="00131680" w14:paraId="177A6065" w14:textId="77777777" w:rsidTr="00205129">
        <w:trPr>
          <w:trHeight w:val="462"/>
        </w:trPr>
        <w:tc>
          <w:tcPr>
            <w:tcW w:w="14317" w:type="dxa"/>
            <w:gridSpan w:val="7"/>
            <w:shd w:val="clear" w:color="auto" w:fill="FDE891"/>
          </w:tcPr>
          <w:p w14:paraId="3C294CF6" w14:textId="77777777" w:rsidR="008E460E" w:rsidRPr="00131680" w:rsidDel="00F92C34" w:rsidRDefault="008E460E" w:rsidP="00D9369D">
            <w:pPr>
              <w:outlineLvl w:val="1"/>
              <w:rPr>
                <w:sz w:val="20"/>
                <w:szCs w:val="20"/>
              </w:rPr>
            </w:pPr>
            <w:r w:rsidRPr="00131680">
              <w:rPr>
                <w:b/>
                <w:bCs/>
                <w:sz w:val="20"/>
                <w:szCs w:val="20"/>
              </w:rPr>
              <w:t xml:space="preserve">ІІ. </w:t>
            </w:r>
            <w:r w:rsidR="00DF74DC" w:rsidRPr="00131680">
              <w:rPr>
                <w:b/>
                <w:bCs/>
                <w:sz w:val="20"/>
                <w:szCs w:val="20"/>
              </w:rPr>
              <w:t xml:space="preserve">1 </w:t>
            </w:r>
            <w:r w:rsidRPr="00131680">
              <w:rPr>
                <w:b/>
                <w:bCs/>
                <w:sz w:val="20"/>
                <w:szCs w:val="20"/>
              </w:rPr>
              <w:t>Получаване и регистриране на офертите</w:t>
            </w:r>
          </w:p>
        </w:tc>
      </w:tr>
      <w:tr w:rsidR="008E460E" w:rsidRPr="00131680" w14:paraId="36A04734" w14:textId="77777777" w:rsidTr="00205129">
        <w:trPr>
          <w:trHeight w:val="270"/>
        </w:trPr>
        <w:tc>
          <w:tcPr>
            <w:tcW w:w="540" w:type="dxa"/>
            <w:gridSpan w:val="2"/>
          </w:tcPr>
          <w:p w14:paraId="4CD0D32A" w14:textId="3F7192D6" w:rsidR="008E460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39</w:t>
            </w:r>
          </w:p>
        </w:tc>
        <w:tc>
          <w:tcPr>
            <w:tcW w:w="7506" w:type="dxa"/>
            <w:gridSpan w:val="2"/>
            <w:noWrap/>
          </w:tcPr>
          <w:p w14:paraId="0241CF3F" w14:textId="77777777" w:rsidR="008E460E" w:rsidRPr="00131680" w:rsidRDefault="008E460E" w:rsidP="00F81223">
            <w:pPr>
              <w:jc w:val="both"/>
              <w:rPr>
                <w:b/>
                <w:sz w:val="20"/>
                <w:szCs w:val="20"/>
                <w:lang w:eastAsia="fr-FR"/>
              </w:rPr>
            </w:pPr>
            <w:r w:rsidRPr="00131680">
              <w:rPr>
                <w:b/>
                <w:sz w:val="20"/>
                <w:szCs w:val="20"/>
                <w:lang w:eastAsia="fr-FR"/>
              </w:rPr>
              <w:t>Регистрирани ли са всички разгледани и оценени оферти?</w:t>
            </w:r>
          </w:p>
          <w:p w14:paraId="31B86753" w14:textId="57ECDFD5" w:rsidR="008E460E" w:rsidRPr="00131680" w:rsidRDefault="008E460E" w:rsidP="00F81223">
            <w:pPr>
              <w:jc w:val="both"/>
              <w:rPr>
                <w:b/>
                <w:sz w:val="20"/>
                <w:szCs w:val="20"/>
                <w:lang w:eastAsia="fr-FR"/>
              </w:rPr>
            </w:pPr>
            <w:r w:rsidRPr="00131680">
              <w:rPr>
                <w:sz w:val="20"/>
                <w:szCs w:val="20"/>
                <w:lang w:eastAsia="fr-FR"/>
              </w:rPr>
              <w:t xml:space="preserve">Всички получени оферти трябва да са регистрирани в </w:t>
            </w:r>
            <w:r w:rsidR="002B10C0">
              <w:rPr>
                <w:sz w:val="20"/>
                <w:szCs w:val="20"/>
                <w:lang w:eastAsia="fr-FR"/>
              </w:rPr>
              <w:t>електронната</w:t>
            </w:r>
            <w:r w:rsidRPr="00131680">
              <w:rPr>
                <w:sz w:val="20"/>
                <w:szCs w:val="20"/>
                <w:lang w:eastAsia="fr-FR"/>
              </w:rPr>
              <w:t xml:space="preserve"> система и/или регистър на </w:t>
            </w:r>
            <w:r w:rsidR="00434AD9" w:rsidRPr="00131680">
              <w:rPr>
                <w:sz w:val="20"/>
                <w:szCs w:val="20"/>
                <w:lang w:eastAsia="fr-FR"/>
              </w:rPr>
              <w:t>участниците</w:t>
            </w:r>
            <w:r w:rsidRPr="00131680">
              <w:rPr>
                <w:sz w:val="20"/>
                <w:szCs w:val="20"/>
                <w:lang w:eastAsia="fr-FR"/>
              </w:rPr>
              <w:t>.</w:t>
            </w:r>
          </w:p>
          <w:p w14:paraId="0A60A0EB" w14:textId="031B0459" w:rsidR="008E460E" w:rsidRPr="00131680" w:rsidRDefault="008E460E" w:rsidP="00F81223">
            <w:pPr>
              <w:jc w:val="both"/>
              <w:rPr>
                <w:b/>
                <w:sz w:val="20"/>
                <w:szCs w:val="20"/>
                <w:lang w:eastAsia="fr-FR"/>
              </w:rPr>
            </w:pPr>
            <w:r w:rsidRPr="00131680">
              <w:rPr>
                <w:b/>
                <w:sz w:val="20"/>
                <w:szCs w:val="20"/>
                <w:lang w:eastAsia="fr-FR"/>
              </w:rPr>
              <w:t>(чл. 48от ППЗОП)</w:t>
            </w:r>
          </w:p>
          <w:p w14:paraId="3809FF9C" w14:textId="2C751BBD" w:rsidR="006234B0" w:rsidRPr="004A0E3E" w:rsidRDefault="006234B0" w:rsidP="000060F9">
            <w:pPr>
              <w:jc w:val="both"/>
              <w:rPr>
                <w:b/>
                <w:color w:val="C0504D" w:themeColor="accent2"/>
                <w:sz w:val="20"/>
                <w:szCs w:val="20"/>
              </w:rPr>
            </w:pPr>
            <w:r w:rsidRPr="004A0E3E">
              <w:rPr>
                <w:b/>
                <w:color w:val="C0504D" w:themeColor="accent2"/>
                <w:sz w:val="20"/>
                <w:szCs w:val="20"/>
              </w:rPr>
              <w:t>т. 16 от Насоките/</w:t>
            </w:r>
            <w:r w:rsidR="00BD5E26" w:rsidRPr="004A0E3E">
              <w:rPr>
                <w:b/>
                <w:color w:val="C0504D" w:themeColor="accent2"/>
                <w:sz w:val="20"/>
                <w:szCs w:val="20"/>
              </w:rPr>
              <w:t>т. 16</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775E3AA6" w14:textId="3E826D53" w:rsidR="003D76A0" w:rsidRPr="004A0E3E" w:rsidRDefault="003D76A0" w:rsidP="003D76A0">
            <w:pPr>
              <w:jc w:val="both"/>
              <w:rPr>
                <w:color w:val="C0504D" w:themeColor="accent2"/>
                <w:sz w:val="20"/>
                <w:szCs w:val="20"/>
                <w:lang w:eastAsia="en-US"/>
              </w:rPr>
            </w:pPr>
            <w:r w:rsidRPr="004A0E3E">
              <w:rPr>
                <w:b/>
                <w:color w:val="C0504D" w:themeColor="accent2"/>
                <w:sz w:val="20"/>
                <w:szCs w:val="20"/>
                <w:lang w:eastAsia="en-US"/>
              </w:rPr>
              <w:t xml:space="preserve">Насочващи източници на информация: </w:t>
            </w:r>
            <w:r w:rsidRPr="004A0E3E">
              <w:rPr>
                <w:color w:val="C0504D" w:themeColor="accent2"/>
                <w:sz w:val="20"/>
                <w:szCs w:val="20"/>
                <w:lang w:eastAsia="en-US"/>
              </w:rPr>
              <w:t xml:space="preserve">извлечение от </w:t>
            </w:r>
            <w:r w:rsidR="00A6662E" w:rsidRPr="004A0E3E">
              <w:rPr>
                <w:color w:val="C0504D" w:themeColor="accent2"/>
                <w:sz w:val="20"/>
                <w:szCs w:val="20"/>
                <w:lang w:eastAsia="en-US"/>
              </w:rPr>
              <w:t>електронната система  или други документи</w:t>
            </w:r>
          </w:p>
          <w:p w14:paraId="74FCFB7F" w14:textId="77777777" w:rsidR="003D76A0" w:rsidRPr="004A0E3E" w:rsidRDefault="003D76A0" w:rsidP="00F836FC">
            <w:pPr>
              <w:ind w:right="-78"/>
              <w:jc w:val="both"/>
              <w:outlineLvl w:val="1"/>
              <w:rPr>
                <w:color w:val="C0504D" w:themeColor="accent2"/>
                <w:sz w:val="20"/>
                <w:szCs w:val="20"/>
              </w:rPr>
            </w:pPr>
            <w:r w:rsidRPr="004A0E3E">
              <w:rPr>
                <w:color w:val="C0504D" w:themeColor="accent2"/>
                <w:sz w:val="20"/>
                <w:szCs w:val="20"/>
              </w:rPr>
              <w:t>Сравнете дали разглежданите, оценените и класирани оферти съответстват на тези, които са регистрирани при възложителя.</w:t>
            </w:r>
          </w:p>
          <w:p w14:paraId="28492775" w14:textId="3F1334F3" w:rsidR="008E460E" w:rsidRPr="00131680" w:rsidRDefault="008E460E">
            <w:pPr>
              <w:jc w:val="both"/>
              <w:rPr>
                <w:sz w:val="20"/>
                <w:szCs w:val="20"/>
                <w:lang w:eastAsia="fr-FR"/>
              </w:rPr>
            </w:pPr>
          </w:p>
        </w:tc>
        <w:tc>
          <w:tcPr>
            <w:tcW w:w="567" w:type="dxa"/>
          </w:tcPr>
          <w:p w14:paraId="197B71C6" w14:textId="77777777" w:rsidR="008E460E" w:rsidRPr="00131680" w:rsidRDefault="008E460E" w:rsidP="00F81223">
            <w:pPr>
              <w:jc w:val="both"/>
              <w:outlineLvl w:val="1"/>
              <w:rPr>
                <w:sz w:val="20"/>
                <w:szCs w:val="20"/>
              </w:rPr>
            </w:pPr>
          </w:p>
        </w:tc>
        <w:tc>
          <w:tcPr>
            <w:tcW w:w="5704" w:type="dxa"/>
            <w:gridSpan w:val="2"/>
          </w:tcPr>
          <w:p w14:paraId="2FC86A3C" w14:textId="77777777" w:rsidR="008E460E" w:rsidRPr="00131680" w:rsidRDefault="008E460E" w:rsidP="00F81223">
            <w:pPr>
              <w:jc w:val="both"/>
              <w:outlineLvl w:val="1"/>
              <w:rPr>
                <w:sz w:val="20"/>
                <w:szCs w:val="20"/>
              </w:rPr>
            </w:pPr>
          </w:p>
        </w:tc>
      </w:tr>
      <w:tr w:rsidR="008E460E" w:rsidRPr="00131680" w14:paraId="33DB83C1" w14:textId="77777777" w:rsidTr="00205129">
        <w:trPr>
          <w:trHeight w:val="270"/>
        </w:trPr>
        <w:tc>
          <w:tcPr>
            <w:tcW w:w="14317" w:type="dxa"/>
            <w:gridSpan w:val="7"/>
            <w:shd w:val="clear" w:color="auto" w:fill="FDE891"/>
          </w:tcPr>
          <w:p w14:paraId="3DD873B4" w14:textId="77777777" w:rsidR="008E460E" w:rsidRPr="00131680" w:rsidRDefault="008E460E" w:rsidP="002142AD">
            <w:pPr>
              <w:pStyle w:val="Heading1"/>
              <w:keepNext w:val="0"/>
              <w:jc w:val="both"/>
              <w:rPr>
                <w:bCs/>
                <w:sz w:val="20"/>
              </w:rPr>
            </w:pPr>
            <w:r w:rsidRPr="00131680">
              <w:rPr>
                <w:bCs/>
                <w:sz w:val="20"/>
              </w:rPr>
              <w:t>ІІ.</w:t>
            </w:r>
            <w:r w:rsidR="00DF74DC" w:rsidRPr="00131680">
              <w:rPr>
                <w:bCs/>
                <w:sz w:val="20"/>
              </w:rPr>
              <w:t xml:space="preserve">2 </w:t>
            </w:r>
            <w:r w:rsidR="00767C17" w:rsidRPr="00131680">
              <w:rPr>
                <w:bCs/>
                <w:sz w:val="20"/>
              </w:rPr>
              <w:t>К</w:t>
            </w:r>
            <w:r w:rsidRPr="00131680">
              <w:rPr>
                <w:bCs/>
                <w:sz w:val="20"/>
              </w:rPr>
              <w:t xml:space="preserve">омисия за провеждане на процедурата  </w:t>
            </w:r>
          </w:p>
        </w:tc>
      </w:tr>
      <w:tr w:rsidR="008E460E" w:rsidRPr="00131680" w14:paraId="17122576" w14:textId="77777777" w:rsidTr="00205129">
        <w:trPr>
          <w:trHeight w:val="270"/>
        </w:trPr>
        <w:tc>
          <w:tcPr>
            <w:tcW w:w="540" w:type="dxa"/>
            <w:gridSpan w:val="2"/>
          </w:tcPr>
          <w:p w14:paraId="075A41E8" w14:textId="5EE32079" w:rsidR="008E460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40</w:t>
            </w:r>
          </w:p>
        </w:tc>
        <w:tc>
          <w:tcPr>
            <w:tcW w:w="7506" w:type="dxa"/>
            <w:gridSpan w:val="2"/>
            <w:noWrap/>
          </w:tcPr>
          <w:p w14:paraId="2C9F1D00" w14:textId="77777777" w:rsidR="008E460E" w:rsidRPr="00131680" w:rsidRDefault="008E460E" w:rsidP="00A12516">
            <w:pPr>
              <w:ind w:right="5"/>
              <w:jc w:val="both"/>
              <w:outlineLvl w:val="1"/>
              <w:rPr>
                <w:b/>
                <w:sz w:val="20"/>
                <w:szCs w:val="20"/>
                <w:lang w:eastAsia="fr-FR"/>
              </w:rPr>
            </w:pPr>
            <w:r w:rsidRPr="00131680">
              <w:rPr>
                <w:b/>
                <w:sz w:val="20"/>
                <w:szCs w:val="20"/>
                <w:lang w:eastAsia="fr-FR"/>
              </w:rPr>
              <w:t xml:space="preserve">Декларирана ли е липсата на обстоятелствата по чл. 103, ал. 2 от ЗОП от всички членове на комисията след получаване списъка с </w:t>
            </w:r>
            <w:r w:rsidR="00A105D2" w:rsidRPr="00131680">
              <w:rPr>
                <w:b/>
                <w:sz w:val="20"/>
                <w:szCs w:val="20"/>
                <w:lang w:eastAsia="fr-FR"/>
              </w:rPr>
              <w:t>участниците</w:t>
            </w:r>
            <w:r w:rsidRPr="00131680">
              <w:rPr>
                <w:b/>
                <w:sz w:val="20"/>
                <w:szCs w:val="20"/>
                <w:lang w:eastAsia="fr-FR"/>
              </w:rPr>
              <w:t>?</w:t>
            </w:r>
          </w:p>
          <w:p w14:paraId="6F2859EC" w14:textId="77777777" w:rsidR="008E460E" w:rsidRPr="00131680" w:rsidRDefault="008E460E" w:rsidP="00A12516">
            <w:pPr>
              <w:ind w:right="5"/>
              <w:jc w:val="both"/>
              <w:outlineLvl w:val="1"/>
              <w:rPr>
                <w:sz w:val="20"/>
                <w:szCs w:val="20"/>
                <w:lang w:eastAsia="fr-FR"/>
              </w:rPr>
            </w:pPr>
            <w:r w:rsidRPr="00131680">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131680">
              <w:rPr>
                <w:b/>
                <w:sz w:val="20"/>
                <w:szCs w:val="20"/>
                <w:lang w:eastAsia="fr-FR"/>
              </w:rPr>
              <w:t xml:space="preserve">след </w:t>
            </w:r>
            <w:r w:rsidRPr="00131680">
              <w:rPr>
                <w:sz w:val="20"/>
                <w:szCs w:val="20"/>
                <w:lang w:eastAsia="fr-FR"/>
              </w:rPr>
              <w:t xml:space="preserve">получаване списъка </w:t>
            </w:r>
            <w:r w:rsidR="00A105D2" w:rsidRPr="00131680">
              <w:rPr>
                <w:sz w:val="20"/>
                <w:szCs w:val="20"/>
                <w:lang w:eastAsia="fr-FR"/>
              </w:rPr>
              <w:t>с участниците</w:t>
            </w:r>
            <w:r w:rsidRPr="00131680">
              <w:rPr>
                <w:sz w:val="20"/>
                <w:szCs w:val="20"/>
                <w:lang w:eastAsia="fr-FR"/>
              </w:rPr>
              <w:t>.</w:t>
            </w:r>
          </w:p>
          <w:p w14:paraId="7A0E932A" w14:textId="77777777" w:rsidR="008E460E" w:rsidRPr="00131680" w:rsidRDefault="008E460E" w:rsidP="00A12516">
            <w:pPr>
              <w:ind w:right="5"/>
              <w:jc w:val="both"/>
              <w:outlineLvl w:val="1"/>
              <w:rPr>
                <w:b/>
                <w:sz w:val="20"/>
                <w:szCs w:val="20"/>
                <w:lang w:eastAsia="fr-FR"/>
              </w:rPr>
            </w:pPr>
            <w:r w:rsidRPr="00131680">
              <w:rPr>
                <w:b/>
                <w:sz w:val="20"/>
                <w:szCs w:val="20"/>
                <w:lang w:eastAsia="fr-FR"/>
              </w:rPr>
              <w:t>(чл. 103, ал. 2 от ЗОП)</w:t>
            </w:r>
          </w:p>
          <w:p w14:paraId="1C30A9C5" w14:textId="77777777" w:rsidR="008E460E" w:rsidRPr="00131680" w:rsidRDefault="008E460E" w:rsidP="00A12516">
            <w:pPr>
              <w:ind w:right="5"/>
              <w:jc w:val="both"/>
              <w:outlineLvl w:val="1"/>
              <w:rPr>
                <w:b/>
                <w:sz w:val="20"/>
                <w:szCs w:val="20"/>
                <w:lang w:eastAsia="fr-FR"/>
              </w:rPr>
            </w:pPr>
            <w:r w:rsidRPr="00131680">
              <w:rPr>
                <w:b/>
                <w:sz w:val="20"/>
                <w:szCs w:val="20"/>
                <w:lang w:eastAsia="fr-FR"/>
              </w:rPr>
              <w:t>(§ 2, т. 21 от ДР на ЗОП)</w:t>
            </w:r>
          </w:p>
          <w:p w14:paraId="11EDB99E" w14:textId="77777777" w:rsidR="008E460E" w:rsidRPr="00131680" w:rsidRDefault="008E460E" w:rsidP="00A12516">
            <w:pPr>
              <w:ind w:right="5"/>
              <w:jc w:val="both"/>
              <w:outlineLvl w:val="1"/>
              <w:rPr>
                <w:b/>
                <w:sz w:val="20"/>
                <w:szCs w:val="20"/>
                <w:lang w:eastAsia="fr-FR"/>
              </w:rPr>
            </w:pPr>
            <w:r w:rsidRPr="00131680">
              <w:rPr>
                <w:b/>
                <w:sz w:val="20"/>
                <w:szCs w:val="20"/>
                <w:lang w:eastAsia="fr-FR"/>
              </w:rPr>
              <w:t>(чл. 51, ал. 8 от ППЗОП)</w:t>
            </w:r>
          </w:p>
          <w:p w14:paraId="67F6AE13" w14:textId="2C3A37A5" w:rsidR="006234B0" w:rsidRPr="004A0E3E" w:rsidRDefault="006234B0" w:rsidP="000060F9">
            <w:pPr>
              <w:jc w:val="both"/>
              <w:rPr>
                <w:b/>
                <w:color w:val="C0504D" w:themeColor="accent2"/>
                <w:sz w:val="20"/>
                <w:szCs w:val="20"/>
              </w:rPr>
            </w:pPr>
            <w:r w:rsidRPr="004A0E3E">
              <w:rPr>
                <w:b/>
                <w:color w:val="C0504D" w:themeColor="accent2"/>
                <w:sz w:val="20"/>
                <w:szCs w:val="20"/>
              </w:rPr>
              <w:t>т. 21 от Насоките/</w:t>
            </w:r>
            <w:r w:rsidR="00BD5E26" w:rsidRPr="004A0E3E">
              <w:rPr>
                <w:b/>
                <w:color w:val="C0504D" w:themeColor="accent2"/>
                <w:sz w:val="20"/>
                <w:szCs w:val="20"/>
              </w:rPr>
              <w:t>т. 21</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80E346F" w14:textId="77777777" w:rsidR="008E460E" w:rsidRPr="004A0E3E" w:rsidRDefault="008E460E" w:rsidP="00A12516">
            <w:pPr>
              <w:ind w:right="5"/>
              <w:jc w:val="both"/>
              <w:outlineLvl w:val="1"/>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подписаните декларации и протокола за работата на комисията в съответната част.</w:t>
            </w:r>
          </w:p>
          <w:p w14:paraId="33FE5A78"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Анализирайте:</w:t>
            </w:r>
          </w:p>
          <w:p w14:paraId="3FE186C2"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броя на членовете на комисията,</w:t>
            </w:r>
          </w:p>
          <w:p w14:paraId="49FBA029"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xml:space="preserve">- датата на получаване на списъка с </w:t>
            </w:r>
            <w:r w:rsidR="00F836FC" w:rsidRPr="004A0E3E">
              <w:rPr>
                <w:color w:val="C0504D" w:themeColor="accent2"/>
                <w:sz w:val="20"/>
                <w:szCs w:val="20"/>
              </w:rPr>
              <w:t>участниците</w:t>
            </w:r>
            <w:r w:rsidRPr="004A0E3E">
              <w:rPr>
                <w:color w:val="C0504D" w:themeColor="accent2"/>
                <w:sz w:val="20"/>
                <w:szCs w:val="20"/>
              </w:rPr>
              <w:t>, удостоверено с приемо-предавателен протокол,</w:t>
            </w:r>
          </w:p>
          <w:p w14:paraId="553C1D02"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броя на подадените декларации,</w:t>
            </w:r>
          </w:p>
          <w:p w14:paraId="7E31C6F1"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датата на подаване на декларациите,</w:t>
            </w:r>
          </w:p>
          <w:p w14:paraId="56A9F6FF"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съдържанието на декларациите.</w:t>
            </w:r>
          </w:p>
          <w:p w14:paraId="517580C2" w14:textId="77777777" w:rsidR="008E460E" w:rsidRPr="00131680" w:rsidRDefault="008E460E" w:rsidP="00A12516">
            <w:pPr>
              <w:ind w:right="5"/>
              <w:jc w:val="both"/>
              <w:outlineLvl w:val="1"/>
              <w:rPr>
                <w:b/>
                <w:sz w:val="20"/>
                <w:szCs w:val="20"/>
                <w:lang w:eastAsia="fr-FR"/>
              </w:rPr>
            </w:pPr>
            <w:r w:rsidRPr="004A0E3E">
              <w:rPr>
                <w:color w:val="C0504D" w:themeColor="accent2"/>
                <w:sz w:val="20"/>
                <w:szCs w:val="20"/>
              </w:rPr>
              <w:t xml:space="preserve">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w:t>
            </w:r>
            <w:r w:rsidRPr="004A0E3E">
              <w:rPr>
                <w:color w:val="C0504D" w:themeColor="accent2"/>
                <w:sz w:val="20"/>
                <w:szCs w:val="20"/>
              </w:rPr>
              <w:lastRenderedPageBreak/>
              <w:t>да се направят допълнителни проверки, вкл. в официални регистри и други публични източници на информация.</w:t>
            </w:r>
          </w:p>
        </w:tc>
        <w:tc>
          <w:tcPr>
            <w:tcW w:w="567" w:type="dxa"/>
          </w:tcPr>
          <w:p w14:paraId="23D97070" w14:textId="77777777" w:rsidR="008E460E" w:rsidRPr="00131680" w:rsidRDefault="008E460E" w:rsidP="00F81223">
            <w:pPr>
              <w:jc w:val="both"/>
              <w:outlineLvl w:val="1"/>
              <w:rPr>
                <w:sz w:val="20"/>
                <w:szCs w:val="20"/>
              </w:rPr>
            </w:pPr>
          </w:p>
        </w:tc>
        <w:tc>
          <w:tcPr>
            <w:tcW w:w="5704" w:type="dxa"/>
            <w:gridSpan w:val="2"/>
          </w:tcPr>
          <w:p w14:paraId="67BB49FC" w14:textId="77777777" w:rsidR="008E460E" w:rsidRPr="00131680" w:rsidRDefault="008E460E" w:rsidP="00B91CA2">
            <w:pPr>
              <w:ind w:left="110"/>
              <w:jc w:val="both"/>
              <w:outlineLvl w:val="1"/>
              <w:rPr>
                <w:sz w:val="20"/>
                <w:szCs w:val="20"/>
              </w:rPr>
            </w:pPr>
          </w:p>
        </w:tc>
      </w:tr>
      <w:tr w:rsidR="008E460E" w:rsidRPr="00131680" w14:paraId="16989920" w14:textId="77777777" w:rsidTr="00205129">
        <w:trPr>
          <w:trHeight w:val="482"/>
        </w:trPr>
        <w:tc>
          <w:tcPr>
            <w:tcW w:w="14317" w:type="dxa"/>
            <w:gridSpan w:val="7"/>
            <w:shd w:val="clear" w:color="auto" w:fill="FDE891"/>
          </w:tcPr>
          <w:p w14:paraId="2E33DC56" w14:textId="77777777" w:rsidR="008E460E" w:rsidRPr="00131680" w:rsidDel="00B91CA2" w:rsidRDefault="008E460E" w:rsidP="00D9369D">
            <w:pPr>
              <w:outlineLvl w:val="1"/>
              <w:rPr>
                <w:sz w:val="20"/>
                <w:szCs w:val="20"/>
              </w:rPr>
            </w:pPr>
            <w:r w:rsidRPr="00131680">
              <w:rPr>
                <w:b/>
                <w:bCs/>
                <w:sz w:val="20"/>
                <w:szCs w:val="20"/>
              </w:rPr>
              <w:t>ІІ.</w:t>
            </w:r>
            <w:r w:rsidR="00DF74DC" w:rsidRPr="00131680">
              <w:rPr>
                <w:b/>
                <w:bCs/>
                <w:sz w:val="20"/>
                <w:szCs w:val="20"/>
              </w:rPr>
              <w:t xml:space="preserve">3 </w:t>
            </w:r>
            <w:r w:rsidRPr="00131680">
              <w:rPr>
                <w:b/>
                <w:bCs/>
                <w:sz w:val="20"/>
                <w:szCs w:val="20"/>
              </w:rPr>
              <w:t>Работа на комисията за провеждане на процедурата</w:t>
            </w:r>
          </w:p>
        </w:tc>
      </w:tr>
      <w:tr w:rsidR="008E460E" w:rsidRPr="00131680" w14:paraId="24040DE9" w14:textId="77777777" w:rsidTr="00205129">
        <w:trPr>
          <w:trHeight w:val="270"/>
        </w:trPr>
        <w:tc>
          <w:tcPr>
            <w:tcW w:w="540" w:type="dxa"/>
            <w:gridSpan w:val="2"/>
          </w:tcPr>
          <w:p w14:paraId="773717D8" w14:textId="4A61A5C3" w:rsidR="008E460E"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1</w:t>
            </w:r>
          </w:p>
        </w:tc>
        <w:tc>
          <w:tcPr>
            <w:tcW w:w="7506" w:type="dxa"/>
            <w:gridSpan w:val="2"/>
            <w:noWrap/>
          </w:tcPr>
          <w:p w14:paraId="179AB4A7" w14:textId="3B96518E" w:rsidR="008E460E" w:rsidRPr="00131680" w:rsidRDefault="00A6662E" w:rsidP="00F81223">
            <w:pPr>
              <w:jc w:val="both"/>
              <w:rPr>
                <w:b/>
                <w:sz w:val="20"/>
                <w:szCs w:val="20"/>
                <w:lang w:eastAsia="fr-FR"/>
              </w:rPr>
            </w:pPr>
            <w:r>
              <w:rPr>
                <w:b/>
                <w:sz w:val="20"/>
                <w:szCs w:val="20"/>
                <w:lang w:eastAsia="fr-FR"/>
              </w:rPr>
              <w:t>З</w:t>
            </w:r>
            <w:r w:rsidR="008E460E" w:rsidRPr="00131680">
              <w:rPr>
                <w:b/>
                <w:sz w:val="20"/>
                <w:szCs w:val="20"/>
                <w:lang w:eastAsia="fr-FR"/>
              </w:rPr>
              <w:t>аседания на комисията (проведени ли са законосъобразно?</w:t>
            </w:r>
          </w:p>
          <w:p w14:paraId="251135D3" w14:textId="77777777" w:rsidR="008E460E" w:rsidRPr="00131680" w:rsidRDefault="008E460E" w:rsidP="00E162CB">
            <w:pPr>
              <w:ind w:right="110"/>
              <w:jc w:val="both"/>
              <w:outlineLvl w:val="1"/>
              <w:rPr>
                <w:b/>
                <w:sz w:val="20"/>
                <w:szCs w:val="20"/>
                <w:lang w:eastAsia="fr-FR"/>
              </w:rPr>
            </w:pPr>
            <w:r w:rsidRPr="00131680">
              <w:rPr>
                <w:b/>
                <w:sz w:val="20"/>
                <w:szCs w:val="20"/>
                <w:lang w:eastAsia="fr-FR"/>
              </w:rPr>
              <w:t>(чл. 53 от ППЗОП)</w:t>
            </w:r>
          </w:p>
          <w:p w14:paraId="204A9A40" w14:textId="77777777" w:rsidR="008E460E" w:rsidRPr="00131680" w:rsidRDefault="008E460E" w:rsidP="00E162CB">
            <w:pPr>
              <w:ind w:right="110"/>
              <w:jc w:val="both"/>
              <w:outlineLvl w:val="1"/>
              <w:rPr>
                <w:b/>
                <w:sz w:val="20"/>
                <w:szCs w:val="20"/>
                <w:lang w:eastAsia="fr-FR"/>
              </w:rPr>
            </w:pPr>
            <w:r w:rsidRPr="00131680">
              <w:rPr>
                <w:b/>
                <w:sz w:val="20"/>
                <w:szCs w:val="20"/>
                <w:lang w:eastAsia="fr-FR"/>
              </w:rPr>
              <w:t>(чл. 54, ал. 1 и 2 от ППЗОП)</w:t>
            </w:r>
          </w:p>
          <w:p w14:paraId="690C3E5F" w14:textId="77777777" w:rsidR="008E460E" w:rsidRPr="00131680" w:rsidRDefault="008E460E" w:rsidP="00E162CB">
            <w:pPr>
              <w:ind w:right="110"/>
              <w:jc w:val="both"/>
              <w:outlineLvl w:val="1"/>
              <w:rPr>
                <w:b/>
                <w:sz w:val="20"/>
                <w:szCs w:val="20"/>
                <w:lang w:eastAsia="fr-FR"/>
              </w:rPr>
            </w:pPr>
            <w:r w:rsidRPr="00131680">
              <w:rPr>
                <w:b/>
                <w:sz w:val="20"/>
                <w:szCs w:val="20"/>
                <w:lang w:eastAsia="fr-FR"/>
              </w:rPr>
              <w:t>(чл. 57 ал. 3 от ППЗОП)</w:t>
            </w:r>
          </w:p>
          <w:p w14:paraId="15C1BA66" w14:textId="20490B44" w:rsidR="00FB515E" w:rsidRPr="004A0E3E" w:rsidRDefault="00FB515E" w:rsidP="000060F9">
            <w:pPr>
              <w:jc w:val="both"/>
              <w:rPr>
                <w:b/>
                <w:color w:val="C0504D" w:themeColor="accent2"/>
                <w:sz w:val="20"/>
                <w:szCs w:val="20"/>
              </w:rPr>
            </w:pPr>
            <w:r w:rsidRPr="004A0E3E">
              <w:rPr>
                <w:b/>
                <w:color w:val="C0504D" w:themeColor="accent2"/>
                <w:sz w:val="20"/>
                <w:szCs w:val="20"/>
              </w:rPr>
              <w:t>т. 16 от Насоките/</w:t>
            </w:r>
            <w:r w:rsidR="00BD5E26" w:rsidRPr="004A0E3E">
              <w:rPr>
                <w:b/>
                <w:color w:val="C0504D" w:themeColor="accent2"/>
                <w:sz w:val="20"/>
                <w:szCs w:val="20"/>
              </w:rPr>
              <w:t>т. 16</w:t>
            </w:r>
            <w:r w:rsidR="00E509D1"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00B89FB3" w14:textId="77777777" w:rsidR="00A105D2" w:rsidRPr="004A0E3E" w:rsidRDefault="008E460E" w:rsidP="00A105D2">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00A105D2" w:rsidRPr="004A0E3E">
              <w:rPr>
                <w:color w:val="C0504D" w:themeColor="accent2"/>
                <w:sz w:val="20"/>
                <w:szCs w:val="20"/>
              </w:rPr>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5FE353F8" w14:textId="458D6721" w:rsidR="008E460E" w:rsidRPr="00131680" w:rsidRDefault="008E460E" w:rsidP="006F6244">
            <w:pPr>
              <w:jc w:val="both"/>
              <w:rPr>
                <w:b/>
                <w:sz w:val="20"/>
                <w:szCs w:val="20"/>
                <w:lang w:eastAsia="fr-FR"/>
              </w:rPr>
            </w:pPr>
          </w:p>
        </w:tc>
        <w:tc>
          <w:tcPr>
            <w:tcW w:w="567" w:type="dxa"/>
          </w:tcPr>
          <w:p w14:paraId="2F193B1E" w14:textId="77777777" w:rsidR="008E460E" w:rsidRPr="00131680" w:rsidRDefault="008E460E" w:rsidP="00F81223">
            <w:pPr>
              <w:jc w:val="both"/>
              <w:outlineLvl w:val="1"/>
              <w:rPr>
                <w:sz w:val="20"/>
                <w:szCs w:val="20"/>
              </w:rPr>
            </w:pPr>
          </w:p>
        </w:tc>
        <w:tc>
          <w:tcPr>
            <w:tcW w:w="5704" w:type="dxa"/>
            <w:gridSpan w:val="2"/>
          </w:tcPr>
          <w:p w14:paraId="75FDC88F" w14:textId="77777777" w:rsidR="008E460E" w:rsidRPr="00131680" w:rsidRDefault="008E460E" w:rsidP="00F008A4">
            <w:pPr>
              <w:jc w:val="both"/>
              <w:outlineLvl w:val="1"/>
              <w:rPr>
                <w:sz w:val="20"/>
                <w:szCs w:val="20"/>
              </w:rPr>
            </w:pPr>
          </w:p>
        </w:tc>
      </w:tr>
      <w:tr w:rsidR="008E460E" w:rsidRPr="00131680" w14:paraId="46122059" w14:textId="77777777" w:rsidTr="00205129">
        <w:trPr>
          <w:trHeight w:val="270"/>
        </w:trPr>
        <w:tc>
          <w:tcPr>
            <w:tcW w:w="540" w:type="dxa"/>
            <w:gridSpan w:val="2"/>
          </w:tcPr>
          <w:p w14:paraId="4A967624" w14:textId="5CBA3B3F" w:rsidR="008E460E"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2</w:t>
            </w:r>
          </w:p>
        </w:tc>
        <w:tc>
          <w:tcPr>
            <w:tcW w:w="7506" w:type="dxa"/>
            <w:gridSpan w:val="2"/>
            <w:noWrap/>
          </w:tcPr>
          <w:p w14:paraId="093F1C65" w14:textId="77777777" w:rsidR="00A105D2" w:rsidRPr="00131680" w:rsidRDefault="00A105D2" w:rsidP="00A105D2">
            <w:pPr>
              <w:jc w:val="both"/>
              <w:rPr>
                <w:b/>
                <w:sz w:val="20"/>
                <w:szCs w:val="20"/>
                <w:u w:val="single"/>
                <w:lang w:eastAsia="fr-FR"/>
              </w:rPr>
            </w:pPr>
            <w:r w:rsidRPr="00131680">
              <w:rPr>
                <w:b/>
                <w:sz w:val="20"/>
                <w:szCs w:val="20"/>
                <w:u w:val="single"/>
                <w:lang w:eastAsia="fr-FR"/>
              </w:rPr>
              <w:t>Приложим за всички участници:</w:t>
            </w:r>
          </w:p>
          <w:p w14:paraId="553115F2" w14:textId="77777777" w:rsidR="00A105D2" w:rsidRPr="00131680" w:rsidRDefault="00A105D2" w:rsidP="00A105D2">
            <w:pPr>
              <w:jc w:val="both"/>
              <w:rPr>
                <w:b/>
                <w:sz w:val="20"/>
                <w:szCs w:val="20"/>
                <w:lang w:eastAsia="fr-FR"/>
              </w:rPr>
            </w:pPr>
            <w:r w:rsidRPr="00131680">
              <w:rPr>
                <w:b/>
                <w:sz w:val="20"/>
                <w:szCs w:val="20"/>
                <w:lang w:eastAsia="fr-FR"/>
              </w:rPr>
              <w:t>Протоколът по чл. 54, ал. 7 от ППЗОП изпратен ли е на всички участници в процедурата?</w:t>
            </w:r>
          </w:p>
          <w:p w14:paraId="5723DB26" w14:textId="6F7FCD0E" w:rsidR="00A105D2" w:rsidRPr="00131680" w:rsidRDefault="00A105D2" w:rsidP="00A105D2">
            <w:pPr>
              <w:jc w:val="both"/>
              <w:rPr>
                <w:b/>
                <w:sz w:val="20"/>
                <w:szCs w:val="20"/>
                <w:lang w:eastAsia="fr-FR"/>
              </w:rPr>
            </w:pPr>
            <w:r w:rsidRPr="00131680">
              <w:rPr>
                <w:sz w:val="20"/>
                <w:szCs w:val="20"/>
              </w:rPr>
              <w:t xml:space="preserve">Визираният протокол се изпраща на всички участници </w:t>
            </w:r>
          </w:p>
          <w:p w14:paraId="159B32C6" w14:textId="77777777" w:rsidR="008E460E" w:rsidRPr="00131680" w:rsidRDefault="00A105D2" w:rsidP="000F6F08">
            <w:pPr>
              <w:jc w:val="both"/>
              <w:rPr>
                <w:b/>
                <w:sz w:val="20"/>
                <w:szCs w:val="20"/>
                <w:lang w:eastAsia="fr-FR"/>
              </w:rPr>
            </w:pPr>
            <w:r w:rsidRPr="00131680" w:rsidDel="00A105D2">
              <w:rPr>
                <w:b/>
                <w:sz w:val="20"/>
                <w:szCs w:val="20"/>
                <w:lang w:eastAsia="fr-FR"/>
              </w:rPr>
              <w:t xml:space="preserve"> </w:t>
            </w:r>
            <w:r w:rsidR="008E460E" w:rsidRPr="00131680">
              <w:rPr>
                <w:b/>
                <w:sz w:val="20"/>
                <w:szCs w:val="20"/>
                <w:lang w:eastAsia="fr-FR"/>
              </w:rPr>
              <w:t>(чл. 54, ал. 7-12 от ППЗОП)</w:t>
            </w:r>
          </w:p>
          <w:p w14:paraId="7DF793F8" w14:textId="276935BF" w:rsidR="00FB515E" w:rsidRPr="004A0E3E" w:rsidRDefault="00FB515E" w:rsidP="000060F9">
            <w:pPr>
              <w:jc w:val="both"/>
              <w:rPr>
                <w:b/>
                <w:color w:val="C0504D" w:themeColor="accent2"/>
                <w:sz w:val="20"/>
                <w:szCs w:val="20"/>
              </w:rPr>
            </w:pPr>
            <w:r w:rsidRPr="004A0E3E">
              <w:rPr>
                <w:b/>
                <w:color w:val="C0504D" w:themeColor="accent2"/>
                <w:sz w:val="20"/>
                <w:szCs w:val="20"/>
              </w:rPr>
              <w:t>т. 16 от Насоките/</w:t>
            </w:r>
            <w:r w:rsidR="00BD5E26" w:rsidRPr="004A0E3E">
              <w:rPr>
                <w:b/>
                <w:color w:val="C0504D" w:themeColor="accent2"/>
                <w:sz w:val="20"/>
                <w:szCs w:val="20"/>
              </w:rPr>
              <w:t>т. 16</w:t>
            </w:r>
            <w:r w:rsidR="00E509D1" w:rsidRPr="004A0E3E">
              <w:rPr>
                <w:b/>
                <w:color w:val="C0504D" w:themeColor="accent2"/>
                <w:sz w:val="20"/>
                <w:szCs w:val="20"/>
              </w:rPr>
              <w:t xml:space="preserve"> </w:t>
            </w:r>
            <w:r w:rsidR="00BD5E26" w:rsidRPr="004A0E3E">
              <w:rPr>
                <w:b/>
                <w:color w:val="C0504D" w:themeColor="accent2"/>
                <w:sz w:val="20"/>
                <w:szCs w:val="20"/>
              </w:rPr>
              <w:t>от</w:t>
            </w:r>
            <w:r w:rsidR="00E509D1" w:rsidRPr="004A0E3E">
              <w:rPr>
                <w:b/>
                <w:color w:val="C0504D" w:themeColor="accent2"/>
                <w:sz w:val="20"/>
                <w:szCs w:val="20"/>
              </w:rPr>
              <w:t xml:space="preserve"> </w:t>
            </w:r>
            <w:r w:rsidRPr="004A0E3E">
              <w:rPr>
                <w:b/>
                <w:color w:val="C0504D" w:themeColor="accent2"/>
                <w:sz w:val="20"/>
                <w:szCs w:val="20"/>
              </w:rPr>
              <w:t>Приложение № 1 към чл. 2, ал. 1 от Наредбата</w:t>
            </w:r>
          </w:p>
          <w:p w14:paraId="47018A30" w14:textId="03F869B5" w:rsidR="008E460E" w:rsidRPr="00131680" w:rsidRDefault="008E460E" w:rsidP="000F6F08">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w:t>
            </w:r>
            <w:r w:rsidR="00A6662E">
              <w:rPr>
                <w:color w:val="C0504D"/>
                <w:sz w:val="20"/>
                <w:szCs w:val="20"/>
              </w:rPr>
              <w:t>наличната информация, която удостоверява</w:t>
            </w:r>
            <w:r w:rsidR="00A04DFC">
              <w:rPr>
                <w:color w:val="C0504D"/>
                <w:sz w:val="20"/>
                <w:szCs w:val="20"/>
              </w:rPr>
              <w:t xml:space="preserve">, че </w:t>
            </w:r>
            <w:r w:rsidRPr="00131680">
              <w:rPr>
                <w:color w:val="C0504D"/>
                <w:sz w:val="20"/>
                <w:szCs w:val="20"/>
              </w:rPr>
              <w:t xml:space="preserve"> протокол</w:t>
            </w:r>
            <w:r w:rsidR="00A105D2" w:rsidRPr="00131680">
              <w:rPr>
                <w:color w:val="C0504D"/>
                <w:sz w:val="20"/>
                <w:szCs w:val="20"/>
              </w:rPr>
              <w:t>ът е изпратен</w:t>
            </w:r>
            <w:r w:rsidRPr="00131680">
              <w:rPr>
                <w:color w:val="C0504D"/>
                <w:sz w:val="20"/>
                <w:szCs w:val="20"/>
              </w:rPr>
              <w:t xml:space="preserve"> на участниците, както и други документи, свързани с установяването на подлежащите на проверка факти, ако е необходимо.</w:t>
            </w:r>
          </w:p>
          <w:p w14:paraId="74BDB44B" w14:textId="50655E85" w:rsidR="008E460E" w:rsidRPr="00131680" w:rsidRDefault="008E460E" w:rsidP="003C1997">
            <w:pPr>
              <w:jc w:val="both"/>
              <w:rPr>
                <w:color w:val="008000"/>
                <w:sz w:val="20"/>
                <w:szCs w:val="20"/>
              </w:rPr>
            </w:pPr>
            <w:r w:rsidRPr="00131680">
              <w:rPr>
                <w:color w:val="008000"/>
                <w:sz w:val="20"/>
                <w:szCs w:val="20"/>
              </w:rPr>
              <w:t xml:space="preserve"> </w:t>
            </w:r>
          </w:p>
        </w:tc>
        <w:tc>
          <w:tcPr>
            <w:tcW w:w="567" w:type="dxa"/>
          </w:tcPr>
          <w:p w14:paraId="2CBAA08D" w14:textId="77777777" w:rsidR="008E460E" w:rsidRPr="00131680" w:rsidRDefault="008E460E" w:rsidP="00F81223">
            <w:pPr>
              <w:jc w:val="both"/>
              <w:outlineLvl w:val="1"/>
              <w:rPr>
                <w:sz w:val="20"/>
                <w:szCs w:val="20"/>
              </w:rPr>
            </w:pPr>
          </w:p>
        </w:tc>
        <w:tc>
          <w:tcPr>
            <w:tcW w:w="5704" w:type="dxa"/>
            <w:gridSpan w:val="2"/>
          </w:tcPr>
          <w:p w14:paraId="0EAE0C14" w14:textId="77777777" w:rsidR="008E460E" w:rsidRPr="00131680" w:rsidRDefault="008E460E" w:rsidP="001427D0">
            <w:pPr>
              <w:jc w:val="both"/>
              <w:outlineLvl w:val="1"/>
              <w:rPr>
                <w:sz w:val="20"/>
                <w:szCs w:val="20"/>
              </w:rPr>
            </w:pPr>
          </w:p>
        </w:tc>
      </w:tr>
      <w:tr w:rsidR="003C1997" w:rsidRPr="00131680" w14:paraId="544EE9C4" w14:textId="77777777" w:rsidTr="00205129">
        <w:trPr>
          <w:trHeight w:val="270"/>
        </w:trPr>
        <w:tc>
          <w:tcPr>
            <w:tcW w:w="540" w:type="dxa"/>
            <w:gridSpan w:val="2"/>
          </w:tcPr>
          <w:p w14:paraId="406FE24E" w14:textId="5BE7FCB1" w:rsidR="003C1997"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3</w:t>
            </w:r>
          </w:p>
        </w:tc>
        <w:tc>
          <w:tcPr>
            <w:tcW w:w="7506" w:type="dxa"/>
            <w:gridSpan w:val="2"/>
            <w:noWrap/>
          </w:tcPr>
          <w:p w14:paraId="1F499A5D" w14:textId="77777777" w:rsidR="003C1997" w:rsidRPr="00131680" w:rsidRDefault="003C1997" w:rsidP="003C1997">
            <w:pPr>
              <w:jc w:val="both"/>
              <w:rPr>
                <w:b/>
                <w:sz w:val="20"/>
                <w:szCs w:val="20"/>
                <w:u w:val="single"/>
                <w:lang w:eastAsia="fr-FR"/>
              </w:rPr>
            </w:pPr>
            <w:r w:rsidRPr="00131680">
              <w:rPr>
                <w:b/>
                <w:sz w:val="20"/>
                <w:szCs w:val="20"/>
                <w:u w:val="single"/>
                <w:lang w:eastAsia="fr-FR"/>
              </w:rPr>
              <w:t>Приложим за всички участници:</w:t>
            </w:r>
          </w:p>
          <w:p w14:paraId="65B394F6" w14:textId="77777777" w:rsidR="003C1997" w:rsidRPr="00131680" w:rsidRDefault="003C1997" w:rsidP="003C1997">
            <w:pPr>
              <w:jc w:val="both"/>
              <w:rPr>
                <w:b/>
                <w:sz w:val="20"/>
                <w:szCs w:val="20"/>
                <w:lang w:eastAsia="fr-FR"/>
              </w:rPr>
            </w:pPr>
            <w:r w:rsidRPr="00131680">
              <w:rPr>
                <w:b/>
                <w:sz w:val="20"/>
                <w:szCs w:val="20"/>
                <w:lang w:eastAsia="fr-FR"/>
              </w:rPr>
              <w:t>В проверяваната процедура свързани лица подали ли са оферти като самостоятелни участници?</w:t>
            </w:r>
          </w:p>
          <w:p w14:paraId="35667D88" w14:textId="77777777" w:rsidR="003C1997" w:rsidRPr="00131680" w:rsidRDefault="003C1997" w:rsidP="003C1997">
            <w:pPr>
              <w:jc w:val="both"/>
              <w:rPr>
                <w:sz w:val="20"/>
                <w:szCs w:val="20"/>
                <w:lang w:eastAsia="fr-FR"/>
              </w:rPr>
            </w:pPr>
            <w:r w:rsidRPr="00131680">
              <w:rPr>
                <w:sz w:val="20"/>
                <w:szCs w:val="20"/>
                <w:lang w:eastAsia="fr-FR"/>
              </w:rPr>
              <w:t>Свързани лица не могат да бъдат самостоятелни участници в една и съща процедура.</w:t>
            </w:r>
          </w:p>
          <w:p w14:paraId="37EA8DEB" w14:textId="77777777" w:rsidR="003C1997" w:rsidRPr="00131680" w:rsidRDefault="003C1997" w:rsidP="003C1997">
            <w:pPr>
              <w:jc w:val="both"/>
              <w:rPr>
                <w:b/>
                <w:sz w:val="20"/>
                <w:szCs w:val="20"/>
                <w:lang w:eastAsia="fr-FR"/>
              </w:rPr>
            </w:pPr>
            <w:r w:rsidRPr="00131680">
              <w:rPr>
                <w:b/>
                <w:sz w:val="20"/>
                <w:szCs w:val="20"/>
                <w:lang w:eastAsia="fr-FR"/>
              </w:rPr>
              <w:t>(чл. 101, ал. 11, § 2, т. 45 от ДР на ЗОП)</w:t>
            </w:r>
          </w:p>
          <w:p w14:paraId="3C533D19" w14:textId="77777777" w:rsidR="003C1997" w:rsidRPr="00131680" w:rsidRDefault="003C1997" w:rsidP="003C1997">
            <w:pPr>
              <w:jc w:val="both"/>
              <w:rPr>
                <w:b/>
                <w:sz w:val="20"/>
                <w:szCs w:val="20"/>
                <w:lang w:eastAsia="fr-FR"/>
              </w:rPr>
            </w:pPr>
            <w:r w:rsidRPr="00131680">
              <w:rPr>
                <w:b/>
                <w:sz w:val="20"/>
                <w:szCs w:val="20"/>
                <w:lang w:eastAsia="fr-FR"/>
              </w:rPr>
              <w:t>(§ 1, т. 13 и 14 от ДР на Закона за публичното предлагане на ценни книжа)</w:t>
            </w:r>
          </w:p>
          <w:p w14:paraId="605BC1EB" w14:textId="6A32541C" w:rsidR="003C1997" w:rsidRPr="004A0E3E" w:rsidRDefault="003C1997"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14</w:t>
            </w:r>
            <w:r w:rsidR="00E509D1" w:rsidRPr="004A0E3E">
              <w:rPr>
                <w:b/>
                <w:color w:val="C0504D" w:themeColor="accent2"/>
                <w:sz w:val="20"/>
                <w:szCs w:val="20"/>
              </w:rPr>
              <w:t xml:space="preserve"> </w:t>
            </w:r>
            <w:r w:rsidRPr="004A0E3E">
              <w:rPr>
                <w:b/>
                <w:color w:val="C0504D" w:themeColor="accent2"/>
                <w:sz w:val="20"/>
                <w:szCs w:val="20"/>
              </w:rPr>
              <w:t>от Насоките/</w:t>
            </w:r>
            <w:r w:rsidR="00BD5E26" w:rsidRPr="004A0E3E">
              <w:rPr>
                <w:b/>
                <w:color w:val="C0504D" w:themeColor="accent2"/>
                <w:sz w:val="20"/>
                <w:szCs w:val="20"/>
              </w:rPr>
              <w:t>т. 14</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071F0B2D" w14:textId="77777777" w:rsidR="003C1997" w:rsidRPr="004A0E3E" w:rsidRDefault="003C1997" w:rsidP="003C1997">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прегледайте съответните документи (представяне на участника, др. документи, съдържащи идентифицираща информация </w:t>
            </w:r>
            <w:r w:rsidRPr="004A0E3E">
              <w:rPr>
                <w:color w:val="C0504D" w:themeColor="accent2"/>
                <w:sz w:val="20"/>
                <w:szCs w:val="20"/>
              </w:rPr>
              <w:lastRenderedPageBreak/>
              <w:t xml:space="preserve">за лицата) от офертата на определения за изпълнител участник, както и от офертите на другите участници, вкл. отстранените. </w:t>
            </w:r>
          </w:p>
          <w:p w14:paraId="4CFC6536" w14:textId="77777777" w:rsidR="003C1997" w:rsidRPr="004A0E3E" w:rsidRDefault="003C1997" w:rsidP="003C1997">
            <w:pPr>
              <w:jc w:val="both"/>
              <w:rPr>
                <w:color w:val="C0504D" w:themeColor="accent2"/>
                <w:sz w:val="20"/>
                <w:szCs w:val="20"/>
              </w:rPr>
            </w:pPr>
            <w:r w:rsidRPr="004A0E3E">
              <w:rPr>
                <w:color w:val="C0504D" w:themeColor="accent2"/>
                <w:sz w:val="20"/>
                <w:szCs w:val="20"/>
              </w:rPr>
              <w:t>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09C39460" w14:textId="77777777" w:rsidR="003C1997" w:rsidRPr="00131680" w:rsidRDefault="003C1997" w:rsidP="003C1997">
            <w:pPr>
              <w:jc w:val="both"/>
              <w:rPr>
                <w:b/>
                <w:sz w:val="20"/>
                <w:szCs w:val="20"/>
                <w:u w:val="single"/>
                <w:lang w:eastAsia="fr-FR"/>
              </w:rPr>
            </w:pPr>
            <w:r w:rsidRPr="004A0E3E">
              <w:rPr>
                <w:color w:val="C0504D" w:themeColor="accent2"/>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67" w:type="dxa"/>
          </w:tcPr>
          <w:p w14:paraId="2F1FCC7E" w14:textId="77777777" w:rsidR="003C1997" w:rsidRPr="00131680" w:rsidRDefault="003C1997" w:rsidP="00F81223">
            <w:pPr>
              <w:jc w:val="both"/>
              <w:outlineLvl w:val="1"/>
              <w:rPr>
                <w:sz w:val="20"/>
                <w:szCs w:val="20"/>
              </w:rPr>
            </w:pPr>
          </w:p>
        </w:tc>
        <w:tc>
          <w:tcPr>
            <w:tcW w:w="5704" w:type="dxa"/>
            <w:gridSpan w:val="2"/>
          </w:tcPr>
          <w:p w14:paraId="71F4B84A" w14:textId="77777777" w:rsidR="003C1997" w:rsidRPr="00131680" w:rsidRDefault="003C1997" w:rsidP="001427D0">
            <w:pPr>
              <w:jc w:val="both"/>
              <w:outlineLvl w:val="1"/>
              <w:rPr>
                <w:sz w:val="20"/>
                <w:szCs w:val="20"/>
              </w:rPr>
            </w:pPr>
          </w:p>
        </w:tc>
      </w:tr>
      <w:tr w:rsidR="003C1997" w:rsidRPr="00131680" w14:paraId="498C21DC" w14:textId="77777777" w:rsidTr="00205129">
        <w:trPr>
          <w:trHeight w:val="270"/>
        </w:trPr>
        <w:tc>
          <w:tcPr>
            <w:tcW w:w="540" w:type="dxa"/>
            <w:gridSpan w:val="2"/>
          </w:tcPr>
          <w:p w14:paraId="726AD9D8" w14:textId="6DD5ED1D" w:rsidR="003C1997"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4</w:t>
            </w:r>
          </w:p>
        </w:tc>
        <w:tc>
          <w:tcPr>
            <w:tcW w:w="7506" w:type="dxa"/>
            <w:gridSpan w:val="2"/>
            <w:noWrap/>
          </w:tcPr>
          <w:p w14:paraId="083424EA" w14:textId="77777777" w:rsidR="00706DEF" w:rsidRPr="00131680" w:rsidRDefault="00706DEF" w:rsidP="00706DEF">
            <w:pPr>
              <w:jc w:val="both"/>
              <w:rPr>
                <w:b/>
                <w:sz w:val="20"/>
                <w:szCs w:val="20"/>
                <w:u w:val="single"/>
                <w:lang w:eastAsia="fr-FR"/>
              </w:rPr>
            </w:pPr>
            <w:r w:rsidRPr="00131680">
              <w:rPr>
                <w:b/>
                <w:sz w:val="20"/>
                <w:szCs w:val="20"/>
                <w:u w:val="single"/>
                <w:lang w:eastAsia="fr-FR"/>
              </w:rPr>
              <w:t>Приложим за участника, определен за изпълнител:</w:t>
            </w:r>
          </w:p>
          <w:p w14:paraId="5378D8C8" w14:textId="77777777" w:rsidR="00706DEF" w:rsidRPr="00131680" w:rsidRDefault="00706DEF" w:rsidP="00706DEF">
            <w:pPr>
              <w:jc w:val="both"/>
              <w:rPr>
                <w:b/>
                <w:sz w:val="20"/>
                <w:szCs w:val="20"/>
                <w:lang w:eastAsia="fr-FR"/>
              </w:rPr>
            </w:pPr>
            <w:r w:rsidRPr="00131680">
              <w:rPr>
                <w:b/>
                <w:sz w:val="20"/>
                <w:szCs w:val="20"/>
                <w:lang w:eastAsia="fr-FR"/>
              </w:rPr>
              <w:t>Представил ли е самостоятелна оферта подизпълнител на участника, определен за изпълнител?</w:t>
            </w:r>
          </w:p>
          <w:p w14:paraId="5E215E33" w14:textId="77777777" w:rsidR="00706DEF" w:rsidRPr="00131680" w:rsidRDefault="00706DEF" w:rsidP="00706DEF">
            <w:pPr>
              <w:jc w:val="both"/>
              <w:rPr>
                <w:b/>
                <w:sz w:val="20"/>
                <w:szCs w:val="20"/>
                <w:lang w:eastAsia="fr-FR"/>
              </w:rPr>
            </w:pPr>
            <w:r w:rsidRPr="00131680">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4127B9CC" w14:textId="77777777" w:rsidR="00706DEF" w:rsidRPr="00131680" w:rsidRDefault="00706DEF" w:rsidP="00706DEF">
            <w:pPr>
              <w:jc w:val="both"/>
              <w:rPr>
                <w:b/>
                <w:sz w:val="20"/>
                <w:szCs w:val="20"/>
                <w:lang w:eastAsia="fr-FR"/>
              </w:rPr>
            </w:pPr>
            <w:r w:rsidRPr="00131680">
              <w:rPr>
                <w:b/>
                <w:sz w:val="20"/>
                <w:szCs w:val="20"/>
                <w:lang w:eastAsia="fr-FR"/>
              </w:rPr>
              <w:t>- участвал ли е в друго обединение, подало оферта по същата процедура или</w:t>
            </w:r>
          </w:p>
          <w:p w14:paraId="2C0F96D6" w14:textId="77777777" w:rsidR="00706DEF" w:rsidRPr="00131680" w:rsidRDefault="00706DEF" w:rsidP="00706DEF">
            <w:pPr>
              <w:jc w:val="both"/>
              <w:rPr>
                <w:b/>
                <w:sz w:val="20"/>
                <w:szCs w:val="20"/>
                <w:lang w:eastAsia="fr-FR"/>
              </w:rPr>
            </w:pPr>
            <w:r w:rsidRPr="00131680">
              <w:rPr>
                <w:b/>
                <w:sz w:val="20"/>
                <w:szCs w:val="20"/>
                <w:lang w:eastAsia="fr-FR"/>
              </w:rPr>
              <w:t>- подал ли е самостоятелна оферта ?</w:t>
            </w:r>
          </w:p>
          <w:p w14:paraId="6D1A4D68" w14:textId="77777777" w:rsidR="00706DEF" w:rsidRPr="00131680" w:rsidRDefault="00706DEF" w:rsidP="00706DEF">
            <w:pPr>
              <w:jc w:val="both"/>
              <w:rPr>
                <w:sz w:val="20"/>
                <w:szCs w:val="20"/>
                <w:lang w:eastAsia="fr-FR"/>
              </w:rPr>
            </w:pPr>
            <w:r w:rsidRPr="00131680">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25187B6E" w14:textId="77777777" w:rsidR="00706DEF" w:rsidRPr="00131680" w:rsidRDefault="00706DEF" w:rsidP="00706DEF">
            <w:pPr>
              <w:jc w:val="both"/>
              <w:rPr>
                <w:sz w:val="20"/>
                <w:szCs w:val="20"/>
                <w:lang w:eastAsia="fr-FR"/>
              </w:rPr>
            </w:pPr>
            <w:r w:rsidRPr="00131680">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3743ED20" w14:textId="77777777" w:rsidR="00706DEF" w:rsidRPr="00131680" w:rsidRDefault="00706DEF" w:rsidP="00706DEF">
            <w:pPr>
              <w:jc w:val="both"/>
              <w:rPr>
                <w:b/>
                <w:sz w:val="20"/>
                <w:szCs w:val="20"/>
                <w:lang w:eastAsia="fr-FR"/>
              </w:rPr>
            </w:pPr>
            <w:r w:rsidRPr="00131680">
              <w:rPr>
                <w:b/>
                <w:sz w:val="20"/>
                <w:szCs w:val="20"/>
                <w:lang w:eastAsia="fr-FR"/>
              </w:rPr>
              <w:t>(чл. 101, ал. 8-10 от ЗОП)</w:t>
            </w:r>
          </w:p>
          <w:p w14:paraId="43ECA703" w14:textId="31CBFDB6" w:rsidR="00706DEF" w:rsidRPr="004A0E3E" w:rsidRDefault="00BD5E26" w:rsidP="000060F9">
            <w:pPr>
              <w:jc w:val="both"/>
              <w:rPr>
                <w:b/>
                <w:color w:val="C0504D" w:themeColor="accent2"/>
                <w:sz w:val="20"/>
                <w:szCs w:val="20"/>
              </w:rPr>
            </w:pPr>
            <w:r w:rsidRPr="004A0E3E">
              <w:rPr>
                <w:b/>
                <w:color w:val="C0504D" w:themeColor="accent2"/>
                <w:sz w:val="20"/>
                <w:szCs w:val="20"/>
              </w:rPr>
              <w:t>т. 14 от Насоките/т. 14</w:t>
            </w:r>
            <w:r w:rsidR="0022547F" w:rsidRPr="004A0E3E">
              <w:rPr>
                <w:b/>
                <w:color w:val="C0504D" w:themeColor="accent2"/>
                <w:sz w:val="20"/>
                <w:szCs w:val="20"/>
              </w:rPr>
              <w:t xml:space="preserve"> </w:t>
            </w:r>
            <w:r w:rsidRPr="004A0E3E">
              <w:rPr>
                <w:b/>
                <w:color w:val="C0504D" w:themeColor="accent2"/>
                <w:sz w:val="20"/>
                <w:szCs w:val="20"/>
              </w:rPr>
              <w:t xml:space="preserve">от </w:t>
            </w:r>
            <w:r w:rsidR="00706DEF" w:rsidRPr="004A0E3E">
              <w:rPr>
                <w:b/>
                <w:color w:val="C0504D" w:themeColor="accent2"/>
                <w:sz w:val="20"/>
                <w:szCs w:val="20"/>
              </w:rPr>
              <w:t>Приложение № 1 към чл. 2, ал. 1 от Наредбата</w:t>
            </w:r>
          </w:p>
          <w:p w14:paraId="0D057B89" w14:textId="77777777" w:rsidR="00706DEF" w:rsidRPr="004A0E3E" w:rsidRDefault="00706DEF" w:rsidP="00706DEF">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съответните документи от оферт</w:t>
            </w:r>
            <w:r w:rsidR="00194B3F" w:rsidRPr="004A0E3E">
              <w:rPr>
                <w:color w:val="C0504D" w:themeColor="accent2"/>
                <w:sz w:val="20"/>
                <w:szCs w:val="20"/>
              </w:rPr>
              <w:t xml:space="preserve">ата </w:t>
            </w:r>
            <w:r w:rsidRPr="004A0E3E">
              <w:rPr>
                <w:color w:val="C0504D" w:themeColor="accent2"/>
                <w:sz w:val="20"/>
                <w:szCs w:val="20"/>
              </w:rPr>
              <w:t xml:space="preserve">на определения за изпълнител участник, както и от офертите на другите участници, вкл. </w:t>
            </w:r>
            <w:r w:rsidR="00194B3F" w:rsidRPr="004A0E3E">
              <w:rPr>
                <w:color w:val="C0504D" w:themeColor="accent2"/>
                <w:sz w:val="20"/>
                <w:szCs w:val="20"/>
              </w:rPr>
              <w:t>О</w:t>
            </w:r>
            <w:r w:rsidRPr="004A0E3E">
              <w:rPr>
                <w:color w:val="C0504D" w:themeColor="accent2"/>
                <w:sz w:val="20"/>
                <w:szCs w:val="20"/>
              </w:rPr>
              <w:t>тстранените</w:t>
            </w:r>
            <w:r w:rsidR="00194B3F" w:rsidRPr="004A0E3E">
              <w:rPr>
                <w:color w:val="C0504D" w:themeColor="accent2"/>
                <w:sz w:val="20"/>
                <w:szCs w:val="20"/>
              </w:rPr>
              <w:t xml:space="preserve">, официални регистри и </w:t>
            </w:r>
            <w:r w:rsidRPr="004A0E3E">
              <w:rPr>
                <w:color w:val="C0504D" w:themeColor="accent2"/>
                <w:sz w:val="20"/>
                <w:szCs w:val="20"/>
              </w:rPr>
              <w:t>други публични източници на информация.</w:t>
            </w:r>
          </w:p>
          <w:p w14:paraId="2660DC76" w14:textId="77777777" w:rsidR="00706DEF" w:rsidRPr="004A0E3E" w:rsidRDefault="00706DEF" w:rsidP="00706DEF">
            <w:pPr>
              <w:jc w:val="both"/>
              <w:rPr>
                <w:color w:val="C0504D" w:themeColor="accent2"/>
                <w:sz w:val="20"/>
                <w:szCs w:val="20"/>
              </w:rPr>
            </w:pPr>
            <w:r w:rsidRPr="004A0E3E">
              <w:rPr>
                <w:color w:val="C0504D" w:themeColor="accent2"/>
                <w:sz w:val="20"/>
                <w:szCs w:val="20"/>
              </w:rPr>
              <w:t xml:space="preserve">Прегледайте офертата на участника, определен за изпълнител. </w:t>
            </w:r>
          </w:p>
          <w:p w14:paraId="6CF65C5A" w14:textId="77777777" w:rsidR="00706DEF" w:rsidRPr="004A0E3E" w:rsidRDefault="00706DEF" w:rsidP="00706DEF">
            <w:pPr>
              <w:jc w:val="both"/>
              <w:rPr>
                <w:b/>
                <w:color w:val="C0504D" w:themeColor="accent2"/>
                <w:sz w:val="20"/>
                <w:szCs w:val="20"/>
              </w:rPr>
            </w:pPr>
            <w:r w:rsidRPr="004A0E3E">
              <w:rPr>
                <w:b/>
                <w:color w:val="C0504D" w:themeColor="accent2"/>
                <w:sz w:val="20"/>
                <w:szCs w:val="20"/>
              </w:rPr>
              <w:t>Проверете:</w:t>
            </w:r>
          </w:p>
          <w:p w14:paraId="4241DF75" w14:textId="77777777" w:rsidR="00706DEF" w:rsidRPr="004A0E3E" w:rsidRDefault="00706DEF" w:rsidP="00706DEF">
            <w:pPr>
              <w:jc w:val="both"/>
              <w:rPr>
                <w:color w:val="C0504D" w:themeColor="accent2"/>
                <w:sz w:val="20"/>
                <w:szCs w:val="20"/>
              </w:rPr>
            </w:pPr>
            <w:r w:rsidRPr="004A0E3E">
              <w:rPr>
                <w:b/>
                <w:color w:val="C0504D" w:themeColor="accent2"/>
                <w:sz w:val="20"/>
                <w:szCs w:val="20"/>
              </w:rPr>
              <w:t xml:space="preserve">- дали </w:t>
            </w:r>
            <w:r w:rsidR="00DF65F1" w:rsidRPr="004A0E3E">
              <w:rPr>
                <w:b/>
                <w:color w:val="C0504D" w:themeColor="accent2"/>
                <w:sz w:val="20"/>
                <w:szCs w:val="20"/>
              </w:rPr>
              <w:t xml:space="preserve">изпълнителят </w:t>
            </w:r>
            <w:r w:rsidRPr="004A0E3E">
              <w:rPr>
                <w:b/>
                <w:color w:val="C0504D" w:themeColor="accent2"/>
                <w:sz w:val="20"/>
                <w:szCs w:val="20"/>
              </w:rPr>
              <w:t>е декларирал, че ще използва подизпълнител/и;</w:t>
            </w:r>
            <w:r w:rsidRPr="004A0E3E">
              <w:rPr>
                <w:color w:val="C0504D" w:themeColor="accent2"/>
                <w:sz w:val="20"/>
                <w:szCs w:val="20"/>
              </w:rPr>
              <w:t xml:space="preserve"> </w:t>
            </w:r>
          </w:p>
          <w:p w14:paraId="74266198" w14:textId="77777777" w:rsidR="00706DEF" w:rsidRPr="004A0E3E" w:rsidRDefault="00706DEF" w:rsidP="00706DEF">
            <w:pPr>
              <w:jc w:val="both"/>
              <w:rPr>
                <w:color w:val="C0504D" w:themeColor="accent2"/>
                <w:sz w:val="20"/>
                <w:szCs w:val="20"/>
              </w:rPr>
            </w:pPr>
            <w:r w:rsidRPr="004A0E3E">
              <w:rPr>
                <w:color w:val="C0504D" w:themeColor="accent2"/>
                <w:sz w:val="20"/>
                <w:szCs w:val="20"/>
              </w:rPr>
              <w:t xml:space="preserve">За всеки от подизпълнителите поотделно направете проверка дали са подали самостоятелни оферти в регистъра на </w:t>
            </w:r>
            <w:r w:rsidR="00194B3F" w:rsidRPr="004A0E3E">
              <w:rPr>
                <w:color w:val="C0504D" w:themeColor="accent2"/>
                <w:sz w:val="20"/>
                <w:szCs w:val="20"/>
              </w:rPr>
              <w:t>участниците</w:t>
            </w:r>
            <w:r w:rsidRPr="004A0E3E">
              <w:rPr>
                <w:color w:val="C0504D" w:themeColor="accent2"/>
                <w:sz w:val="20"/>
                <w:szCs w:val="20"/>
              </w:rPr>
              <w:t>.</w:t>
            </w:r>
          </w:p>
          <w:p w14:paraId="7F7AF91A" w14:textId="77777777" w:rsidR="00706DEF" w:rsidRPr="004A0E3E" w:rsidRDefault="00706DEF" w:rsidP="00706DEF">
            <w:pPr>
              <w:jc w:val="both"/>
              <w:rPr>
                <w:b/>
                <w:color w:val="C0504D" w:themeColor="accent2"/>
                <w:sz w:val="20"/>
                <w:szCs w:val="20"/>
              </w:rPr>
            </w:pPr>
            <w:r w:rsidRPr="004A0E3E">
              <w:rPr>
                <w:b/>
                <w:color w:val="C0504D" w:themeColor="accent2"/>
                <w:sz w:val="20"/>
                <w:szCs w:val="20"/>
              </w:rPr>
              <w:t xml:space="preserve">- дали участникът, определен за изпълнител, е обединение на физически и/или юридически лица. </w:t>
            </w:r>
          </w:p>
          <w:p w14:paraId="2BB36870" w14:textId="77777777" w:rsidR="00706DEF" w:rsidRPr="004A0E3E" w:rsidRDefault="00706DEF" w:rsidP="00706DEF">
            <w:pPr>
              <w:jc w:val="both"/>
              <w:rPr>
                <w:color w:val="C0504D" w:themeColor="accent2"/>
                <w:sz w:val="20"/>
                <w:szCs w:val="20"/>
              </w:rPr>
            </w:pPr>
            <w:r w:rsidRPr="004A0E3E">
              <w:rPr>
                <w:color w:val="C0504D" w:themeColor="accent2"/>
                <w:sz w:val="20"/>
                <w:szCs w:val="20"/>
              </w:rPr>
              <w:lastRenderedPageBreak/>
              <w:t>Ако случаят е такъв, анализирайте:</w:t>
            </w:r>
          </w:p>
          <w:p w14:paraId="1CBA4C42" w14:textId="77777777" w:rsidR="00706DEF" w:rsidRPr="004A0E3E" w:rsidRDefault="00706DEF" w:rsidP="00706DEF">
            <w:pPr>
              <w:jc w:val="both"/>
              <w:rPr>
                <w:color w:val="C0504D" w:themeColor="accent2"/>
                <w:sz w:val="20"/>
                <w:szCs w:val="20"/>
              </w:rPr>
            </w:pPr>
            <w:r w:rsidRPr="004A0E3E">
              <w:rPr>
                <w:color w:val="C0504D" w:themeColor="accent2"/>
                <w:sz w:val="20"/>
                <w:szCs w:val="20"/>
              </w:rPr>
              <w:t>- кои са членовете в обединението;</w:t>
            </w:r>
          </w:p>
          <w:p w14:paraId="320C42F7" w14:textId="77777777" w:rsidR="00706DEF" w:rsidRPr="004A0E3E" w:rsidRDefault="00706DEF" w:rsidP="00706DEF">
            <w:pPr>
              <w:jc w:val="both"/>
              <w:rPr>
                <w:color w:val="C0504D" w:themeColor="accent2"/>
                <w:sz w:val="20"/>
                <w:szCs w:val="20"/>
              </w:rPr>
            </w:pPr>
            <w:r w:rsidRPr="004A0E3E">
              <w:rPr>
                <w:color w:val="C0504D" w:themeColor="accent2"/>
                <w:sz w:val="20"/>
                <w:szCs w:val="20"/>
              </w:rPr>
              <w:t>- за всеки от съдружниците по</w:t>
            </w:r>
            <w:r w:rsidR="00DF65F1" w:rsidRPr="004A0E3E">
              <w:rPr>
                <w:color w:val="C0504D" w:themeColor="accent2"/>
                <w:sz w:val="20"/>
                <w:szCs w:val="20"/>
              </w:rPr>
              <w:t xml:space="preserve"> </w:t>
            </w:r>
            <w:r w:rsidRPr="004A0E3E">
              <w:rPr>
                <w:color w:val="C0504D" w:themeColor="accent2"/>
                <w:sz w:val="20"/>
                <w:szCs w:val="20"/>
              </w:rPr>
              <w:t xml:space="preserve">отделно направете проверка дали са подали </w:t>
            </w:r>
            <w:r w:rsidRPr="004A0E3E">
              <w:rPr>
                <w:b/>
                <w:color w:val="C0504D" w:themeColor="accent2"/>
                <w:sz w:val="20"/>
                <w:szCs w:val="20"/>
              </w:rPr>
              <w:t>самостоятелни оферти</w:t>
            </w:r>
            <w:r w:rsidRPr="004A0E3E">
              <w:rPr>
                <w:color w:val="C0504D" w:themeColor="accent2"/>
                <w:sz w:val="20"/>
                <w:szCs w:val="20"/>
              </w:rPr>
              <w:t xml:space="preserve">. </w:t>
            </w:r>
          </w:p>
          <w:p w14:paraId="1B71C00B" w14:textId="77777777" w:rsidR="003C1997" w:rsidRPr="00131680" w:rsidRDefault="00706DEF" w:rsidP="00706DEF">
            <w:pPr>
              <w:jc w:val="both"/>
              <w:rPr>
                <w:b/>
                <w:sz w:val="20"/>
                <w:szCs w:val="20"/>
                <w:u w:val="single"/>
                <w:lang w:eastAsia="fr-FR"/>
              </w:rPr>
            </w:pPr>
            <w:r w:rsidRPr="004A0E3E">
              <w:rPr>
                <w:color w:val="C0504D" w:themeColor="accent2"/>
                <w:sz w:val="20"/>
                <w:szCs w:val="20"/>
              </w:rPr>
              <w:t xml:space="preserve">- за всеки от съдружниците поотделно направете проверка дали същите са участвали в </w:t>
            </w:r>
            <w:r w:rsidRPr="004A0E3E">
              <w:rPr>
                <w:b/>
                <w:color w:val="C0504D" w:themeColor="accent2"/>
                <w:sz w:val="20"/>
                <w:szCs w:val="20"/>
              </w:rPr>
              <w:t>друго обединение</w:t>
            </w:r>
            <w:r w:rsidRPr="004A0E3E">
              <w:rPr>
                <w:color w:val="C0504D" w:themeColor="accent2"/>
                <w:sz w:val="20"/>
                <w:szCs w:val="20"/>
              </w:rPr>
              <w:t>, което е подало оферта по същата процедура за възлагане на обществена поръчка.</w:t>
            </w:r>
          </w:p>
        </w:tc>
        <w:tc>
          <w:tcPr>
            <w:tcW w:w="567" w:type="dxa"/>
          </w:tcPr>
          <w:p w14:paraId="75E13651" w14:textId="77777777" w:rsidR="003C1997" w:rsidRPr="00131680" w:rsidRDefault="003C1997" w:rsidP="00F81223">
            <w:pPr>
              <w:jc w:val="both"/>
              <w:outlineLvl w:val="1"/>
              <w:rPr>
                <w:sz w:val="20"/>
                <w:szCs w:val="20"/>
              </w:rPr>
            </w:pPr>
          </w:p>
        </w:tc>
        <w:tc>
          <w:tcPr>
            <w:tcW w:w="5704" w:type="dxa"/>
            <w:gridSpan w:val="2"/>
          </w:tcPr>
          <w:p w14:paraId="5BEDB6D6" w14:textId="77777777" w:rsidR="003C1997" w:rsidRPr="00131680" w:rsidRDefault="003C1997" w:rsidP="001427D0">
            <w:pPr>
              <w:jc w:val="both"/>
              <w:outlineLvl w:val="1"/>
              <w:rPr>
                <w:sz w:val="20"/>
                <w:szCs w:val="20"/>
              </w:rPr>
            </w:pPr>
          </w:p>
        </w:tc>
      </w:tr>
      <w:tr w:rsidR="00194B3F" w:rsidRPr="00131680" w14:paraId="6FB2032E" w14:textId="77777777" w:rsidTr="00205129">
        <w:trPr>
          <w:trHeight w:val="270"/>
        </w:trPr>
        <w:tc>
          <w:tcPr>
            <w:tcW w:w="540" w:type="dxa"/>
            <w:gridSpan w:val="2"/>
          </w:tcPr>
          <w:p w14:paraId="1FFBC0E7" w14:textId="42F65112" w:rsidR="00194B3F"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5</w:t>
            </w:r>
          </w:p>
        </w:tc>
        <w:tc>
          <w:tcPr>
            <w:tcW w:w="7506" w:type="dxa"/>
            <w:gridSpan w:val="2"/>
            <w:noWrap/>
          </w:tcPr>
          <w:p w14:paraId="18241871" w14:textId="77777777" w:rsidR="00194B3F" w:rsidRPr="00131680" w:rsidRDefault="00194B3F" w:rsidP="00E100A2">
            <w:pPr>
              <w:jc w:val="both"/>
              <w:rPr>
                <w:b/>
                <w:sz w:val="20"/>
                <w:szCs w:val="20"/>
                <w:u w:val="single"/>
              </w:rPr>
            </w:pPr>
            <w:r w:rsidRPr="00131680">
              <w:rPr>
                <w:b/>
                <w:sz w:val="20"/>
                <w:szCs w:val="20"/>
                <w:u w:val="single"/>
              </w:rPr>
              <w:t>Приложим за участника, определен за изпълнител:</w:t>
            </w:r>
          </w:p>
          <w:p w14:paraId="3BCA5535" w14:textId="77777777" w:rsidR="00194B3F" w:rsidRPr="00131680" w:rsidRDefault="00194B3F" w:rsidP="00E100A2">
            <w:pPr>
              <w:jc w:val="both"/>
              <w:rPr>
                <w:b/>
                <w:sz w:val="20"/>
                <w:szCs w:val="20"/>
              </w:rPr>
            </w:pPr>
            <w:r w:rsidRPr="00131680">
              <w:rPr>
                <w:b/>
                <w:sz w:val="20"/>
                <w:szCs w:val="20"/>
              </w:rPr>
              <w:t>Офертата на участника, определен за изпълнител, отговаря ли на изискванията на възложителя?</w:t>
            </w:r>
          </w:p>
          <w:p w14:paraId="5C33A7E5" w14:textId="77777777" w:rsidR="00194B3F" w:rsidRPr="00131680" w:rsidRDefault="00194B3F" w:rsidP="00E100A2">
            <w:pPr>
              <w:jc w:val="both"/>
              <w:rPr>
                <w:b/>
                <w:sz w:val="20"/>
                <w:szCs w:val="20"/>
              </w:rPr>
            </w:pPr>
            <w:r w:rsidRPr="00131680">
              <w:rPr>
                <w:b/>
                <w:sz w:val="20"/>
                <w:szCs w:val="20"/>
              </w:rPr>
              <w:t>Тази оферта съдържа ли всички изискуеми документи и по-специално:</w:t>
            </w:r>
          </w:p>
          <w:p w14:paraId="44BCEDA2" w14:textId="77777777" w:rsidR="00CA5EDA" w:rsidRPr="00131680" w:rsidRDefault="00194B3F" w:rsidP="00E100A2">
            <w:pPr>
              <w:numPr>
                <w:ilvl w:val="0"/>
                <w:numId w:val="67"/>
              </w:numPr>
              <w:ind w:left="429"/>
              <w:jc w:val="both"/>
              <w:rPr>
                <w:b/>
                <w:sz w:val="20"/>
                <w:szCs w:val="20"/>
              </w:rPr>
            </w:pPr>
            <w:r w:rsidRPr="00131680">
              <w:rPr>
                <w:b/>
                <w:sz w:val="20"/>
                <w:szCs w:val="20"/>
              </w:rPr>
              <w:t>единен европейски документ за обществени поръчки (ЕЕДОП), изготвен в съответствие с чл. 67, ал. 1 от ЗОП и чл. 43-47 от ППЗОП;</w:t>
            </w:r>
          </w:p>
          <w:p w14:paraId="1EF539D8" w14:textId="77777777" w:rsidR="00CA5EDA" w:rsidRPr="00131680" w:rsidRDefault="00194B3F" w:rsidP="005D7E0B">
            <w:pPr>
              <w:numPr>
                <w:ilvl w:val="0"/>
                <w:numId w:val="67"/>
              </w:numPr>
              <w:ind w:left="429"/>
              <w:jc w:val="both"/>
              <w:rPr>
                <w:b/>
                <w:sz w:val="20"/>
                <w:szCs w:val="20"/>
              </w:rPr>
            </w:pPr>
            <w:r w:rsidRPr="00131680">
              <w:rPr>
                <w:b/>
                <w:sz w:val="20"/>
                <w:szCs w:val="20"/>
              </w:rPr>
              <w:t xml:space="preserve">при участници обединения – копие на </w:t>
            </w:r>
            <w:r w:rsidR="00E1143A" w:rsidRPr="00131680">
              <w:rPr>
                <w:b/>
                <w:sz w:val="20"/>
                <w:szCs w:val="20"/>
              </w:rPr>
              <w:t>документа за създаване на</w:t>
            </w:r>
            <w:r w:rsidRPr="00131680">
              <w:rPr>
                <w:b/>
                <w:sz w:val="20"/>
                <w:szCs w:val="20"/>
              </w:rPr>
              <w:t xml:space="preserve"> обединение, </w:t>
            </w:r>
            <w:r w:rsidR="00E674BF" w:rsidRPr="00131680">
              <w:rPr>
                <w:b/>
                <w:sz w:val="20"/>
                <w:szCs w:val="20"/>
              </w:rPr>
              <w:t>ако е поискан от възложителя;</w:t>
            </w:r>
          </w:p>
          <w:p w14:paraId="40B8CCB7" w14:textId="77777777" w:rsidR="00194B3F" w:rsidRPr="00131680" w:rsidRDefault="00194B3F" w:rsidP="005D7E0B">
            <w:pPr>
              <w:numPr>
                <w:ilvl w:val="0"/>
                <w:numId w:val="67"/>
              </w:numPr>
              <w:ind w:left="429"/>
              <w:jc w:val="both"/>
              <w:rPr>
                <w:b/>
                <w:sz w:val="20"/>
                <w:szCs w:val="20"/>
              </w:rPr>
            </w:pPr>
            <w:r w:rsidRPr="00131680">
              <w:rPr>
                <w:b/>
                <w:sz w:val="20"/>
                <w:szCs w:val="20"/>
              </w:rPr>
              <w:t>документи за доказване на предприети мерки за надеждност, когато е приложимо (вж. чл. 56 от ЗОП и чл. 46 от ППЗОП);</w:t>
            </w:r>
          </w:p>
          <w:p w14:paraId="0C9259A2" w14:textId="77777777" w:rsidR="00194B3F" w:rsidRPr="00131680" w:rsidRDefault="00194B3F" w:rsidP="00E100A2">
            <w:pPr>
              <w:numPr>
                <w:ilvl w:val="0"/>
                <w:numId w:val="67"/>
              </w:numPr>
              <w:ind w:left="429"/>
              <w:jc w:val="both"/>
              <w:rPr>
                <w:b/>
                <w:sz w:val="20"/>
                <w:szCs w:val="20"/>
              </w:rPr>
            </w:pPr>
            <w:r w:rsidRPr="00131680">
              <w:rPr>
                <w:b/>
                <w:sz w:val="20"/>
                <w:szCs w:val="20"/>
              </w:rPr>
              <w:t>документи по чл. 60, чл. 62 и чл. 64 от ЗОП, ако са изискани такива в обявлението за обществена поръчка и ако е приложен чл. 67, ал. 5 от ЗОП</w:t>
            </w:r>
            <w:r w:rsidR="00E100A2" w:rsidRPr="00131680">
              <w:rPr>
                <w:b/>
                <w:sz w:val="20"/>
                <w:szCs w:val="20"/>
              </w:rPr>
              <w:t xml:space="preserve"> след отваряне на офертите</w:t>
            </w:r>
            <w:r w:rsidRPr="00131680">
              <w:rPr>
                <w:b/>
                <w:sz w:val="20"/>
                <w:szCs w:val="20"/>
              </w:rPr>
              <w:t>;</w:t>
            </w:r>
          </w:p>
          <w:p w14:paraId="65854476" w14:textId="77777777" w:rsidR="00194B3F" w:rsidRPr="00131680" w:rsidRDefault="00194B3F" w:rsidP="00E100A2">
            <w:pPr>
              <w:numPr>
                <w:ilvl w:val="0"/>
                <w:numId w:val="67"/>
              </w:numPr>
              <w:ind w:left="429"/>
              <w:jc w:val="both"/>
              <w:rPr>
                <w:b/>
                <w:sz w:val="20"/>
                <w:szCs w:val="20"/>
              </w:rPr>
            </w:pPr>
            <w:r w:rsidRPr="00131680">
              <w:rPr>
                <w:b/>
                <w:sz w:val="20"/>
                <w:szCs w:val="20"/>
              </w:rPr>
              <w:t>документи, свързани с използване на капацитета на трети лица:</w:t>
            </w:r>
          </w:p>
          <w:p w14:paraId="44A04DF1" w14:textId="77777777" w:rsidR="00194B3F" w:rsidRPr="00131680" w:rsidRDefault="00194B3F" w:rsidP="005D7E0B">
            <w:pPr>
              <w:ind w:left="390"/>
              <w:jc w:val="both"/>
              <w:rPr>
                <w:b/>
                <w:sz w:val="20"/>
                <w:szCs w:val="20"/>
              </w:rPr>
            </w:pPr>
            <w:r w:rsidRPr="00131680">
              <w:rPr>
                <w:b/>
                <w:sz w:val="20"/>
                <w:szCs w:val="20"/>
              </w:rPr>
              <w:t>- документи за поетите от третите лица задължения;</w:t>
            </w:r>
            <w:r w:rsidRPr="00131680" w:rsidDel="00A727C7">
              <w:rPr>
                <w:b/>
                <w:sz w:val="20"/>
                <w:szCs w:val="20"/>
              </w:rPr>
              <w:t xml:space="preserve"> </w:t>
            </w:r>
          </w:p>
          <w:p w14:paraId="54DADFAE" w14:textId="77777777" w:rsidR="00194B3F" w:rsidRPr="00131680" w:rsidRDefault="00194B3F" w:rsidP="005D7E0B">
            <w:pPr>
              <w:ind w:left="390"/>
              <w:jc w:val="both"/>
              <w:rPr>
                <w:b/>
                <w:sz w:val="20"/>
                <w:szCs w:val="20"/>
              </w:rPr>
            </w:pPr>
            <w:r w:rsidRPr="00131680">
              <w:rPr>
                <w:b/>
                <w:sz w:val="20"/>
                <w:szCs w:val="20"/>
              </w:rPr>
              <w:t xml:space="preserve">- ЕЕДОП за посочените трети лица; </w:t>
            </w:r>
          </w:p>
          <w:p w14:paraId="6BC3FAD6" w14:textId="77777777" w:rsidR="00E100A2" w:rsidRPr="00131680" w:rsidRDefault="00194B3F" w:rsidP="005D7E0B">
            <w:pPr>
              <w:ind w:left="390"/>
              <w:jc w:val="both"/>
              <w:rPr>
                <w:b/>
                <w:sz w:val="20"/>
                <w:szCs w:val="20"/>
              </w:rPr>
            </w:pPr>
            <w:r w:rsidRPr="00131680">
              <w:rPr>
                <w:b/>
                <w:sz w:val="20"/>
                <w:szCs w:val="20"/>
              </w:rPr>
              <w:t xml:space="preserve">- доказателства за </w:t>
            </w:r>
            <w:r w:rsidR="00E100A2" w:rsidRPr="00131680">
              <w:rPr>
                <w:b/>
                <w:sz w:val="20"/>
                <w:szCs w:val="20"/>
              </w:rPr>
              <w:t xml:space="preserve">съответствието с </w:t>
            </w:r>
            <w:r w:rsidRPr="00131680">
              <w:rPr>
                <w:b/>
                <w:sz w:val="20"/>
                <w:szCs w:val="20"/>
              </w:rPr>
              <w:t>критериите за подбор</w:t>
            </w:r>
            <w:r w:rsidR="00E100A2" w:rsidRPr="00131680">
              <w:rPr>
                <w:b/>
                <w:sz w:val="20"/>
                <w:szCs w:val="20"/>
              </w:rPr>
              <w:t xml:space="preserve"> на третите лица по </w:t>
            </w:r>
            <w:r w:rsidRPr="00131680">
              <w:rPr>
                <w:b/>
                <w:sz w:val="20"/>
                <w:szCs w:val="20"/>
              </w:rPr>
              <w:t xml:space="preserve">чл. 65, ал. 2 </w:t>
            </w:r>
            <w:r w:rsidR="00E100A2" w:rsidRPr="00131680">
              <w:rPr>
                <w:b/>
                <w:sz w:val="20"/>
                <w:szCs w:val="20"/>
              </w:rPr>
              <w:t xml:space="preserve">и ал. 4 </w:t>
            </w:r>
            <w:r w:rsidRPr="00131680">
              <w:rPr>
                <w:b/>
                <w:sz w:val="20"/>
                <w:szCs w:val="20"/>
              </w:rPr>
              <w:t>от ЗОП, ако е приложен чл. 67, ал. 5 от ЗОП;</w:t>
            </w:r>
          </w:p>
          <w:p w14:paraId="587AE1C5" w14:textId="77777777" w:rsidR="00194B3F" w:rsidRPr="00131680" w:rsidRDefault="00194B3F" w:rsidP="005D7E0B">
            <w:pPr>
              <w:pStyle w:val="ListParagraph"/>
              <w:numPr>
                <w:ilvl w:val="0"/>
                <w:numId w:val="67"/>
              </w:numPr>
              <w:ind w:left="429"/>
              <w:jc w:val="both"/>
              <w:rPr>
                <w:b/>
                <w:sz w:val="20"/>
                <w:szCs w:val="20"/>
              </w:rPr>
            </w:pPr>
            <w:r w:rsidRPr="00131680">
              <w:rPr>
                <w:b/>
                <w:sz w:val="20"/>
                <w:szCs w:val="20"/>
              </w:rPr>
              <w:t>документи, свързани</w:t>
            </w:r>
            <w:r w:rsidR="00700BC1" w:rsidRPr="00131680">
              <w:rPr>
                <w:b/>
                <w:sz w:val="20"/>
                <w:szCs w:val="20"/>
              </w:rPr>
              <w:t xml:space="preserve"> с ползването на подизпълнители</w:t>
            </w:r>
          </w:p>
          <w:p w14:paraId="7D34307C" w14:textId="77777777" w:rsidR="00700BC1" w:rsidRPr="00131680" w:rsidRDefault="00700BC1" w:rsidP="005D7E0B">
            <w:pPr>
              <w:ind w:left="69"/>
              <w:jc w:val="both"/>
              <w:rPr>
                <w:sz w:val="20"/>
                <w:szCs w:val="20"/>
              </w:rPr>
            </w:pPr>
            <w:r w:rsidRPr="00131680">
              <w:rPr>
                <w:sz w:val="20"/>
                <w:szCs w:val="20"/>
              </w:rPr>
              <w:t>информация за вида и дела на дейностите, възложени за изпълнение на подизпълнители, както и:</w:t>
            </w:r>
          </w:p>
          <w:p w14:paraId="5634F0CB" w14:textId="77777777" w:rsidR="00194B3F" w:rsidRPr="00131680" w:rsidRDefault="00194B3F" w:rsidP="005D7E0B">
            <w:pPr>
              <w:pStyle w:val="ListParagraph"/>
              <w:numPr>
                <w:ilvl w:val="0"/>
                <w:numId w:val="39"/>
              </w:numPr>
              <w:tabs>
                <w:tab w:val="clear" w:pos="1050"/>
              </w:tabs>
              <w:ind w:left="300" w:hanging="180"/>
              <w:rPr>
                <w:sz w:val="20"/>
                <w:szCs w:val="20"/>
              </w:rPr>
            </w:pPr>
            <w:r w:rsidRPr="00131680">
              <w:rPr>
                <w:sz w:val="20"/>
                <w:szCs w:val="20"/>
              </w:rPr>
              <w:t>доказателства за поетите от подизпълнителите задължения;</w:t>
            </w:r>
          </w:p>
          <w:p w14:paraId="48067D61" w14:textId="77777777" w:rsidR="00194B3F" w:rsidRPr="00131680" w:rsidRDefault="00194B3F" w:rsidP="005D7E0B">
            <w:pPr>
              <w:pStyle w:val="ListParagraph"/>
              <w:numPr>
                <w:ilvl w:val="0"/>
                <w:numId w:val="39"/>
              </w:numPr>
              <w:tabs>
                <w:tab w:val="clear" w:pos="1050"/>
              </w:tabs>
              <w:ind w:left="300" w:hanging="180"/>
              <w:rPr>
                <w:sz w:val="20"/>
                <w:szCs w:val="20"/>
              </w:rPr>
            </w:pPr>
            <w:r w:rsidRPr="00131680">
              <w:rPr>
                <w:sz w:val="20"/>
                <w:szCs w:val="20"/>
              </w:rPr>
              <w:t>ЕЕДОП за подизпълнители</w:t>
            </w:r>
            <w:r w:rsidR="00700BC1" w:rsidRPr="00131680">
              <w:rPr>
                <w:sz w:val="20"/>
                <w:szCs w:val="20"/>
              </w:rPr>
              <w:t>те</w:t>
            </w:r>
            <w:r w:rsidRPr="00131680">
              <w:rPr>
                <w:sz w:val="20"/>
                <w:szCs w:val="20"/>
              </w:rPr>
              <w:t>;</w:t>
            </w:r>
          </w:p>
          <w:p w14:paraId="3C04BFB7"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доказателства за критериите за подбор съобразно вида и дела от поръчката</w:t>
            </w:r>
            <w:r w:rsidR="00700BC1" w:rsidRPr="00131680">
              <w:rPr>
                <w:sz w:val="20"/>
                <w:szCs w:val="20"/>
              </w:rPr>
              <w:t xml:space="preserve"> и</w:t>
            </w:r>
          </w:p>
          <w:p w14:paraId="1D3BA247"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lastRenderedPageBreak/>
              <w:t xml:space="preserve">други доказателства относно липсата на основания за отстраняване от процедурата, ако е приложен чл. 67, ал. 5 от ЗОП. </w:t>
            </w:r>
          </w:p>
          <w:p w14:paraId="13CD4C9F" w14:textId="77777777" w:rsidR="00194B3F" w:rsidRPr="00131680" w:rsidRDefault="00194B3F" w:rsidP="00E100A2">
            <w:pPr>
              <w:numPr>
                <w:ilvl w:val="0"/>
                <w:numId w:val="67"/>
              </w:numPr>
              <w:ind w:left="429"/>
              <w:jc w:val="both"/>
              <w:rPr>
                <w:b/>
                <w:sz w:val="20"/>
                <w:szCs w:val="20"/>
              </w:rPr>
            </w:pPr>
            <w:r w:rsidRPr="00131680">
              <w:rPr>
                <w:b/>
                <w:sz w:val="20"/>
                <w:szCs w:val="20"/>
              </w:rPr>
              <w:t>техническо предложение за изпълнение на поръчката, съдържащо:</w:t>
            </w:r>
          </w:p>
          <w:p w14:paraId="46012689"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 xml:space="preserve">документ за упълномощаване, когато </w:t>
            </w:r>
            <w:r w:rsidR="00AC6CAE" w:rsidRPr="00131680">
              <w:rPr>
                <w:sz w:val="20"/>
                <w:szCs w:val="20"/>
              </w:rPr>
              <w:t xml:space="preserve">подателят на офертата </w:t>
            </w:r>
            <w:r w:rsidRPr="00131680">
              <w:rPr>
                <w:sz w:val="20"/>
                <w:szCs w:val="20"/>
              </w:rPr>
              <w:t>не е законният представител на участника;</w:t>
            </w:r>
          </w:p>
          <w:p w14:paraId="35302725" w14:textId="77777777" w:rsidR="00AC6CAE"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предложение за изпълнение на поръчката</w:t>
            </w:r>
            <w:r w:rsidR="00AC6CAE" w:rsidRPr="00131680">
              <w:rPr>
                <w:sz w:val="20"/>
                <w:szCs w:val="20"/>
              </w:rPr>
              <w:t>;</w:t>
            </w:r>
          </w:p>
          <w:p w14:paraId="135A73F6"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декларация за съгласие с клаузите на приложения проект на договор;</w:t>
            </w:r>
          </w:p>
          <w:p w14:paraId="101F5CB7"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декларация за срока на валидност на офертата;</w:t>
            </w:r>
          </w:p>
          <w:p w14:paraId="1E34A2BD"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453E05C" w14:textId="77777777" w:rsidR="001A53C5"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мостри, описание и/или снимки на стоките, които ще се доставят, когато е приложимо</w:t>
            </w:r>
            <w:r w:rsidR="001A53C5" w:rsidRPr="00131680">
              <w:rPr>
                <w:sz w:val="20"/>
                <w:szCs w:val="20"/>
              </w:rPr>
              <w:t>;</w:t>
            </w:r>
          </w:p>
          <w:p w14:paraId="00D31001" w14:textId="77777777" w:rsidR="00194B3F" w:rsidRPr="00131680" w:rsidRDefault="001A53C5" w:rsidP="005D7E0B">
            <w:pPr>
              <w:pStyle w:val="ListParagraph"/>
              <w:numPr>
                <w:ilvl w:val="0"/>
                <w:numId w:val="39"/>
              </w:numPr>
              <w:tabs>
                <w:tab w:val="clear" w:pos="1050"/>
              </w:tabs>
              <w:ind w:left="300" w:hanging="180"/>
              <w:jc w:val="both"/>
              <w:rPr>
                <w:sz w:val="20"/>
                <w:szCs w:val="20"/>
              </w:rPr>
            </w:pPr>
            <w:r w:rsidRPr="00131680">
              <w:rPr>
                <w:sz w:val="20"/>
                <w:szCs w:val="20"/>
              </w:rPr>
              <w:t>д</w:t>
            </w:r>
            <w:r w:rsidR="00194B3F" w:rsidRPr="00131680">
              <w:rPr>
                <w:sz w:val="20"/>
                <w:szCs w:val="20"/>
              </w:rPr>
              <w:t>руга информация и/или документи, изискани от възложителя, когато това се налага от предмета на поръчката;</w:t>
            </w:r>
          </w:p>
          <w:p w14:paraId="3DA9E4E5" w14:textId="47C6B78D" w:rsidR="00194B3F" w:rsidRPr="00B32201" w:rsidRDefault="00B32201" w:rsidP="00B32201">
            <w:pPr>
              <w:numPr>
                <w:ilvl w:val="0"/>
                <w:numId w:val="67"/>
              </w:numPr>
              <w:ind w:left="429"/>
              <w:jc w:val="both"/>
              <w:rPr>
                <w:sz w:val="20"/>
                <w:szCs w:val="20"/>
              </w:rPr>
            </w:pPr>
            <w:r>
              <w:rPr>
                <w:b/>
                <w:sz w:val="20"/>
                <w:szCs w:val="20"/>
              </w:rPr>
              <w:t>ценово предложение</w:t>
            </w:r>
            <w:r w:rsidR="00194B3F" w:rsidRPr="00B32201">
              <w:rPr>
                <w:sz w:val="20"/>
                <w:szCs w:val="20"/>
              </w:rPr>
              <w:t>;</w:t>
            </w:r>
          </w:p>
          <w:p w14:paraId="54705D0A" w14:textId="517927A1" w:rsidR="00131680" w:rsidRPr="00B20F85" w:rsidRDefault="00194B3F" w:rsidP="00131680">
            <w:pPr>
              <w:numPr>
                <w:ilvl w:val="0"/>
                <w:numId w:val="67"/>
              </w:numPr>
              <w:ind w:left="429"/>
              <w:jc w:val="both"/>
              <w:rPr>
                <w:sz w:val="20"/>
                <w:szCs w:val="20"/>
              </w:rPr>
            </w:pPr>
            <w:r w:rsidRPr="00131680">
              <w:rPr>
                <w:b/>
                <w:sz w:val="20"/>
                <w:szCs w:val="20"/>
              </w:rPr>
              <w:t xml:space="preserve">опис на представените документи </w:t>
            </w:r>
            <w:r w:rsidRPr="00131680">
              <w:rPr>
                <w:sz w:val="20"/>
                <w:szCs w:val="20"/>
              </w:rPr>
              <w:t>– при подаване на офертата на хартиен носител.</w:t>
            </w:r>
            <w:r w:rsidR="00131680" w:rsidRPr="00B20F85">
              <w:rPr>
                <w:b/>
                <w:sz w:val="20"/>
                <w:szCs w:val="20"/>
              </w:rPr>
              <w:t xml:space="preserve">  </w:t>
            </w:r>
          </w:p>
          <w:p w14:paraId="6D50BE56" w14:textId="616E9F2F" w:rsidR="00194B3F" w:rsidRPr="00131680" w:rsidRDefault="00194B3F" w:rsidP="00130B28">
            <w:pPr>
              <w:jc w:val="both"/>
              <w:rPr>
                <w:b/>
                <w:sz w:val="20"/>
                <w:szCs w:val="20"/>
              </w:rPr>
            </w:pPr>
            <w:r w:rsidRPr="00131680">
              <w:rPr>
                <w:b/>
                <w:sz w:val="20"/>
                <w:szCs w:val="20"/>
              </w:rPr>
              <w:t>(чл. 67, ал. 1, ал. 5 и ал. 6 от ЗОП)</w:t>
            </w:r>
          </w:p>
          <w:p w14:paraId="4DA2E566" w14:textId="77777777" w:rsidR="00194B3F" w:rsidRPr="00131680" w:rsidRDefault="00194B3F" w:rsidP="00130B28">
            <w:pPr>
              <w:jc w:val="both"/>
              <w:rPr>
                <w:b/>
                <w:sz w:val="20"/>
                <w:szCs w:val="20"/>
              </w:rPr>
            </w:pPr>
            <w:r w:rsidRPr="00131680">
              <w:rPr>
                <w:b/>
                <w:sz w:val="20"/>
                <w:szCs w:val="20"/>
              </w:rPr>
              <w:t>(чл. 65 и чл. 66, ал. 1, ал. 5 и 6 от ЗОП)</w:t>
            </w:r>
          </w:p>
          <w:p w14:paraId="7D475324" w14:textId="77777777" w:rsidR="00194B3F" w:rsidRDefault="00194B3F" w:rsidP="00130B28">
            <w:pPr>
              <w:jc w:val="both"/>
              <w:rPr>
                <w:b/>
                <w:sz w:val="20"/>
                <w:szCs w:val="20"/>
              </w:rPr>
            </w:pPr>
            <w:r w:rsidRPr="00131680">
              <w:rPr>
                <w:b/>
                <w:sz w:val="20"/>
                <w:szCs w:val="20"/>
              </w:rPr>
              <w:t>(чл. 101, ал. 4 от ЗОП)</w:t>
            </w:r>
          </w:p>
          <w:p w14:paraId="616A20E4" w14:textId="3F7CBF44" w:rsidR="00696564" w:rsidRPr="00131680" w:rsidRDefault="00696564" w:rsidP="00130B28">
            <w:pPr>
              <w:jc w:val="both"/>
              <w:rPr>
                <w:b/>
                <w:sz w:val="20"/>
                <w:szCs w:val="20"/>
              </w:rPr>
            </w:pPr>
            <w:r>
              <w:rPr>
                <w:b/>
                <w:sz w:val="20"/>
                <w:szCs w:val="20"/>
              </w:rPr>
              <w:t>(чл. 107 от ЗОП)</w:t>
            </w:r>
          </w:p>
          <w:p w14:paraId="344D8B28" w14:textId="439ECEB5" w:rsidR="00194B3F" w:rsidRPr="00131680" w:rsidRDefault="00194B3F" w:rsidP="00130B28">
            <w:pPr>
              <w:jc w:val="both"/>
              <w:rPr>
                <w:b/>
                <w:sz w:val="20"/>
                <w:szCs w:val="20"/>
              </w:rPr>
            </w:pPr>
            <w:r w:rsidRPr="00131680">
              <w:rPr>
                <w:b/>
                <w:sz w:val="20"/>
                <w:szCs w:val="20"/>
              </w:rPr>
              <w:t>(чл. 37, ал. 4, чл. 39 – чл. 46 и чл. 47 от ППЗОП)</w:t>
            </w:r>
          </w:p>
          <w:p w14:paraId="1DE059C5" w14:textId="77777777" w:rsidR="00194B3F" w:rsidRPr="00131680" w:rsidRDefault="00194B3F" w:rsidP="005D7E0B">
            <w:pPr>
              <w:jc w:val="both"/>
              <w:rPr>
                <w:b/>
                <w:i/>
                <w:sz w:val="20"/>
                <w:szCs w:val="20"/>
              </w:rPr>
            </w:pPr>
            <w:r w:rsidRPr="00131680">
              <w:rPr>
                <w:b/>
                <w:i/>
                <w:sz w:val="20"/>
                <w:szCs w:val="20"/>
              </w:rPr>
              <w:t>Забележка:</w:t>
            </w:r>
          </w:p>
          <w:p w14:paraId="42E0A50C" w14:textId="77777777" w:rsidR="00194B3F" w:rsidRPr="00131680" w:rsidRDefault="00194B3F" w:rsidP="00130B28">
            <w:pPr>
              <w:jc w:val="both"/>
              <w:rPr>
                <w:b/>
                <w:sz w:val="20"/>
                <w:szCs w:val="20"/>
                <w:u w:val="single"/>
              </w:rPr>
            </w:pPr>
            <w:r w:rsidRPr="00131680">
              <w:rPr>
                <w:b/>
                <w:sz w:val="20"/>
                <w:szCs w:val="20"/>
                <w:u w:val="single"/>
              </w:rPr>
              <w:t>Относно изискванията за лично състояние и критериите за подбор:</w:t>
            </w:r>
          </w:p>
          <w:p w14:paraId="3F2885F7" w14:textId="1865EAD0" w:rsidR="00194B3F" w:rsidRPr="00131680" w:rsidRDefault="00194B3F" w:rsidP="00130B28">
            <w:pPr>
              <w:jc w:val="both"/>
              <w:rPr>
                <w:b/>
                <w:sz w:val="20"/>
                <w:szCs w:val="20"/>
              </w:rPr>
            </w:pPr>
            <w:r w:rsidRPr="00131680">
              <w:rPr>
                <w:sz w:val="20"/>
                <w:szCs w:val="20"/>
              </w:rPr>
              <w:t xml:space="preserve">- Липсата на основанията за отстраняване и за съответствие с критериите за подбор се декларира </w:t>
            </w:r>
            <w:r w:rsidR="00130B28" w:rsidRPr="00131680">
              <w:rPr>
                <w:sz w:val="20"/>
                <w:szCs w:val="20"/>
              </w:rPr>
              <w:t>с</w:t>
            </w:r>
            <w:r w:rsidRPr="00131680">
              <w:rPr>
                <w:sz w:val="20"/>
                <w:szCs w:val="20"/>
              </w:rPr>
              <w:t xml:space="preserve"> ЕЕДОП – чл. 67 от ЗОП</w:t>
            </w:r>
            <w:r w:rsidR="00130B28" w:rsidRPr="00131680">
              <w:rPr>
                <w:sz w:val="20"/>
                <w:szCs w:val="20"/>
              </w:rPr>
              <w:t>.</w:t>
            </w:r>
            <w:r w:rsidRPr="00131680">
              <w:rPr>
                <w:b/>
                <w:sz w:val="20"/>
                <w:szCs w:val="20"/>
              </w:rPr>
              <w:t xml:space="preserve"> 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w:t>
            </w:r>
            <w:r w:rsidR="00130B28" w:rsidRPr="00131680">
              <w:rPr>
                <w:b/>
                <w:sz w:val="20"/>
                <w:szCs w:val="20"/>
              </w:rPr>
              <w:t>а</w:t>
            </w:r>
            <w:r w:rsidRPr="00131680">
              <w:rPr>
                <w:b/>
                <w:sz w:val="20"/>
                <w:szCs w:val="20"/>
              </w:rPr>
              <w:t xml:space="preserve"> до оценка и класиране!</w:t>
            </w:r>
          </w:p>
          <w:p w14:paraId="10A82EF3" w14:textId="77777777" w:rsidR="00194B3F" w:rsidRPr="00131680" w:rsidRDefault="00194B3F" w:rsidP="00130B28">
            <w:pPr>
              <w:jc w:val="both"/>
              <w:rPr>
                <w:sz w:val="20"/>
                <w:szCs w:val="20"/>
              </w:rPr>
            </w:pPr>
            <w:r w:rsidRPr="00131680">
              <w:rPr>
                <w:b/>
                <w:sz w:val="20"/>
                <w:szCs w:val="20"/>
              </w:rPr>
              <w:t xml:space="preserve">Възложителят може да изисква от участниците (в това число и от избрания изпълнител) по всяко време да представят всички </w:t>
            </w:r>
            <w:r w:rsidRPr="00131680">
              <w:rPr>
                <w:sz w:val="20"/>
                <w:szCs w:val="20"/>
              </w:rPr>
              <w:t>или</w:t>
            </w:r>
            <w:r w:rsidRPr="00131680">
              <w:rPr>
                <w:b/>
                <w:sz w:val="20"/>
                <w:szCs w:val="20"/>
              </w:rPr>
              <w:t xml:space="preserve"> част от документите, </w:t>
            </w:r>
            <w:r w:rsidRPr="00131680">
              <w:rPr>
                <w:sz w:val="20"/>
                <w:szCs w:val="20"/>
              </w:rPr>
              <w:t xml:space="preserve">чрез </w:t>
            </w:r>
            <w:r w:rsidRPr="00131680">
              <w:rPr>
                <w:sz w:val="20"/>
                <w:szCs w:val="20"/>
              </w:rPr>
              <w:lastRenderedPageBreak/>
              <w:t xml:space="preserve">които се доказва информацията, посочена в ЕЕДОП, когато това е необходимо за законосъобразното провеждане на процедурата. </w:t>
            </w:r>
          </w:p>
          <w:p w14:paraId="1F1DC811" w14:textId="77777777" w:rsidR="00194B3F" w:rsidRPr="00131680" w:rsidRDefault="00194B3F" w:rsidP="0080755F">
            <w:pPr>
              <w:jc w:val="both"/>
              <w:rPr>
                <w:sz w:val="20"/>
                <w:szCs w:val="20"/>
              </w:rPr>
            </w:pPr>
            <w:r w:rsidRPr="00131680">
              <w:rPr>
                <w:b/>
                <w:sz w:val="20"/>
                <w:szCs w:val="20"/>
              </w:rPr>
              <w:t xml:space="preserve">Не е задължително представянето на документи, удостоверяващи критериите за подбор от всички участници, </w:t>
            </w:r>
            <w:r w:rsidRPr="00131680">
              <w:rPr>
                <w:sz w:val="20"/>
                <w:szCs w:val="20"/>
              </w:rPr>
              <w:t>а само от избрания изпълнител и то</w:t>
            </w:r>
            <w:r w:rsidRPr="00131680">
              <w:rPr>
                <w:b/>
                <w:sz w:val="20"/>
                <w:szCs w:val="20"/>
              </w:rPr>
              <w:t xml:space="preserve"> при подписване </w:t>
            </w:r>
            <w:r w:rsidRPr="00131680">
              <w:rPr>
                <w:sz w:val="20"/>
                <w:szCs w:val="20"/>
              </w:rPr>
              <w:t>на договора за обществена поръчка (освен ако възложителят не е изискал изрично съответните документи при подбора на офертите).</w:t>
            </w:r>
          </w:p>
          <w:p w14:paraId="5490F8F6" w14:textId="77777777" w:rsidR="00194B3F" w:rsidRPr="00131680" w:rsidRDefault="00194B3F" w:rsidP="0080755F">
            <w:pPr>
              <w:jc w:val="both"/>
              <w:rPr>
                <w:b/>
                <w:i/>
                <w:sz w:val="20"/>
                <w:szCs w:val="20"/>
              </w:rPr>
            </w:pPr>
            <w:r w:rsidRPr="00131680">
              <w:rPr>
                <w:b/>
                <w:i/>
                <w:sz w:val="20"/>
                <w:szCs w:val="20"/>
              </w:rPr>
              <w:t>Специфики при представяне на ЕЕДОП:</w:t>
            </w:r>
          </w:p>
          <w:p w14:paraId="58ABC577" w14:textId="77777777" w:rsidR="00194B3F" w:rsidRPr="00131680" w:rsidRDefault="00194B3F" w:rsidP="005D7E0B">
            <w:pPr>
              <w:pStyle w:val="ListParagraph"/>
              <w:numPr>
                <w:ilvl w:val="0"/>
                <w:numId w:val="39"/>
              </w:numPr>
              <w:tabs>
                <w:tab w:val="clear" w:pos="1050"/>
              </w:tabs>
              <w:ind w:left="300" w:hanging="180"/>
              <w:jc w:val="both"/>
              <w:rPr>
                <w:b/>
                <w:sz w:val="20"/>
                <w:szCs w:val="20"/>
              </w:rPr>
            </w:pPr>
            <w:r w:rsidRPr="00131680">
              <w:rPr>
                <w:sz w:val="20"/>
                <w:szCs w:val="20"/>
              </w:rPr>
              <w:t xml:space="preserve">при </w:t>
            </w:r>
            <w:r w:rsidRPr="00131680">
              <w:rPr>
                <w:b/>
                <w:sz w:val="20"/>
                <w:szCs w:val="20"/>
              </w:rPr>
              <w:t xml:space="preserve">участници обединения, които не са регистрирани като юридически лица </w:t>
            </w:r>
            <w:r w:rsidRPr="00131680">
              <w:rPr>
                <w:sz w:val="20"/>
                <w:szCs w:val="20"/>
              </w:rPr>
              <w:t>-</w:t>
            </w:r>
            <w:r w:rsidR="00BD400E" w:rsidRPr="00131680">
              <w:rPr>
                <w:sz w:val="20"/>
                <w:szCs w:val="20"/>
              </w:rPr>
              <w:t xml:space="preserve"> </w:t>
            </w:r>
            <w:r w:rsidRPr="00131680">
              <w:rPr>
                <w:sz w:val="20"/>
                <w:szCs w:val="20"/>
              </w:rPr>
              <w:t>ЕЕДОП за всеки от участниците в обединението;</w:t>
            </w:r>
          </w:p>
          <w:p w14:paraId="50C346BD"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 xml:space="preserve">при </w:t>
            </w:r>
            <w:r w:rsidRPr="00131680">
              <w:rPr>
                <w:b/>
                <w:sz w:val="20"/>
                <w:szCs w:val="20"/>
              </w:rPr>
              <w:t xml:space="preserve">участие на подизпълнители </w:t>
            </w:r>
            <w:r w:rsidRPr="00131680">
              <w:rPr>
                <w:sz w:val="20"/>
                <w:szCs w:val="20"/>
              </w:rPr>
              <w:t>– ЕЕДОП за всеки от посочените</w:t>
            </w:r>
            <w:r w:rsidRPr="00131680">
              <w:rPr>
                <w:b/>
                <w:sz w:val="20"/>
                <w:szCs w:val="20"/>
              </w:rPr>
              <w:t xml:space="preserve"> </w:t>
            </w:r>
            <w:r w:rsidRPr="00131680">
              <w:rPr>
                <w:sz w:val="20"/>
                <w:szCs w:val="20"/>
              </w:rPr>
              <w:t>подизпълнители;</w:t>
            </w:r>
          </w:p>
          <w:p w14:paraId="6E7D98B3"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 xml:space="preserve">при </w:t>
            </w:r>
            <w:r w:rsidRPr="00131680">
              <w:rPr>
                <w:b/>
                <w:sz w:val="20"/>
                <w:szCs w:val="20"/>
              </w:rPr>
              <w:t xml:space="preserve">ангажиране на ресурсите на трети лица </w:t>
            </w:r>
            <w:r w:rsidRPr="00131680">
              <w:rPr>
                <w:sz w:val="20"/>
                <w:szCs w:val="20"/>
              </w:rPr>
              <w:t>–  ЕЕДОП за всяко от тези трети лица.</w:t>
            </w:r>
          </w:p>
          <w:p w14:paraId="6357F546" w14:textId="77777777" w:rsidR="00194B3F" w:rsidRPr="00131680" w:rsidRDefault="00194B3F" w:rsidP="005D7E0B">
            <w:pPr>
              <w:jc w:val="both"/>
              <w:rPr>
                <w:b/>
                <w:sz w:val="20"/>
                <w:szCs w:val="20"/>
                <w:u w:val="single"/>
              </w:rPr>
            </w:pPr>
            <w:r w:rsidRPr="00131680">
              <w:rPr>
                <w:b/>
                <w:sz w:val="20"/>
                <w:szCs w:val="20"/>
                <w:u w:val="single"/>
              </w:rPr>
              <w:t>Относно декларирането на обстоятелствата по чл. 54, ал. 1, т. 1, 2 и 7 и чл. 55, ал. 1, т. 5 от ЗОП в ЕЕДОП:</w:t>
            </w:r>
          </w:p>
          <w:p w14:paraId="40696E26"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цитираните обстоятелства се отнасят до лицата, които представляват участника съгласно чл. 40 от ППЗОП;</w:t>
            </w:r>
          </w:p>
          <w:p w14:paraId="27B37AFA"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когато обстоятелствата се отнасят до повече от едно лице, всички лица подписват един и същ ЕЕДОП;</w:t>
            </w:r>
          </w:p>
          <w:p w14:paraId="2B819420"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251C5828" w14:textId="63151364" w:rsidR="00194B3F" w:rsidRPr="004A0E3E" w:rsidRDefault="00194B3F" w:rsidP="000060F9">
            <w:pPr>
              <w:jc w:val="both"/>
              <w:rPr>
                <w:b/>
                <w:color w:val="C0504D" w:themeColor="accent2"/>
                <w:sz w:val="20"/>
                <w:szCs w:val="20"/>
              </w:rPr>
            </w:pPr>
            <w:r w:rsidRPr="004A0E3E">
              <w:rPr>
                <w:b/>
                <w:color w:val="C0504D" w:themeColor="accent2"/>
                <w:sz w:val="20"/>
                <w:szCs w:val="20"/>
              </w:rPr>
              <w:t xml:space="preserve">т. </w:t>
            </w:r>
            <w:r w:rsidR="001A663F" w:rsidRPr="004A0E3E">
              <w:rPr>
                <w:b/>
                <w:color w:val="C0504D" w:themeColor="accent2"/>
                <w:sz w:val="20"/>
                <w:szCs w:val="20"/>
              </w:rPr>
              <w:t xml:space="preserve">8, </w:t>
            </w:r>
            <w:r w:rsidR="00652A8B" w:rsidRPr="004A0E3E">
              <w:rPr>
                <w:b/>
                <w:color w:val="C0504D" w:themeColor="accent2"/>
                <w:sz w:val="20"/>
                <w:szCs w:val="20"/>
              </w:rPr>
              <w:t xml:space="preserve">т. </w:t>
            </w:r>
            <w:r w:rsidR="00BD5E26" w:rsidRPr="004A0E3E">
              <w:rPr>
                <w:b/>
                <w:color w:val="C0504D" w:themeColor="accent2"/>
                <w:sz w:val="20"/>
                <w:szCs w:val="20"/>
              </w:rPr>
              <w:t>14</w:t>
            </w:r>
            <w:r w:rsidRPr="004A0E3E">
              <w:rPr>
                <w:b/>
                <w:color w:val="C0504D" w:themeColor="accent2"/>
                <w:sz w:val="20"/>
                <w:szCs w:val="20"/>
              </w:rPr>
              <w:t xml:space="preserve">, </w:t>
            </w:r>
            <w:r w:rsidR="00652A8B" w:rsidRPr="004A0E3E">
              <w:rPr>
                <w:b/>
                <w:color w:val="C0504D" w:themeColor="accent2"/>
                <w:sz w:val="20"/>
                <w:szCs w:val="20"/>
              </w:rPr>
              <w:t xml:space="preserve">т. </w:t>
            </w:r>
            <w:r w:rsidRPr="004A0E3E">
              <w:rPr>
                <w:b/>
                <w:color w:val="C0504D" w:themeColor="accent2"/>
                <w:sz w:val="20"/>
                <w:szCs w:val="20"/>
              </w:rPr>
              <w:t xml:space="preserve">15, </w:t>
            </w:r>
            <w:r w:rsidR="00652A8B" w:rsidRPr="004A0E3E">
              <w:rPr>
                <w:b/>
                <w:color w:val="C0504D" w:themeColor="accent2"/>
                <w:sz w:val="20"/>
                <w:szCs w:val="20"/>
              </w:rPr>
              <w:t xml:space="preserve">т. </w:t>
            </w:r>
            <w:r w:rsidRPr="004A0E3E">
              <w:rPr>
                <w:b/>
                <w:color w:val="C0504D" w:themeColor="accent2"/>
                <w:sz w:val="20"/>
                <w:szCs w:val="20"/>
              </w:rPr>
              <w:t>16,</w:t>
            </w:r>
            <w:r w:rsidR="00BD5E26" w:rsidRPr="004A0E3E">
              <w:rPr>
                <w:b/>
                <w:color w:val="C0504D" w:themeColor="accent2"/>
                <w:sz w:val="20"/>
                <w:szCs w:val="20"/>
              </w:rPr>
              <w:t xml:space="preserve"> </w:t>
            </w:r>
            <w:r w:rsidR="00652A8B" w:rsidRPr="004A0E3E">
              <w:rPr>
                <w:b/>
                <w:color w:val="C0504D" w:themeColor="accent2"/>
                <w:sz w:val="20"/>
                <w:szCs w:val="20"/>
              </w:rPr>
              <w:t xml:space="preserve">т. </w:t>
            </w:r>
            <w:r w:rsidRPr="004A0E3E">
              <w:rPr>
                <w:b/>
                <w:color w:val="C0504D" w:themeColor="accent2"/>
                <w:sz w:val="20"/>
                <w:szCs w:val="20"/>
              </w:rPr>
              <w:t>17 от Насоките/</w:t>
            </w:r>
            <w:r w:rsidR="00BD5E26" w:rsidRPr="004A0E3E">
              <w:rPr>
                <w:b/>
                <w:color w:val="C0504D" w:themeColor="accent2"/>
                <w:sz w:val="20"/>
                <w:szCs w:val="20"/>
              </w:rPr>
              <w:t xml:space="preserve"> т. </w:t>
            </w:r>
            <w:r w:rsidR="00652A8B" w:rsidRPr="004A0E3E">
              <w:rPr>
                <w:b/>
                <w:color w:val="C0504D" w:themeColor="accent2"/>
                <w:sz w:val="20"/>
                <w:szCs w:val="20"/>
              </w:rPr>
              <w:t xml:space="preserve">8, т. 14, т. </w:t>
            </w:r>
            <w:r w:rsidR="00BD5E26" w:rsidRPr="004A0E3E">
              <w:rPr>
                <w:b/>
                <w:color w:val="C0504D" w:themeColor="accent2"/>
                <w:sz w:val="20"/>
                <w:szCs w:val="20"/>
              </w:rPr>
              <w:t xml:space="preserve">15, </w:t>
            </w:r>
            <w:r w:rsidR="00652A8B" w:rsidRPr="004A0E3E">
              <w:rPr>
                <w:b/>
                <w:color w:val="C0504D" w:themeColor="accent2"/>
                <w:sz w:val="20"/>
                <w:szCs w:val="20"/>
              </w:rPr>
              <w:t xml:space="preserve">т. </w:t>
            </w:r>
            <w:r w:rsidR="00BD5E26" w:rsidRPr="004A0E3E">
              <w:rPr>
                <w:b/>
                <w:color w:val="C0504D" w:themeColor="accent2"/>
                <w:sz w:val="20"/>
                <w:szCs w:val="20"/>
              </w:rPr>
              <w:t xml:space="preserve">16, </w:t>
            </w:r>
            <w:r w:rsidR="00652A8B" w:rsidRPr="004A0E3E">
              <w:rPr>
                <w:b/>
                <w:color w:val="C0504D" w:themeColor="accent2"/>
                <w:sz w:val="20"/>
                <w:szCs w:val="20"/>
              </w:rPr>
              <w:t xml:space="preserve">т. </w:t>
            </w:r>
            <w:r w:rsidR="00BD5E26" w:rsidRPr="004A0E3E">
              <w:rPr>
                <w:b/>
                <w:color w:val="C0504D" w:themeColor="accent2"/>
                <w:sz w:val="20"/>
                <w:szCs w:val="20"/>
              </w:rPr>
              <w:t>17 от</w:t>
            </w:r>
            <w:r w:rsidRPr="004A0E3E">
              <w:rPr>
                <w:b/>
                <w:color w:val="C0504D" w:themeColor="accent2"/>
                <w:sz w:val="20"/>
                <w:szCs w:val="20"/>
              </w:rPr>
              <w:t xml:space="preserve"> Приложение № 1 към чл. 2, ал. 1 от Наредбата</w:t>
            </w:r>
          </w:p>
          <w:p w14:paraId="743FA990" w14:textId="77777777" w:rsidR="00194B3F" w:rsidRDefault="00194B3F" w:rsidP="005D7E0B">
            <w:pPr>
              <w:jc w:val="both"/>
              <w:rPr>
                <w:color w:val="C0504D" w:themeColor="accent2"/>
                <w:sz w:val="20"/>
                <w:szCs w:val="20"/>
              </w:rPr>
            </w:pPr>
            <w:r w:rsidRPr="004A0E3E">
              <w:rPr>
                <w:b/>
                <w:color w:val="C0504D" w:themeColor="accent2"/>
                <w:sz w:val="20"/>
                <w:szCs w:val="20"/>
              </w:rPr>
              <w:t>Насочващи източници на информация:</w:t>
            </w:r>
            <w:r w:rsidRPr="004A0E3E">
              <w:rPr>
                <w:color w:val="C0504D" w:themeColor="accent2"/>
                <w:sz w:val="20"/>
                <w:szCs w:val="20"/>
              </w:rPr>
              <w:t xml:space="preserve"> прегледайте всички документи от офертата на участника, определен за изпълнител.</w:t>
            </w:r>
          </w:p>
          <w:p w14:paraId="04CB22C3" w14:textId="36024B7D" w:rsidR="000F0435" w:rsidRPr="004A0E3E" w:rsidRDefault="000F0435" w:rsidP="005D7E0B">
            <w:pPr>
              <w:jc w:val="both"/>
              <w:rPr>
                <w:color w:val="C0504D" w:themeColor="accent2"/>
                <w:sz w:val="20"/>
                <w:szCs w:val="20"/>
              </w:rPr>
            </w:pPr>
            <w:r>
              <w:rPr>
                <w:color w:val="C0504D" w:themeColor="accent2"/>
                <w:sz w:val="20"/>
                <w:szCs w:val="20"/>
              </w:rPr>
              <w:t>Използвайте таблица № 4</w:t>
            </w:r>
            <w:r w:rsidR="00CA1D67">
              <w:rPr>
                <w:color w:val="C0504D" w:themeColor="accent2"/>
                <w:sz w:val="20"/>
                <w:szCs w:val="20"/>
              </w:rPr>
              <w:t>.</w:t>
            </w:r>
          </w:p>
          <w:p w14:paraId="7232F3AF" w14:textId="77777777" w:rsidR="00194B3F" w:rsidRPr="004A0E3E" w:rsidRDefault="00194B3F" w:rsidP="003E2E4A">
            <w:pPr>
              <w:pStyle w:val="BodyText"/>
              <w:spacing w:before="0" w:after="0"/>
              <w:jc w:val="both"/>
              <w:rPr>
                <w:bCs/>
                <w:color w:val="C0504D" w:themeColor="accent2"/>
                <w:sz w:val="20"/>
                <w:szCs w:val="20"/>
              </w:rPr>
            </w:pPr>
            <w:r w:rsidRPr="004A0E3E">
              <w:rPr>
                <w:bCs/>
                <w:color w:val="C0504D" w:themeColor="accent2"/>
                <w:sz w:val="20"/>
                <w:szCs w:val="20"/>
              </w:rPr>
              <w:lastRenderedPageBreak/>
              <w:t xml:space="preserve">Прегледайте цялата оферта на участника, определен за изпълнител, и преценете дали отговаря на ВСИЧКИ ИЗИСКВАНИЯ НА ВЪЗЛОЖИТЕЛЯ, както относно </w:t>
            </w:r>
            <w:r w:rsidR="00322AD1" w:rsidRPr="004A0E3E">
              <w:rPr>
                <w:bCs/>
                <w:color w:val="C0504D" w:themeColor="accent2"/>
                <w:sz w:val="20"/>
                <w:szCs w:val="20"/>
              </w:rPr>
              <w:t xml:space="preserve">личното състояние и </w:t>
            </w:r>
            <w:r w:rsidRPr="004A0E3E">
              <w:rPr>
                <w:bCs/>
                <w:color w:val="C0504D" w:themeColor="accent2"/>
                <w:sz w:val="20"/>
                <w:szCs w:val="20"/>
              </w:rPr>
              <w:t>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27BB7CA8" w14:textId="08BD8423" w:rsidR="00194B3F" w:rsidRPr="004A0E3E" w:rsidRDefault="00194B3F" w:rsidP="003E2E4A">
            <w:pPr>
              <w:pStyle w:val="BodyText"/>
              <w:spacing w:before="0" w:after="0"/>
              <w:jc w:val="both"/>
              <w:rPr>
                <w:bCs/>
                <w:color w:val="C0504D" w:themeColor="accent2"/>
                <w:sz w:val="20"/>
                <w:szCs w:val="20"/>
              </w:rPr>
            </w:pPr>
            <w:r w:rsidRPr="004A0E3E">
              <w:rPr>
                <w:bCs/>
                <w:color w:val="C0504D" w:themeColor="accent2"/>
                <w:sz w:val="20"/>
                <w:szCs w:val="20"/>
              </w:rPr>
              <w:t>В случай, че установите липсващи документи</w:t>
            </w:r>
            <w:r w:rsidR="00321378" w:rsidRPr="004A0E3E">
              <w:rPr>
                <w:bCs/>
                <w:color w:val="C0504D" w:themeColor="accent2"/>
                <w:sz w:val="20"/>
                <w:szCs w:val="20"/>
              </w:rPr>
              <w:t xml:space="preserve"> или информация</w:t>
            </w:r>
            <w:r w:rsidRPr="004A0E3E">
              <w:rPr>
                <w:bCs/>
                <w:color w:val="C0504D" w:themeColor="accent2"/>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5EAA0B14" w14:textId="77777777" w:rsidR="00194B3F" w:rsidRPr="004A0E3E" w:rsidRDefault="00194B3F" w:rsidP="003E2E4A">
            <w:pPr>
              <w:pStyle w:val="BodyText"/>
              <w:spacing w:before="0" w:after="0"/>
              <w:jc w:val="both"/>
              <w:rPr>
                <w:bCs/>
                <w:color w:val="C0504D" w:themeColor="accent2"/>
                <w:sz w:val="20"/>
                <w:szCs w:val="20"/>
              </w:rPr>
            </w:pPr>
            <w:r w:rsidRPr="004A0E3E">
              <w:rPr>
                <w:bCs/>
                <w:color w:val="C0504D" w:themeColor="accent2"/>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3C77D422" w14:textId="77777777" w:rsidR="00194B3F" w:rsidRPr="004A0E3E" w:rsidRDefault="00194B3F" w:rsidP="003E2E4A">
            <w:pPr>
              <w:pStyle w:val="BodyText"/>
              <w:spacing w:before="0" w:after="0"/>
              <w:jc w:val="both"/>
              <w:rPr>
                <w:bCs/>
                <w:color w:val="C0504D" w:themeColor="accent2"/>
                <w:sz w:val="20"/>
                <w:szCs w:val="20"/>
              </w:rPr>
            </w:pPr>
            <w:r w:rsidRPr="004A0E3E">
              <w:rPr>
                <w:bCs/>
                <w:color w:val="C0504D" w:themeColor="accent2"/>
                <w:sz w:val="20"/>
                <w:szCs w:val="20"/>
              </w:rPr>
              <w:t>ВНИМАНИЕ! ДА СЕ АНАЛИЗИРА ДАЛИ УЧАСТНИКЪТ, ОПРЕДЕЛЕН ЗА ИЗПЪЛНИТЕЛ, Е ТРЕТИРАН ПО-БЛАГОПРИЯТНО ОТ ОТСТРАНЕНИТЕ УЧАСТНИЦИ.</w:t>
            </w:r>
          </w:p>
          <w:p w14:paraId="5C11FC55" w14:textId="79568BC2" w:rsidR="00131680" w:rsidRPr="00B20F85" w:rsidRDefault="00194B3F" w:rsidP="00131680">
            <w:pPr>
              <w:pStyle w:val="BodyText"/>
              <w:spacing w:before="0" w:after="0"/>
              <w:jc w:val="both"/>
              <w:rPr>
                <w:bCs/>
                <w:color w:val="008000"/>
                <w:sz w:val="20"/>
                <w:szCs w:val="20"/>
              </w:rPr>
            </w:pPr>
            <w:r w:rsidRPr="004A0E3E">
              <w:rPr>
                <w:bCs/>
                <w:color w:val="C0504D" w:themeColor="accent2"/>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c>
          <w:tcPr>
            <w:tcW w:w="567" w:type="dxa"/>
          </w:tcPr>
          <w:p w14:paraId="390A3CDE" w14:textId="77777777" w:rsidR="00194B3F" w:rsidRPr="00131680" w:rsidRDefault="00194B3F" w:rsidP="00F81223">
            <w:pPr>
              <w:jc w:val="both"/>
              <w:outlineLvl w:val="1"/>
              <w:rPr>
                <w:sz w:val="20"/>
                <w:szCs w:val="20"/>
              </w:rPr>
            </w:pPr>
          </w:p>
        </w:tc>
        <w:tc>
          <w:tcPr>
            <w:tcW w:w="5704" w:type="dxa"/>
            <w:gridSpan w:val="2"/>
          </w:tcPr>
          <w:p w14:paraId="58CDF161" w14:textId="77777777" w:rsidR="00194B3F" w:rsidRPr="00131680" w:rsidRDefault="00194B3F" w:rsidP="001427D0">
            <w:pPr>
              <w:jc w:val="both"/>
              <w:outlineLvl w:val="1"/>
              <w:rPr>
                <w:sz w:val="20"/>
                <w:szCs w:val="20"/>
              </w:rPr>
            </w:pPr>
          </w:p>
        </w:tc>
      </w:tr>
      <w:tr w:rsidR="00B20F85" w:rsidRPr="00131680" w14:paraId="5D204EE4" w14:textId="77777777" w:rsidTr="00205129">
        <w:trPr>
          <w:trHeight w:val="270"/>
        </w:trPr>
        <w:tc>
          <w:tcPr>
            <w:tcW w:w="540" w:type="dxa"/>
            <w:gridSpan w:val="2"/>
          </w:tcPr>
          <w:p w14:paraId="21B17EFB" w14:textId="7ACD780F" w:rsidR="00B20F85"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46.</w:t>
            </w:r>
          </w:p>
        </w:tc>
        <w:tc>
          <w:tcPr>
            <w:tcW w:w="7506" w:type="dxa"/>
            <w:gridSpan w:val="2"/>
            <w:noWrap/>
          </w:tcPr>
          <w:p w14:paraId="49338E34" w14:textId="77777777" w:rsidR="00B20F85" w:rsidRDefault="00B20F85" w:rsidP="00B20F85">
            <w:pPr>
              <w:jc w:val="both"/>
              <w:rPr>
                <w:b/>
                <w:bCs/>
                <w:sz w:val="20"/>
                <w:szCs w:val="20"/>
                <w:u w:val="single"/>
              </w:rPr>
            </w:pPr>
            <w:r>
              <w:rPr>
                <w:b/>
                <w:bCs/>
                <w:sz w:val="20"/>
                <w:szCs w:val="20"/>
                <w:u w:val="single"/>
              </w:rPr>
              <w:t>Приложим за участника, определен за изпълнител:</w:t>
            </w:r>
          </w:p>
          <w:p w14:paraId="59E33077" w14:textId="77777777" w:rsidR="00B20F85" w:rsidRDefault="00B20F85" w:rsidP="00B20F85">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7BC71B52" w14:textId="77777777" w:rsidR="00B20F85" w:rsidRDefault="00B20F85" w:rsidP="00B20F85">
            <w:pPr>
              <w:jc w:val="both"/>
              <w:rPr>
                <w:b/>
                <w:bCs/>
                <w:sz w:val="20"/>
                <w:szCs w:val="20"/>
              </w:rPr>
            </w:pPr>
            <w:r>
              <w:rPr>
                <w:b/>
                <w:bCs/>
                <w:sz w:val="20"/>
                <w:szCs w:val="20"/>
              </w:rPr>
              <w:t>(чл. 44, ал. 5 и чл. 54, ал. 1, т. 4 от ЗОП)</w:t>
            </w:r>
          </w:p>
          <w:p w14:paraId="05C98D7A" w14:textId="22CBF0DC" w:rsidR="00B20F85" w:rsidRPr="004A0E3E" w:rsidRDefault="00B20F85" w:rsidP="00B20F85">
            <w:pPr>
              <w:jc w:val="both"/>
              <w:rPr>
                <w:b/>
                <w:bCs/>
                <w:color w:val="C0504D" w:themeColor="accent2"/>
                <w:sz w:val="20"/>
                <w:szCs w:val="20"/>
              </w:rPr>
            </w:pPr>
            <w:r w:rsidRPr="004A0E3E">
              <w:rPr>
                <w:b/>
                <w:bCs/>
                <w:color w:val="C0504D" w:themeColor="accent2"/>
                <w:sz w:val="20"/>
                <w:szCs w:val="20"/>
              </w:rPr>
              <w:t>т. 18 от Насоките/ т. 18</w:t>
            </w:r>
            <w:r w:rsidR="0022547F" w:rsidRPr="004A0E3E">
              <w:rPr>
                <w:b/>
                <w:bCs/>
                <w:color w:val="C0504D" w:themeColor="accent2"/>
                <w:sz w:val="20"/>
                <w:szCs w:val="20"/>
              </w:rPr>
              <w:t xml:space="preserve"> </w:t>
            </w:r>
            <w:r w:rsidRPr="004A0E3E">
              <w:rPr>
                <w:b/>
                <w:bCs/>
                <w:color w:val="C0504D" w:themeColor="accent2"/>
                <w:sz w:val="20"/>
                <w:szCs w:val="20"/>
              </w:rPr>
              <w:t>от Приложение № 1 към чл. 2, ал. 1 от Наредбата</w:t>
            </w:r>
          </w:p>
          <w:p w14:paraId="20453CD1" w14:textId="77777777" w:rsidR="00B20F85" w:rsidRPr="004A0E3E" w:rsidRDefault="00B20F85" w:rsidP="00B20F85">
            <w:pPr>
              <w:jc w:val="both"/>
              <w:rPr>
                <w:color w:val="C0504D" w:themeColor="accent2"/>
                <w:sz w:val="20"/>
                <w:szCs w:val="20"/>
              </w:rPr>
            </w:pPr>
            <w:r w:rsidRPr="004A0E3E">
              <w:rPr>
                <w:b/>
                <w:bCs/>
                <w:color w:val="C0504D" w:themeColor="accent2"/>
                <w:sz w:val="20"/>
                <w:szCs w:val="20"/>
              </w:rPr>
              <w:t>Насочващи източници на информация:</w:t>
            </w:r>
            <w:r w:rsidRPr="004A0E3E">
              <w:rPr>
                <w:color w:val="C0504D" w:themeColor="accent2"/>
                <w:sz w:val="20"/>
                <w:szCs w:val="20"/>
              </w:rPr>
              <w:t xml:space="preserve"> прегледайте всички документи от офертата на участника, определен за изпълнител</w:t>
            </w:r>
            <w:r w:rsidRPr="004A0E3E">
              <w:rPr>
                <w:color w:val="C0504D" w:themeColor="accent2"/>
                <w:sz w:val="20"/>
                <w:szCs w:val="20"/>
                <w:lang w:val="en-US"/>
              </w:rPr>
              <w:t xml:space="preserve">, </w:t>
            </w:r>
            <w:r w:rsidRPr="004A0E3E">
              <w:rPr>
                <w:color w:val="C0504D" w:themeColor="accent2"/>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1B3AD9F2" w14:textId="3783C4EC" w:rsidR="00B20F85" w:rsidRPr="004A0E3E" w:rsidRDefault="00B20F85" w:rsidP="00B20F85">
            <w:pPr>
              <w:pStyle w:val="BodyText"/>
              <w:spacing w:after="0"/>
              <w:contextualSpacing/>
              <w:jc w:val="both"/>
              <w:rPr>
                <w:b/>
                <w:bCs/>
                <w:color w:val="C0504D" w:themeColor="accent2"/>
                <w:sz w:val="20"/>
                <w:szCs w:val="20"/>
              </w:rPr>
            </w:pPr>
            <w:r w:rsidRPr="004A0E3E">
              <w:rPr>
                <w:b/>
                <w:bCs/>
                <w:color w:val="C0504D" w:themeColor="accent2"/>
                <w:sz w:val="20"/>
                <w:szCs w:val="20"/>
              </w:rPr>
              <w:t>ВАЖНО</w:t>
            </w:r>
          </w:p>
          <w:p w14:paraId="5487ED38"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t>За да потвърдите изпълнението на чл. 44, ал. 5 от ЗОП, проверете:</w:t>
            </w:r>
          </w:p>
          <w:p w14:paraId="7DA45B13"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t>- дали са правени пазарни проучвания и/или пазарни консултации;</w:t>
            </w:r>
          </w:p>
          <w:p w14:paraId="2546F106"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t xml:space="preserve">- дали при подготовката на процедурата (включително документацията) са участвали външни лица; </w:t>
            </w:r>
          </w:p>
          <w:p w14:paraId="2D99363E"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lastRenderedPageBreak/>
              <w:t>- ако са правени пазарни консултации и/или в подготовката са участвали външни лица, проверете дали изпълнителят е участвал в тях;</w:t>
            </w:r>
          </w:p>
          <w:p w14:paraId="69C2B1CD"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t>- ако ДА, проверете дали в офертата му се съдържат доказателства, че принципът за равнопоставеност не е нарушен.</w:t>
            </w:r>
          </w:p>
          <w:p w14:paraId="3161146A" w14:textId="04E3FEFE" w:rsidR="00B20F85" w:rsidRPr="00131680" w:rsidRDefault="00B20F85" w:rsidP="00B20F85">
            <w:pPr>
              <w:jc w:val="both"/>
              <w:rPr>
                <w:b/>
                <w:sz w:val="20"/>
                <w:szCs w:val="20"/>
                <w:u w:val="single"/>
              </w:rPr>
            </w:pPr>
            <w:r w:rsidRPr="004A0E3E">
              <w:rPr>
                <w:color w:val="C0504D" w:themeColor="accent2"/>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sidR="00AF7B91" w:rsidRPr="004A0E3E">
              <w:rPr>
                <w:color w:val="C0504D" w:themeColor="accent2"/>
                <w:sz w:val="20"/>
                <w:szCs w:val="20"/>
              </w:rPr>
              <w:t xml:space="preserve">Доказателствата следва да са част от офертата, представена от участника. </w:t>
            </w:r>
            <w:r w:rsidRPr="004A0E3E">
              <w:rPr>
                <w:color w:val="C0504D" w:themeColor="accent2"/>
                <w:sz w:val="20"/>
                <w:szCs w:val="20"/>
              </w:rPr>
              <w:t xml:space="preserve">В този случай се формулира констатация за нередност по </w:t>
            </w:r>
            <w:r w:rsidRPr="004A0E3E">
              <w:rPr>
                <w:b/>
                <w:bCs/>
                <w:color w:val="C0504D" w:themeColor="accent2"/>
                <w:sz w:val="20"/>
                <w:szCs w:val="20"/>
              </w:rPr>
              <w:t xml:space="preserve">т. 18 от Насоките/ т. 18 от Приложение № 1 към чл. 2, ал. 1 от Наредбата.   </w:t>
            </w:r>
            <w:r w:rsidRPr="004A0E3E">
              <w:rPr>
                <w:b/>
                <w:color w:val="C0504D" w:themeColor="accent2"/>
                <w:sz w:val="20"/>
                <w:szCs w:val="20"/>
              </w:rPr>
              <w:t xml:space="preserve"> </w:t>
            </w:r>
          </w:p>
        </w:tc>
        <w:tc>
          <w:tcPr>
            <w:tcW w:w="567" w:type="dxa"/>
          </w:tcPr>
          <w:p w14:paraId="7458E6F1" w14:textId="77777777" w:rsidR="00B20F85" w:rsidRPr="00131680" w:rsidRDefault="00B20F85" w:rsidP="00F81223">
            <w:pPr>
              <w:jc w:val="both"/>
              <w:outlineLvl w:val="1"/>
              <w:rPr>
                <w:sz w:val="20"/>
                <w:szCs w:val="20"/>
              </w:rPr>
            </w:pPr>
          </w:p>
        </w:tc>
        <w:tc>
          <w:tcPr>
            <w:tcW w:w="5704" w:type="dxa"/>
            <w:gridSpan w:val="2"/>
          </w:tcPr>
          <w:p w14:paraId="11A0B3D9" w14:textId="77777777" w:rsidR="00B20F85" w:rsidRPr="00131680" w:rsidRDefault="00B20F85" w:rsidP="001427D0">
            <w:pPr>
              <w:jc w:val="both"/>
              <w:outlineLvl w:val="1"/>
              <w:rPr>
                <w:sz w:val="20"/>
                <w:szCs w:val="20"/>
              </w:rPr>
            </w:pPr>
          </w:p>
        </w:tc>
      </w:tr>
      <w:tr w:rsidR="00776309" w:rsidRPr="00131680" w14:paraId="02B65E4D" w14:textId="77777777" w:rsidTr="00205129">
        <w:trPr>
          <w:trHeight w:val="270"/>
        </w:trPr>
        <w:tc>
          <w:tcPr>
            <w:tcW w:w="540" w:type="dxa"/>
            <w:gridSpan w:val="2"/>
          </w:tcPr>
          <w:p w14:paraId="1B30FFF6" w14:textId="199C1504" w:rsidR="00776309"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49</w:t>
            </w:r>
          </w:p>
        </w:tc>
        <w:tc>
          <w:tcPr>
            <w:tcW w:w="7506" w:type="dxa"/>
            <w:gridSpan w:val="2"/>
            <w:noWrap/>
          </w:tcPr>
          <w:p w14:paraId="41D84AC5" w14:textId="77777777" w:rsidR="00776309" w:rsidRPr="00131680" w:rsidRDefault="00776309" w:rsidP="005D7E0B">
            <w:pPr>
              <w:jc w:val="both"/>
              <w:outlineLvl w:val="1"/>
              <w:rPr>
                <w:b/>
                <w:sz w:val="20"/>
                <w:szCs w:val="20"/>
                <w:u w:val="single"/>
                <w:lang w:eastAsia="fr-FR"/>
              </w:rPr>
            </w:pPr>
            <w:r w:rsidRPr="00131680">
              <w:rPr>
                <w:b/>
                <w:sz w:val="20"/>
                <w:szCs w:val="20"/>
                <w:u w:val="single"/>
                <w:lang w:eastAsia="fr-FR"/>
              </w:rPr>
              <w:t>Приложим за участника, определен за изпълнител:</w:t>
            </w:r>
          </w:p>
          <w:p w14:paraId="21B94F92" w14:textId="77777777" w:rsidR="00776309" w:rsidRPr="00131680" w:rsidRDefault="00776309" w:rsidP="005D7E0B">
            <w:pPr>
              <w:jc w:val="both"/>
              <w:outlineLvl w:val="1"/>
              <w:rPr>
                <w:b/>
                <w:sz w:val="20"/>
                <w:szCs w:val="20"/>
                <w:lang w:eastAsia="fr-FR"/>
              </w:rPr>
            </w:pPr>
            <w:r w:rsidRPr="00131680">
              <w:rPr>
                <w:b/>
                <w:sz w:val="20"/>
                <w:szCs w:val="20"/>
                <w:lang w:eastAsia="fr-FR"/>
              </w:rPr>
              <w:t>Комисията изискала ли е обосновка от участника, определен за изпълнител, ако предложенията, свързани с цена и</w:t>
            </w:r>
            <w:r w:rsidR="003E0BBE" w:rsidRPr="00131680">
              <w:rPr>
                <w:b/>
                <w:sz w:val="20"/>
                <w:szCs w:val="20"/>
                <w:lang w:eastAsia="fr-FR"/>
              </w:rPr>
              <w:t>/или</w:t>
            </w:r>
            <w:r w:rsidRPr="00131680">
              <w:rPr>
                <w:b/>
                <w:sz w:val="20"/>
                <w:szCs w:val="20"/>
                <w:lang w:eastAsia="fr-FR"/>
              </w:rPr>
              <w:t xml:space="preserve"> разходи, са с 20 % по-благоприятни от средната стойност на съответните предложения в останалите допуснати до оценка оферти?</w:t>
            </w:r>
          </w:p>
          <w:p w14:paraId="5D2E4C02" w14:textId="77777777" w:rsidR="00776309" w:rsidRPr="00131680" w:rsidRDefault="00776309" w:rsidP="005D7E0B">
            <w:pPr>
              <w:jc w:val="both"/>
              <w:outlineLvl w:val="1"/>
              <w:rPr>
                <w:b/>
                <w:sz w:val="20"/>
                <w:szCs w:val="20"/>
                <w:lang w:eastAsia="fr-FR"/>
              </w:rPr>
            </w:pPr>
            <w:r w:rsidRPr="00131680">
              <w:rPr>
                <w:b/>
                <w:sz w:val="20"/>
                <w:szCs w:val="20"/>
                <w:lang w:eastAsia="fr-FR"/>
              </w:rPr>
              <w:t>Писмената обосновка представена ли е в 5-дневен срок от получаването на искането за обосновка?</w:t>
            </w:r>
          </w:p>
          <w:p w14:paraId="5426DCDD" w14:textId="77777777" w:rsidR="00776309" w:rsidRPr="00131680" w:rsidRDefault="00776309" w:rsidP="005D7E0B">
            <w:pPr>
              <w:jc w:val="both"/>
              <w:outlineLvl w:val="1"/>
              <w:rPr>
                <w:b/>
                <w:sz w:val="20"/>
                <w:szCs w:val="20"/>
                <w:lang w:eastAsia="fr-FR"/>
              </w:rPr>
            </w:pPr>
            <w:r w:rsidRPr="00131680">
              <w:rPr>
                <w:b/>
                <w:sz w:val="20"/>
                <w:szCs w:val="20"/>
                <w:lang w:eastAsia="fr-FR"/>
              </w:rPr>
              <w:t>Писмената обосновка свързана ли е с обстоятелствата, визирани в чл. 72, ал. 2, т. 1-5 от ЗОП?</w:t>
            </w:r>
          </w:p>
          <w:p w14:paraId="71F3F8F4" w14:textId="77777777" w:rsidR="00776309" w:rsidRPr="00131680" w:rsidRDefault="00776309" w:rsidP="005D7E0B">
            <w:pPr>
              <w:jc w:val="both"/>
              <w:outlineLvl w:val="1"/>
              <w:rPr>
                <w:b/>
                <w:sz w:val="20"/>
                <w:szCs w:val="20"/>
                <w:lang w:eastAsia="fr-FR"/>
              </w:rPr>
            </w:pPr>
            <w:r w:rsidRPr="00131680">
              <w:rPr>
                <w:b/>
                <w:sz w:val="20"/>
                <w:szCs w:val="20"/>
                <w:lang w:eastAsia="fr-FR"/>
              </w:rPr>
              <w:t>(чл. 72 от ЗОП)</w:t>
            </w:r>
          </w:p>
          <w:p w14:paraId="37A28D58" w14:textId="77777777" w:rsidR="00776309" w:rsidRPr="00131680" w:rsidRDefault="00776309" w:rsidP="005D7E0B">
            <w:pPr>
              <w:jc w:val="both"/>
              <w:outlineLvl w:val="1"/>
              <w:rPr>
                <w:sz w:val="20"/>
                <w:szCs w:val="20"/>
                <w:lang w:eastAsia="fr-FR"/>
              </w:rPr>
            </w:pPr>
            <w:r w:rsidRPr="00131680">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7215479A" w14:textId="77777777" w:rsidR="00353843" w:rsidRPr="00131680" w:rsidRDefault="00776309" w:rsidP="005D7E0B">
            <w:pPr>
              <w:jc w:val="both"/>
              <w:outlineLvl w:val="1"/>
              <w:rPr>
                <w:sz w:val="20"/>
                <w:szCs w:val="20"/>
                <w:lang w:eastAsia="fr-FR"/>
              </w:rPr>
            </w:pPr>
            <w:r w:rsidRPr="00131680">
              <w:rPr>
                <w:sz w:val="20"/>
                <w:szCs w:val="20"/>
                <w:lang w:eastAsia="fr-FR"/>
              </w:rPr>
              <w:t>Съгласно чл. 72, ал. 3 от ЗОП участникът следва да представи доказателства за посочените в обосновката данни</w:t>
            </w:r>
            <w:r w:rsidR="00353843" w:rsidRPr="00131680">
              <w:rPr>
                <w:sz w:val="20"/>
                <w:szCs w:val="20"/>
                <w:lang w:eastAsia="fr-FR"/>
              </w:rPr>
              <w:t xml:space="preserve">. </w:t>
            </w:r>
          </w:p>
          <w:p w14:paraId="3568C898" w14:textId="13DEEF81" w:rsidR="00353843" w:rsidRPr="00131680" w:rsidRDefault="00353843" w:rsidP="005D7E0B">
            <w:pPr>
              <w:jc w:val="both"/>
              <w:outlineLvl w:val="1"/>
              <w:rPr>
                <w:sz w:val="20"/>
                <w:szCs w:val="20"/>
                <w:lang w:eastAsia="fr-FR"/>
              </w:rPr>
            </w:pPr>
            <w:r w:rsidRPr="00131680">
              <w:rPr>
                <w:sz w:val="20"/>
                <w:szCs w:val="20"/>
                <w:lang w:eastAsia="fr-FR"/>
              </w:rPr>
              <w:t>Обосновката се отхвърля и участникът се отстранява, ако обосновката не е свързана с някоя от хипотезите по чл. 7</w:t>
            </w:r>
            <w:r w:rsidR="00B47A69" w:rsidRPr="00131680">
              <w:rPr>
                <w:sz w:val="20"/>
                <w:szCs w:val="20"/>
                <w:lang w:eastAsia="fr-FR"/>
              </w:rPr>
              <w:t>2</w:t>
            </w:r>
            <w:r w:rsidRPr="00131680">
              <w:rPr>
                <w:sz w:val="20"/>
                <w:szCs w:val="20"/>
                <w:lang w:eastAsia="fr-FR"/>
              </w:rPr>
              <w:t xml:space="preserve">,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0FE44D8F" w14:textId="77777777" w:rsidR="00776309" w:rsidRPr="00131680" w:rsidRDefault="00776309" w:rsidP="005D7E0B">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44800E5D" w14:textId="47D0133E" w:rsidR="00776309" w:rsidRPr="004A0E3E" w:rsidRDefault="00776309"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14 </w:t>
            </w:r>
            <w:r w:rsidRPr="004A0E3E">
              <w:rPr>
                <w:b/>
                <w:color w:val="C0504D" w:themeColor="accent2"/>
                <w:sz w:val="20"/>
                <w:szCs w:val="20"/>
              </w:rPr>
              <w:t>от Насоките/</w:t>
            </w:r>
            <w:r w:rsidR="00BD5E26" w:rsidRPr="004A0E3E">
              <w:rPr>
                <w:b/>
                <w:color w:val="C0504D" w:themeColor="accent2"/>
                <w:sz w:val="20"/>
                <w:szCs w:val="20"/>
              </w:rPr>
              <w:t>т. 14</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2FF62D0F" w14:textId="77777777" w:rsidR="00776309" w:rsidRPr="004A0E3E" w:rsidRDefault="00776309" w:rsidP="005D7E0B">
            <w:pPr>
              <w:jc w:val="both"/>
              <w:outlineLvl w:val="1"/>
              <w:rPr>
                <w:b/>
                <w:color w:val="C0504D" w:themeColor="accent2"/>
                <w:sz w:val="20"/>
                <w:szCs w:val="20"/>
                <w:lang w:eastAsia="fr-FR"/>
              </w:rPr>
            </w:pPr>
            <w:r w:rsidRPr="004A0E3E">
              <w:rPr>
                <w:b/>
                <w:color w:val="C0504D" w:themeColor="accent2"/>
                <w:sz w:val="20"/>
                <w:szCs w:val="20"/>
              </w:rPr>
              <w:lastRenderedPageBreak/>
              <w:t xml:space="preserve">Насочващи източници на информация: </w:t>
            </w:r>
            <w:r w:rsidRPr="004A0E3E">
              <w:rPr>
                <w:color w:val="C0504D" w:themeColor="accent2"/>
                <w:sz w:val="20"/>
                <w:szCs w:val="20"/>
              </w:rPr>
              <w:t>прегледайте предложенията на участниците, които са допуснати до оценяване, протокола за работата на комисията, получен</w:t>
            </w:r>
            <w:r w:rsidR="003314DD" w:rsidRPr="004A0E3E">
              <w:rPr>
                <w:color w:val="C0504D" w:themeColor="accent2"/>
                <w:sz w:val="20"/>
                <w:szCs w:val="20"/>
              </w:rPr>
              <w:t xml:space="preserve">ите обосновки и </w:t>
            </w:r>
            <w:r w:rsidRPr="004A0E3E">
              <w:rPr>
                <w:color w:val="C0504D" w:themeColor="accent2"/>
                <w:sz w:val="20"/>
                <w:szCs w:val="20"/>
              </w:rPr>
              <w:t>доказателства.</w:t>
            </w:r>
          </w:p>
          <w:p w14:paraId="122B7716" w14:textId="77777777" w:rsidR="00776309" w:rsidRPr="004A0E3E" w:rsidRDefault="00776309" w:rsidP="00B4146C">
            <w:pPr>
              <w:pStyle w:val="BodyText"/>
              <w:spacing w:before="0" w:after="0"/>
              <w:jc w:val="both"/>
              <w:rPr>
                <w:bCs/>
                <w:color w:val="C0504D" w:themeColor="accent2"/>
                <w:sz w:val="20"/>
                <w:szCs w:val="20"/>
              </w:rPr>
            </w:pPr>
            <w:r w:rsidRPr="004A0E3E">
              <w:rPr>
                <w:bCs/>
                <w:color w:val="C0504D" w:themeColor="accent2"/>
                <w:sz w:val="20"/>
                <w:szCs w:val="20"/>
              </w:rPr>
              <w:t>Анализирайте:</w:t>
            </w:r>
          </w:p>
          <w:p w14:paraId="28844A48" w14:textId="77777777" w:rsidR="00776309" w:rsidRPr="004A0E3E" w:rsidRDefault="00776309" w:rsidP="008B651C">
            <w:pPr>
              <w:pStyle w:val="BodyText"/>
              <w:spacing w:before="0" w:after="0"/>
              <w:jc w:val="both"/>
              <w:rPr>
                <w:color w:val="C0504D" w:themeColor="accent2"/>
                <w:sz w:val="20"/>
                <w:szCs w:val="20"/>
              </w:rPr>
            </w:pPr>
            <w:r w:rsidRPr="004A0E3E">
              <w:rPr>
                <w:bCs/>
                <w:color w:val="C0504D" w:themeColor="accent2"/>
                <w:sz w:val="20"/>
                <w:szCs w:val="20"/>
              </w:rPr>
              <w:t xml:space="preserve">- </w:t>
            </w:r>
            <w:r w:rsidR="00E31778" w:rsidRPr="004A0E3E">
              <w:rPr>
                <w:bCs/>
                <w:color w:val="C0504D" w:themeColor="accent2"/>
                <w:sz w:val="20"/>
                <w:szCs w:val="20"/>
              </w:rPr>
              <w:t xml:space="preserve">дали предложенията, свързани с цената и/или разходите, от офертата на </w:t>
            </w:r>
            <w:r w:rsidRPr="004A0E3E">
              <w:rPr>
                <w:b/>
                <w:bCs/>
                <w:color w:val="C0504D" w:themeColor="accent2"/>
                <w:sz w:val="20"/>
                <w:szCs w:val="20"/>
              </w:rPr>
              <w:t>УЧАСТНИКА, ОПРЕДЕЛЕН ЗА ИЗПЪЛНИТЕЛ</w:t>
            </w:r>
            <w:r w:rsidRPr="004A0E3E">
              <w:rPr>
                <w:bCs/>
                <w:color w:val="C0504D" w:themeColor="accent2"/>
                <w:sz w:val="20"/>
                <w:szCs w:val="20"/>
              </w:rPr>
              <w:t xml:space="preserve">, </w:t>
            </w:r>
            <w:r w:rsidR="00EB05B8" w:rsidRPr="004A0E3E">
              <w:rPr>
                <w:bCs/>
                <w:color w:val="C0504D" w:themeColor="accent2"/>
                <w:sz w:val="20"/>
                <w:szCs w:val="20"/>
              </w:rPr>
              <w:t xml:space="preserve">са </w:t>
            </w:r>
            <w:r w:rsidRPr="004A0E3E">
              <w:rPr>
                <w:bCs/>
                <w:color w:val="C0504D" w:themeColor="accent2"/>
                <w:sz w:val="20"/>
                <w:szCs w:val="20"/>
              </w:rPr>
              <w:t>с 20 % по-ниск</w:t>
            </w:r>
            <w:r w:rsidR="00EB05B8" w:rsidRPr="004A0E3E">
              <w:rPr>
                <w:bCs/>
                <w:color w:val="C0504D" w:themeColor="accent2"/>
                <w:sz w:val="20"/>
                <w:szCs w:val="20"/>
              </w:rPr>
              <w:t>и</w:t>
            </w:r>
            <w:r w:rsidRPr="004A0E3E">
              <w:rPr>
                <w:bCs/>
                <w:color w:val="C0504D" w:themeColor="accent2"/>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14:paraId="762263FA" w14:textId="77777777" w:rsidR="00EB05B8" w:rsidRPr="004A0E3E" w:rsidRDefault="00776309" w:rsidP="005D7E0B">
            <w:pPr>
              <w:pStyle w:val="BodyText"/>
              <w:spacing w:before="0" w:after="0"/>
              <w:jc w:val="both"/>
              <w:rPr>
                <w:color w:val="C0504D" w:themeColor="accent2"/>
                <w:sz w:val="20"/>
                <w:szCs w:val="20"/>
              </w:rPr>
            </w:pPr>
            <w:r w:rsidRPr="004A0E3E">
              <w:rPr>
                <w:color w:val="C0504D" w:themeColor="accent2"/>
                <w:sz w:val="20"/>
                <w:szCs w:val="20"/>
              </w:rPr>
              <w:t>- спазен ли е срокът за представяне на писмената обосновка</w:t>
            </w:r>
            <w:r w:rsidR="00EB05B8" w:rsidRPr="004A0E3E">
              <w:rPr>
                <w:color w:val="C0504D" w:themeColor="accent2"/>
                <w:sz w:val="20"/>
                <w:szCs w:val="20"/>
              </w:rPr>
              <w:t xml:space="preserve"> (вж. датата на получаване на искането и датата на постъпване на писмената обосновка);</w:t>
            </w:r>
            <w:r w:rsidRPr="004A0E3E">
              <w:rPr>
                <w:color w:val="C0504D" w:themeColor="accent2"/>
                <w:sz w:val="20"/>
                <w:szCs w:val="20"/>
              </w:rPr>
              <w:t xml:space="preserve"> </w:t>
            </w:r>
          </w:p>
          <w:p w14:paraId="20625406" w14:textId="77777777" w:rsidR="00EB05B8" w:rsidRPr="004A0E3E" w:rsidRDefault="00EB05B8" w:rsidP="00B4146C">
            <w:pPr>
              <w:pStyle w:val="BodyText"/>
              <w:spacing w:before="0" w:after="0"/>
              <w:jc w:val="both"/>
              <w:rPr>
                <w:color w:val="C0504D" w:themeColor="accent2"/>
                <w:sz w:val="20"/>
                <w:szCs w:val="20"/>
              </w:rPr>
            </w:pPr>
            <w:r w:rsidRPr="004A0E3E">
              <w:rPr>
                <w:color w:val="C0504D" w:themeColor="accent2"/>
                <w:sz w:val="20"/>
                <w:szCs w:val="20"/>
              </w:rPr>
              <w:t>- дали писмената обосновка се отнася до обстоятелства, визирани в чл. 72, ал. 2, т. 1-5 от ЗОП;</w:t>
            </w:r>
          </w:p>
          <w:p w14:paraId="773E3AB9" w14:textId="77777777" w:rsidR="00776309" w:rsidRPr="00131680" w:rsidRDefault="00EB05B8" w:rsidP="005D7E0B">
            <w:pPr>
              <w:pStyle w:val="BodyText"/>
              <w:spacing w:before="0" w:after="0"/>
              <w:jc w:val="both"/>
              <w:rPr>
                <w:b/>
                <w:sz w:val="20"/>
                <w:szCs w:val="20"/>
              </w:rPr>
            </w:pPr>
            <w:r w:rsidRPr="004A0E3E">
              <w:rPr>
                <w:color w:val="C0504D" w:themeColor="accent2"/>
                <w:sz w:val="20"/>
                <w:szCs w:val="20"/>
              </w:rPr>
              <w:t>- дали са представени достатъчно доказателства за предложената цена и/или разходи.</w:t>
            </w:r>
          </w:p>
        </w:tc>
        <w:tc>
          <w:tcPr>
            <w:tcW w:w="567" w:type="dxa"/>
          </w:tcPr>
          <w:p w14:paraId="295FD587" w14:textId="77777777" w:rsidR="00776309" w:rsidRPr="00131680" w:rsidRDefault="00776309" w:rsidP="005D7E0B">
            <w:pPr>
              <w:jc w:val="both"/>
              <w:outlineLvl w:val="1"/>
              <w:rPr>
                <w:sz w:val="20"/>
                <w:szCs w:val="20"/>
              </w:rPr>
            </w:pPr>
          </w:p>
        </w:tc>
        <w:tc>
          <w:tcPr>
            <w:tcW w:w="5704" w:type="dxa"/>
            <w:gridSpan w:val="2"/>
          </w:tcPr>
          <w:p w14:paraId="5C8F5B81" w14:textId="77777777" w:rsidR="00776309" w:rsidRPr="00131680" w:rsidRDefault="00776309" w:rsidP="001427D0">
            <w:pPr>
              <w:jc w:val="both"/>
              <w:outlineLvl w:val="1"/>
              <w:rPr>
                <w:sz w:val="20"/>
                <w:szCs w:val="20"/>
              </w:rPr>
            </w:pPr>
          </w:p>
        </w:tc>
      </w:tr>
      <w:tr w:rsidR="00EB05B8" w:rsidRPr="00131680" w14:paraId="69C309D6" w14:textId="77777777" w:rsidTr="00205129">
        <w:trPr>
          <w:trHeight w:val="270"/>
        </w:trPr>
        <w:tc>
          <w:tcPr>
            <w:tcW w:w="540" w:type="dxa"/>
            <w:gridSpan w:val="2"/>
          </w:tcPr>
          <w:p w14:paraId="294C5BCF" w14:textId="34A00110" w:rsidR="00EB05B8"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47</w:t>
            </w:r>
          </w:p>
        </w:tc>
        <w:tc>
          <w:tcPr>
            <w:tcW w:w="7506" w:type="dxa"/>
            <w:gridSpan w:val="2"/>
            <w:noWrap/>
          </w:tcPr>
          <w:p w14:paraId="716AD1A4" w14:textId="77777777" w:rsidR="00B246D0" w:rsidRPr="00131680" w:rsidRDefault="00B246D0" w:rsidP="00B246D0">
            <w:pPr>
              <w:ind w:right="110"/>
              <w:jc w:val="both"/>
              <w:outlineLvl w:val="1"/>
              <w:rPr>
                <w:b/>
                <w:sz w:val="20"/>
                <w:szCs w:val="20"/>
                <w:u w:val="single"/>
                <w:lang w:eastAsia="fr-FR"/>
              </w:rPr>
            </w:pPr>
            <w:r w:rsidRPr="00131680">
              <w:rPr>
                <w:b/>
                <w:sz w:val="20"/>
                <w:szCs w:val="20"/>
                <w:u w:val="single"/>
                <w:lang w:eastAsia="fr-FR"/>
              </w:rPr>
              <w:t>Приложим за участника, определен за изпълнител:</w:t>
            </w:r>
          </w:p>
          <w:p w14:paraId="29F96F53" w14:textId="77777777" w:rsidR="00B246D0" w:rsidRPr="00131680" w:rsidRDefault="00B246D0" w:rsidP="00B246D0">
            <w:pPr>
              <w:ind w:right="110"/>
              <w:jc w:val="both"/>
              <w:outlineLvl w:val="1"/>
              <w:rPr>
                <w:b/>
                <w:sz w:val="20"/>
                <w:szCs w:val="20"/>
                <w:lang w:eastAsia="fr-FR"/>
              </w:rPr>
            </w:pPr>
            <w:r w:rsidRPr="00131680">
              <w:rPr>
                <w:b/>
                <w:sz w:val="20"/>
                <w:szCs w:val="20"/>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6130889C" w14:textId="77777777" w:rsidR="00B246D0" w:rsidRPr="00131680" w:rsidRDefault="00B246D0" w:rsidP="00B246D0">
            <w:pPr>
              <w:ind w:right="110"/>
              <w:jc w:val="both"/>
              <w:outlineLvl w:val="1"/>
              <w:rPr>
                <w:sz w:val="20"/>
                <w:szCs w:val="20"/>
                <w:lang w:eastAsia="fr-FR"/>
              </w:rPr>
            </w:pPr>
            <w:r w:rsidRPr="00131680">
              <w:rPr>
                <w:sz w:val="20"/>
                <w:szCs w:val="20"/>
                <w:lang w:eastAsia="fr-FR"/>
              </w:rPr>
              <w:t xml:space="preserve">Комисията няма право да допуска изменение в предложенията, направени </w:t>
            </w:r>
            <w:r w:rsidR="00781A9E" w:rsidRPr="00131680">
              <w:rPr>
                <w:sz w:val="20"/>
                <w:szCs w:val="20"/>
                <w:lang w:eastAsia="fr-FR"/>
              </w:rPr>
              <w:t xml:space="preserve">в </w:t>
            </w:r>
            <w:r w:rsidRPr="00131680">
              <w:rPr>
                <w:sz w:val="20"/>
                <w:szCs w:val="20"/>
                <w:lang w:eastAsia="fr-FR"/>
              </w:rPr>
              <w:t>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1DF5B120" w14:textId="77777777" w:rsidR="00B246D0" w:rsidRPr="00131680" w:rsidRDefault="00B246D0" w:rsidP="00B246D0">
            <w:pPr>
              <w:ind w:right="110"/>
              <w:jc w:val="both"/>
              <w:outlineLvl w:val="1"/>
              <w:rPr>
                <w:b/>
                <w:sz w:val="20"/>
                <w:szCs w:val="20"/>
                <w:lang w:eastAsia="fr-FR"/>
              </w:rPr>
            </w:pPr>
            <w:r w:rsidRPr="00131680">
              <w:rPr>
                <w:b/>
                <w:sz w:val="20"/>
                <w:szCs w:val="20"/>
                <w:lang w:eastAsia="fr-FR"/>
              </w:rPr>
              <w:t>(чл. 104, ал. 4 и 5 от ЗОП)</w:t>
            </w:r>
          </w:p>
          <w:p w14:paraId="7598D40A" w14:textId="77777777" w:rsidR="00B246D0" w:rsidRPr="00131680" w:rsidRDefault="00B246D0" w:rsidP="00B246D0">
            <w:pPr>
              <w:ind w:right="110"/>
              <w:jc w:val="both"/>
              <w:outlineLvl w:val="1"/>
              <w:rPr>
                <w:b/>
                <w:sz w:val="20"/>
                <w:szCs w:val="20"/>
                <w:lang w:eastAsia="fr-FR"/>
              </w:rPr>
            </w:pPr>
            <w:r w:rsidRPr="00131680">
              <w:rPr>
                <w:b/>
                <w:sz w:val="20"/>
                <w:szCs w:val="20"/>
                <w:lang w:eastAsia="fr-FR"/>
              </w:rPr>
              <w:t>(чл. 54, ал. 7-13 от ППЗОП)</w:t>
            </w:r>
          </w:p>
          <w:p w14:paraId="030B856A" w14:textId="174A319E" w:rsidR="00B246D0" w:rsidRPr="004A0E3E" w:rsidRDefault="00B246D0" w:rsidP="000060F9">
            <w:pPr>
              <w:jc w:val="both"/>
              <w:rPr>
                <w:b/>
                <w:color w:val="C0504D" w:themeColor="accent2"/>
                <w:sz w:val="20"/>
                <w:szCs w:val="20"/>
              </w:rPr>
            </w:pPr>
            <w:r w:rsidRPr="004A0E3E">
              <w:rPr>
                <w:b/>
                <w:color w:val="C0504D" w:themeColor="accent2"/>
                <w:sz w:val="20"/>
                <w:szCs w:val="20"/>
              </w:rPr>
              <w:t>т. 17 от Насоките/</w:t>
            </w:r>
            <w:r w:rsidR="00BD5E26" w:rsidRPr="004A0E3E">
              <w:rPr>
                <w:b/>
                <w:color w:val="C0504D" w:themeColor="accent2"/>
                <w:sz w:val="20"/>
                <w:szCs w:val="20"/>
              </w:rPr>
              <w:t>т. 17</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50A4BD9A" w14:textId="77777777" w:rsidR="00B246D0" w:rsidRPr="004A0E3E" w:rsidRDefault="00B246D0" w:rsidP="00B246D0">
            <w:pPr>
              <w:ind w:right="110"/>
              <w:jc w:val="both"/>
              <w:outlineLvl w:val="1"/>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5B0AAA1D" w14:textId="77777777" w:rsidR="00EB05B8" w:rsidRPr="00131680" w:rsidRDefault="00B246D0" w:rsidP="00781A9E">
            <w:pPr>
              <w:ind w:right="110"/>
              <w:jc w:val="both"/>
              <w:outlineLvl w:val="1"/>
              <w:rPr>
                <w:b/>
                <w:sz w:val="20"/>
                <w:szCs w:val="20"/>
                <w:u w:val="single"/>
                <w:lang w:eastAsia="fr-FR"/>
              </w:rPr>
            </w:pPr>
            <w:r w:rsidRPr="004A0E3E">
              <w:rPr>
                <w:color w:val="C0504D" w:themeColor="accent2"/>
                <w:sz w:val="20"/>
                <w:szCs w:val="20"/>
                <w:lang w:eastAsia="fr-FR"/>
              </w:rPr>
              <w:lastRenderedPageBreak/>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14:paraId="432D0D53" w14:textId="77777777" w:rsidR="00EB05B8" w:rsidRPr="00131680" w:rsidRDefault="00EB05B8" w:rsidP="00F81223">
            <w:pPr>
              <w:jc w:val="both"/>
              <w:outlineLvl w:val="1"/>
              <w:rPr>
                <w:sz w:val="20"/>
                <w:szCs w:val="20"/>
              </w:rPr>
            </w:pPr>
          </w:p>
        </w:tc>
        <w:tc>
          <w:tcPr>
            <w:tcW w:w="5704" w:type="dxa"/>
            <w:gridSpan w:val="2"/>
          </w:tcPr>
          <w:p w14:paraId="32650D7C" w14:textId="77777777" w:rsidR="00EB05B8" w:rsidRPr="00131680" w:rsidRDefault="00EB05B8" w:rsidP="001427D0">
            <w:pPr>
              <w:jc w:val="both"/>
              <w:outlineLvl w:val="1"/>
              <w:rPr>
                <w:sz w:val="20"/>
                <w:szCs w:val="20"/>
              </w:rPr>
            </w:pPr>
          </w:p>
        </w:tc>
      </w:tr>
      <w:tr w:rsidR="00781A9E" w:rsidRPr="00131680" w14:paraId="580D2131" w14:textId="77777777" w:rsidTr="00205129">
        <w:trPr>
          <w:trHeight w:val="270"/>
        </w:trPr>
        <w:tc>
          <w:tcPr>
            <w:tcW w:w="540" w:type="dxa"/>
            <w:gridSpan w:val="2"/>
          </w:tcPr>
          <w:p w14:paraId="7A5D54FE" w14:textId="79558CFD" w:rsidR="00781A9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48</w:t>
            </w:r>
          </w:p>
        </w:tc>
        <w:tc>
          <w:tcPr>
            <w:tcW w:w="7506" w:type="dxa"/>
            <w:gridSpan w:val="2"/>
            <w:noWrap/>
          </w:tcPr>
          <w:p w14:paraId="699296F2" w14:textId="77777777" w:rsidR="00781A9E" w:rsidRPr="00131680" w:rsidRDefault="00781A9E" w:rsidP="00781A9E">
            <w:pPr>
              <w:jc w:val="both"/>
              <w:outlineLvl w:val="1"/>
              <w:rPr>
                <w:b/>
                <w:sz w:val="20"/>
                <w:szCs w:val="20"/>
                <w:u w:val="single"/>
                <w:lang w:eastAsia="fr-FR"/>
              </w:rPr>
            </w:pPr>
            <w:r w:rsidRPr="00131680">
              <w:rPr>
                <w:b/>
                <w:sz w:val="20"/>
                <w:szCs w:val="20"/>
                <w:u w:val="single"/>
                <w:lang w:eastAsia="fr-FR"/>
              </w:rPr>
              <w:t>Приложим за класираните участници:</w:t>
            </w:r>
          </w:p>
          <w:p w14:paraId="37B5B9BA" w14:textId="77777777" w:rsidR="00781A9E" w:rsidRPr="00131680" w:rsidRDefault="00781A9E" w:rsidP="00781A9E">
            <w:pPr>
              <w:ind w:right="110"/>
              <w:jc w:val="both"/>
              <w:outlineLvl w:val="1"/>
              <w:rPr>
                <w:b/>
                <w:sz w:val="20"/>
                <w:szCs w:val="20"/>
                <w:lang w:eastAsia="fr-FR"/>
              </w:rPr>
            </w:pPr>
            <w:r w:rsidRPr="00131680">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51A2D90E" w14:textId="77777777" w:rsidR="00781A9E" w:rsidRPr="00131680" w:rsidRDefault="00781A9E" w:rsidP="00781A9E">
            <w:pPr>
              <w:ind w:right="110"/>
              <w:jc w:val="both"/>
              <w:outlineLvl w:val="1"/>
              <w:rPr>
                <w:b/>
                <w:sz w:val="20"/>
                <w:szCs w:val="20"/>
                <w:lang w:eastAsia="fr-FR"/>
              </w:rPr>
            </w:pPr>
            <w:r w:rsidRPr="00131680">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131680">
              <w:rPr>
                <w:b/>
                <w:sz w:val="20"/>
                <w:szCs w:val="20"/>
                <w:lang w:eastAsia="fr-FR"/>
              </w:rPr>
              <w:t>всички допуснати до оценка оферти, без да я променя.</w:t>
            </w:r>
          </w:p>
          <w:p w14:paraId="6F6DC8AC" w14:textId="77777777" w:rsidR="00EE6B39" w:rsidRPr="00131680" w:rsidRDefault="00781A9E" w:rsidP="00781A9E">
            <w:pPr>
              <w:pStyle w:val="Heading1"/>
              <w:keepNext w:val="0"/>
              <w:spacing w:before="0" w:line="240" w:lineRule="auto"/>
              <w:jc w:val="both"/>
              <w:rPr>
                <w:sz w:val="20"/>
                <w:lang w:eastAsia="fr-FR"/>
              </w:rPr>
            </w:pPr>
            <w:r w:rsidRPr="00131680">
              <w:rPr>
                <w:sz w:val="20"/>
                <w:lang w:eastAsia="fr-FR"/>
              </w:rPr>
              <w:t>(</w:t>
            </w:r>
            <w:r w:rsidR="00EE6B39" w:rsidRPr="00131680">
              <w:rPr>
                <w:sz w:val="20"/>
                <w:lang w:eastAsia="fr-FR"/>
              </w:rPr>
              <w:t>чл. 109, т. 2 от ЗОП)</w:t>
            </w:r>
          </w:p>
          <w:p w14:paraId="61B85F79" w14:textId="77777777" w:rsidR="00781A9E" w:rsidRPr="00131680" w:rsidRDefault="00EE6B39" w:rsidP="00781A9E">
            <w:pPr>
              <w:pStyle w:val="Heading1"/>
              <w:keepNext w:val="0"/>
              <w:spacing w:before="0" w:line="240" w:lineRule="auto"/>
              <w:jc w:val="both"/>
              <w:rPr>
                <w:bCs/>
                <w:sz w:val="20"/>
              </w:rPr>
            </w:pPr>
            <w:r w:rsidRPr="00131680">
              <w:rPr>
                <w:sz w:val="20"/>
                <w:lang w:eastAsia="fr-FR"/>
              </w:rPr>
              <w:t>(</w:t>
            </w:r>
            <w:r w:rsidR="00781A9E" w:rsidRPr="00131680">
              <w:rPr>
                <w:sz w:val="20"/>
                <w:lang w:eastAsia="fr-FR"/>
              </w:rPr>
              <w:t>чл. 56, ал. 2 и чл. 58 от ППЗОП</w:t>
            </w:r>
            <w:r w:rsidRPr="00131680">
              <w:rPr>
                <w:sz w:val="20"/>
                <w:lang w:eastAsia="fr-FR"/>
              </w:rPr>
              <w:t>)</w:t>
            </w:r>
            <w:r w:rsidR="00781A9E" w:rsidRPr="00131680">
              <w:rPr>
                <w:sz w:val="20"/>
                <w:lang w:eastAsia="fr-FR"/>
              </w:rPr>
              <w:t xml:space="preserve"> </w:t>
            </w:r>
          </w:p>
          <w:p w14:paraId="7933A1DC" w14:textId="6350ACFF" w:rsidR="00781A9E" w:rsidRPr="004A0E3E" w:rsidRDefault="00781A9E" w:rsidP="005D7E0B">
            <w:pPr>
              <w:jc w:val="both"/>
              <w:rPr>
                <w:b/>
                <w:color w:val="C0504D" w:themeColor="accent2"/>
                <w:sz w:val="20"/>
                <w:szCs w:val="20"/>
              </w:rPr>
            </w:pPr>
            <w:r w:rsidRPr="004A0E3E">
              <w:rPr>
                <w:b/>
                <w:color w:val="C0504D" w:themeColor="accent2"/>
                <w:sz w:val="20"/>
                <w:szCs w:val="20"/>
              </w:rPr>
              <w:t>т. 15, т. 16, т. 17 от Насоките/</w:t>
            </w:r>
            <w:r w:rsidR="00BD5E26" w:rsidRPr="004A0E3E">
              <w:rPr>
                <w:b/>
                <w:color w:val="C0504D" w:themeColor="accent2"/>
                <w:sz w:val="20"/>
                <w:szCs w:val="20"/>
              </w:rPr>
              <w:t xml:space="preserve"> т. 15, т. 16, т. 17</w:t>
            </w:r>
            <w:r w:rsidR="00E509D1"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32CD4C07" w14:textId="77777777" w:rsidR="00781A9E" w:rsidRPr="004A0E3E" w:rsidRDefault="00781A9E" w:rsidP="00781A9E">
            <w:pPr>
              <w:pStyle w:val="BodyText"/>
              <w:spacing w:before="0" w:after="0"/>
              <w:jc w:val="both"/>
              <w:rPr>
                <w:color w:val="C0504D" w:themeColor="accent2"/>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08EA7439" w14:textId="77777777" w:rsidR="00781A9E" w:rsidRPr="00131680" w:rsidRDefault="00781A9E" w:rsidP="00B4146C">
            <w:pPr>
              <w:jc w:val="both"/>
              <w:outlineLvl w:val="1"/>
              <w:rPr>
                <w:sz w:val="20"/>
                <w:szCs w:val="20"/>
                <w:u w:val="single"/>
                <w:lang w:eastAsia="fr-FR"/>
              </w:rPr>
            </w:pPr>
            <w:r w:rsidRPr="004A0E3E">
              <w:rPr>
                <w:bCs/>
                <w:color w:val="C0504D" w:themeColor="accent2"/>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w:t>
            </w:r>
            <w:r w:rsidR="00EE6B39" w:rsidRPr="004A0E3E">
              <w:rPr>
                <w:bCs/>
                <w:color w:val="C0504D" w:themeColor="accent2"/>
                <w:sz w:val="20"/>
              </w:rPr>
              <w:t xml:space="preserve">за оценка на офертите и </w:t>
            </w:r>
            <w:r w:rsidRPr="004A0E3E">
              <w:rPr>
                <w:bCs/>
                <w:color w:val="C0504D" w:themeColor="accent2"/>
                <w:sz w:val="20"/>
              </w:rPr>
              <w:t xml:space="preserve">приложете създадения </w:t>
            </w:r>
            <w:r w:rsidRPr="004A0E3E">
              <w:rPr>
                <w:b/>
                <w:bCs/>
                <w:color w:val="C0504D" w:themeColor="accent2"/>
                <w:sz w:val="20"/>
              </w:rPr>
              <w:t>работен документ</w:t>
            </w:r>
            <w:r w:rsidRPr="004A0E3E">
              <w:rPr>
                <w:bCs/>
                <w:color w:val="C0504D" w:themeColor="accent2"/>
                <w:sz w:val="20"/>
              </w:rPr>
              <w:t>.</w:t>
            </w:r>
          </w:p>
        </w:tc>
        <w:tc>
          <w:tcPr>
            <w:tcW w:w="567" w:type="dxa"/>
          </w:tcPr>
          <w:p w14:paraId="257973B8" w14:textId="77777777" w:rsidR="00781A9E" w:rsidRPr="00131680" w:rsidRDefault="00781A9E" w:rsidP="00F81223">
            <w:pPr>
              <w:jc w:val="both"/>
              <w:outlineLvl w:val="1"/>
              <w:rPr>
                <w:sz w:val="20"/>
                <w:szCs w:val="20"/>
              </w:rPr>
            </w:pPr>
          </w:p>
        </w:tc>
        <w:tc>
          <w:tcPr>
            <w:tcW w:w="5704" w:type="dxa"/>
            <w:gridSpan w:val="2"/>
          </w:tcPr>
          <w:p w14:paraId="3F59187C" w14:textId="77777777" w:rsidR="00781A9E" w:rsidRPr="00131680" w:rsidRDefault="00781A9E" w:rsidP="001427D0">
            <w:pPr>
              <w:jc w:val="both"/>
              <w:outlineLvl w:val="1"/>
              <w:rPr>
                <w:sz w:val="20"/>
                <w:szCs w:val="20"/>
              </w:rPr>
            </w:pPr>
          </w:p>
        </w:tc>
      </w:tr>
      <w:tr w:rsidR="008E460E" w:rsidRPr="00131680" w14:paraId="1465BEEB" w14:textId="77777777" w:rsidTr="00205129">
        <w:trPr>
          <w:trHeight w:val="270"/>
        </w:trPr>
        <w:tc>
          <w:tcPr>
            <w:tcW w:w="540" w:type="dxa"/>
            <w:gridSpan w:val="2"/>
          </w:tcPr>
          <w:p w14:paraId="0ABF2DF8" w14:textId="620EBF5E" w:rsidR="008E460E" w:rsidRPr="00131680" w:rsidDel="00D6092D" w:rsidRDefault="0006276D" w:rsidP="007062D3">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49.</w:t>
            </w:r>
          </w:p>
        </w:tc>
        <w:tc>
          <w:tcPr>
            <w:tcW w:w="7506" w:type="dxa"/>
            <w:gridSpan w:val="2"/>
            <w:noWrap/>
          </w:tcPr>
          <w:p w14:paraId="63533C69" w14:textId="77777777" w:rsidR="00784443" w:rsidRPr="00131680" w:rsidRDefault="00784443" w:rsidP="00784443">
            <w:pPr>
              <w:jc w:val="both"/>
              <w:rPr>
                <w:b/>
                <w:sz w:val="20"/>
                <w:szCs w:val="20"/>
                <w:u w:val="single"/>
                <w:lang w:eastAsia="fr-FR"/>
              </w:rPr>
            </w:pPr>
            <w:r w:rsidRPr="00131680">
              <w:rPr>
                <w:b/>
                <w:sz w:val="20"/>
                <w:szCs w:val="20"/>
                <w:u w:val="single"/>
                <w:lang w:eastAsia="fr-FR"/>
              </w:rPr>
              <w:t>Приложим за отстранените участници, ако има такива:</w:t>
            </w:r>
          </w:p>
          <w:p w14:paraId="0B4186A1" w14:textId="77777777" w:rsidR="008E460E" w:rsidRPr="00131680" w:rsidRDefault="008E460E" w:rsidP="00B24EA4">
            <w:pPr>
              <w:jc w:val="both"/>
              <w:rPr>
                <w:b/>
                <w:sz w:val="20"/>
                <w:szCs w:val="20"/>
                <w:lang w:eastAsia="fr-FR"/>
              </w:rPr>
            </w:pPr>
            <w:r w:rsidRPr="00131680">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6BD672FA" w14:textId="77777777" w:rsidR="008E460E" w:rsidRPr="00131680" w:rsidRDefault="008E460E" w:rsidP="00B24EA4">
            <w:pPr>
              <w:jc w:val="both"/>
              <w:rPr>
                <w:sz w:val="20"/>
                <w:szCs w:val="20"/>
                <w:lang w:eastAsia="fr-FR"/>
              </w:rPr>
            </w:pPr>
            <w:r w:rsidRPr="00131680">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1D05CC45" w14:textId="77777777" w:rsidR="006F6244" w:rsidRPr="00131680" w:rsidRDefault="008E460E" w:rsidP="00B24EA4">
            <w:pPr>
              <w:jc w:val="both"/>
              <w:rPr>
                <w:sz w:val="20"/>
                <w:szCs w:val="20"/>
                <w:lang w:eastAsia="fr-FR"/>
              </w:rPr>
            </w:pPr>
            <w:r w:rsidRPr="00131680">
              <w:rPr>
                <w:sz w:val="20"/>
                <w:szCs w:val="20"/>
                <w:lang w:eastAsia="fr-FR"/>
              </w:rPr>
              <w:t>Съгласно ППЗОП, когато комисията е установила липса на документи и/или несъответствие с критериите за подбор и</w:t>
            </w:r>
            <w:r w:rsidRPr="00131680">
              <w:t xml:space="preserve"> </w:t>
            </w:r>
            <w:r w:rsidRPr="00131680">
              <w:rPr>
                <w:sz w:val="20"/>
                <w:szCs w:val="20"/>
                <w:lang w:eastAsia="fr-FR"/>
              </w:rPr>
              <w:t xml:space="preserve">личното състояние на участниците, </w:t>
            </w:r>
            <w:r w:rsidRPr="00131680">
              <w:rPr>
                <w:sz w:val="20"/>
                <w:szCs w:val="20"/>
                <w:lang w:eastAsia="fr-FR"/>
              </w:rPr>
              <w:lastRenderedPageBreak/>
              <w:t xml:space="preserve">участникът може </w:t>
            </w:r>
            <w:r w:rsidRPr="00131680">
              <w:rPr>
                <w:b/>
                <w:sz w:val="20"/>
                <w:szCs w:val="20"/>
                <w:lang w:eastAsia="fr-FR"/>
              </w:rPr>
              <w:t>по собствена преценка</w:t>
            </w:r>
            <w:r w:rsidRPr="00131680">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027A38D4" w14:textId="77777777" w:rsidR="008E460E" w:rsidRPr="00131680" w:rsidRDefault="006F6244" w:rsidP="00B24EA4">
            <w:pPr>
              <w:jc w:val="both"/>
              <w:rPr>
                <w:sz w:val="20"/>
                <w:szCs w:val="20"/>
                <w:lang w:eastAsia="fr-FR"/>
              </w:rPr>
            </w:pPr>
            <w:r w:rsidRPr="00131680">
              <w:rPr>
                <w:b/>
                <w:sz w:val="20"/>
                <w:szCs w:val="20"/>
                <w:lang w:eastAsia="fr-FR"/>
              </w:rPr>
              <w:t>ВАЖНО!</w:t>
            </w:r>
            <w:r w:rsidRPr="00131680">
              <w:rPr>
                <w:sz w:val="20"/>
                <w:szCs w:val="20"/>
                <w:lang w:eastAsia="fr-FR"/>
              </w:rPr>
              <w:t xml:space="preserve"> К</w:t>
            </w:r>
            <w:r w:rsidR="008E460E" w:rsidRPr="00131680">
              <w:rPr>
                <w:sz w:val="20"/>
                <w:szCs w:val="20"/>
                <w:lang w:eastAsia="fr-FR"/>
              </w:rPr>
              <w:t xml:space="preserve">омисията </w:t>
            </w:r>
            <w:r w:rsidR="008E460E" w:rsidRPr="00131680">
              <w:rPr>
                <w:b/>
                <w:sz w:val="20"/>
                <w:szCs w:val="20"/>
                <w:lang w:eastAsia="fr-FR"/>
              </w:rPr>
              <w:t>няма право</w:t>
            </w:r>
            <w:r w:rsidR="008E460E" w:rsidRPr="00131680">
              <w:rPr>
                <w:sz w:val="20"/>
                <w:szCs w:val="20"/>
                <w:lang w:eastAsia="fr-FR"/>
              </w:rPr>
              <w:t xml:space="preserve"> да определя документите, които </w:t>
            </w:r>
            <w:r w:rsidR="001374EF" w:rsidRPr="00131680">
              <w:rPr>
                <w:sz w:val="20"/>
                <w:szCs w:val="20"/>
                <w:lang w:eastAsia="fr-FR"/>
              </w:rPr>
              <w:t xml:space="preserve">участникът </w:t>
            </w:r>
            <w:r w:rsidR="008E460E" w:rsidRPr="00131680">
              <w:rPr>
                <w:sz w:val="20"/>
                <w:szCs w:val="20"/>
                <w:lang w:eastAsia="fr-FR"/>
              </w:rPr>
              <w:t>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25E2D49D" w14:textId="77777777" w:rsidR="008E460E" w:rsidRPr="00131680" w:rsidRDefault="008E460E" w:rsidP="00B24EA4">
            <w:pPr>
              <w:jc w:val="both"/>
              <w:rPr>
                <w:sz w:val="20"/>
                <w:szCs w:val="20"/>
                <w:lang w:eastAsia="fr-FR"/>
              </w:rPr>
            </w:pPr>
            <w:r w:rsidRPr="00131680">
              <w:rPr>
                <w:b/>
                <w:sz w:val="20"/>
                <w:szCs w:val="20"/>
                <w:lang w:eastAsia="fr-FR"/>
              </w:rPr>
              <w:t>В</w:t>
            </w:r>
            <w:r w:rsidR="001374EF" w:rsidRPr="00131680">
              <w:rPr>
                <w:b/>
                <w:sz w:val="20"/>
                <w:szCs w:val="20"/>
                <w:lang w:eastAsia="fr-FR"/>
              </w:rPr>
              <w:t>АЖНО</w:t>
            </w:r>
            <w:r w:rsidRPr="00131680">
              <w:rPr>
                <w:b/>
                <w:sz w:val="20"/>
                <w:szCs w:val="20"/>
                <w:lang w:eastAsia="fr-FR"/>
              </w:rPr>
              <w:t>!</w:t>
            </w:r>
            <w:r w:rsidRPr="00131680">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0A035C57" w14:textId="77777777" w:rsidR="006F6244" w:rsidRPr="00131680" w:rsidRDefault="006F6244" w:rsidP="00B24EA4">
            <w:pPr>
              <w:jc w:val="both"/>
              <w:rPr>
                <w:b/>
                <w:sz w:val="20"/>
                <w:szCs w:val="20"/>
                <w:lang w:eastAsia="fr-FR"/>
              </w:rPr>
            </w:pPr>
            <w:r w:rsidRPr="00131680">
              <w:rPr>
                <w:b/>
                <w:sz w:val="20"/>
                <w:szCs w:val="20"/>
                <w:lang w:eastAsia="fr-FR"/>
              </w:rPr>
              <w:t>(</w:t>
            </w:r>
            <w:r w:rsidR="008E460E" w:rsidRPr="00131680">
              <w:rPr>
                <w:b/>
                <w:sz w:val="20"/>
                <w:szCs w:val="20"/>
                <w:lang w:eastAsia="fr-FR"/>
              </w:rPr>
              <w:t>чл. 104, ал. 4 и 5 от ЗОП)</w:t>
            </w:r>
          </w:p>
          <w:p w14:paraId="3DFA1CCB" w14:textId="77777777" w:rsidR="008E460E" w:rsidRPr="00131680" w:rsidRDefault="006F6244" w:rsidP="00B24EA4">
            <w:pPr>
              <w:jc w:val="both"/>
              <w:rPr>
                <w:b/>
                <w:sz w:val="20"/>
                <w:szCs w:val="20"/>
                <w:lang w:eastAsia="fr-FR"/>
              </w:rPr>
            </w:pPr>
            <w:r w:rsidRPr="00131680">
              <w:rPr>
                <w:b/>
                <w:sz w:val="20"/>
                <w:szCs w:val="20"/>
                <w:lang w:eastAsia="fr-FR"/>
              </w:rPr>
              <w:t>(чл. 54, ал. 7-13 от ППЗОП)</w:t>
            </w:r>
          </w:p>
          <w:p w14:paraId="3F2F7183" w14:textId="687248EF" w:rsidR="00FB515E" w:rsidRPr="004A0E3E" w:rsidRDefault="00FB515E" w:rsidP="000060F9">
            <w:pPr>
              <w:jc w:val="both"/>
              <w:rPr>
                <w:b/>
                <w:color w:val="C0504D" w:themeColor="accent2"/>
                <w:sz w:val="20"/>
                <w:szCs w:val="20"/>
              </w:rPr>
            </w:pPr>
            <w:r w:rsidRPr="004A0E3E">
              <w:rPr>
                <w:b/>
                <w:color w:val="C0504D" w:themeColor="accent2"/>
                <w:sz w:val="20"/>
                <w:szCs w:val="20"/>
              </w:rPr>
              <w:t xml:space="preserve">т. 14, </w:t>
            </w:r>
            <w:r w:rsidR="00AB6076" w:rsidRPr="004A0E3E">
              <w:rPr>
                <w:b/>
                <w:color w:val="C0504D" w:themeColor="accent2"/>
                <w:sz w:val="20"/>
                <w:szCs w:val="20"/>
              </w:rPr>
              <w:t xml:space="preserve">т. </w:t>
            </w:r>
            <w:r w:rsidRPr="004A0E3E">
              <w:rPr>
                <w:b/>
                <w:color w:val="C0504D" w:themeColor="accent2"/>
                <w:sz w:val="20"/>
                <w:szCs w:val="20"/>
              </w:rPr>
              <w:t xml:space="preserve">16 от Насоките/ </w:t>
            </w:r>
            <w:r w:rsidR="00BD5E26" w:rsidRPr="004A0E3E">
              <w:rPr>
                <w:b/>
                <w:color w:val="C0504D" w:themeColor="accent2"/>
                <w:sz w:val="20"/>
                <w:szCs w:val="20"/>
              </w:rPr>
              <w:t>т. 14</w:t>
            </w:r>
            <w:r w:rsidR="00AB6076" w:rsidRPr="004A0E3E">
              <w:rPr>
                <w:b/>
                <w:color w:val="C0504D" w:themeColor="accent2"/>
                <w:sz w:val="20"/>
                <w:szCs w:val="20"/>
              </w:rPr>
              <w:t xml:space="preserve">, т. </w:t>
            </w:r>
            <w:r w:rsidR="00BD5E26" w:rsidRPr="004A0E3E">
              <w:rPr>
                <w:b/>
                <w:color w:val="C0504D" w:themeColor="accent2"/>
                <w:sz w:val="20"/>
                <w:szCs w:val="20"/>
              </w:rPr>
              <w:t>16</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37940FC2" w14:textId="77777777" w:rsidR="008E460E" w:rsidRPr="004A0E3E" w:rsidRDefault="008E460E" w:rsidP="00C339DD">
            <w:pPr>
              <w:jc w:val="both"/>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462D5354" w14:textId="77777777" w:rsidR="001374EF" w:rsidRPr="004A0E3E" w:rsidRDefault="001374EF" w:rsidP="001374EF">
            <w:pPr>
              <w:jc w:val="both"/>
              <w:rPr>
                <w:color w:val="C0504D" w:themeColor="accent2"/>
                <w:sz w:val="20"/>
                <w:szCs w:val="20"/>
              </w:rPr>
            </w:pPr>
            <w:r w:rsidRPr="004A0E3E">
              <w:rPr>
                <w:color w:val="C0504D" w:themeColor="accent2"/>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53E28CCA" w14:textId="77777777" w:rsidR="008E460E" w:rsidRPr="004A0E3E" w:rsidRDefault="008E460E" w:rsidP="00C339DD">
            <w:pPr>
              <w:jc w:val="both"/>
              <w:rPr>
                <w:color w:val="C0504D" w:themeColor="accent2"/>
                <w:sz w:val="20"/>
                <w:szCs w:val="20"/>
              </w:rPr>
            </w:pPr>
            <w:r w:rsidRPr="004A0E3E">
              <w:rPr>
                <w:color w:val="C0504D" w:themeColor="accent2"/>
                <w:sz w:val="20"/>
                <w:szCs w:val="20"/>
              </w:rPr>
              <w:t>Анализирайте:</w:t>
            </w:r>
          </w:p>
          <w:p w14:paraId="354001F7" w14:textId="77777777" w:rsidR="008E460E" w:rsidRPr="004A0E3E" w:rsidRDefault="008E460E" w:rsidP="00C339DD">
            <w:pPr>
              <w:jc w:val="both"/>
              <w:rPr>
                <w:color w:val="C0504D" w:themeColor="accent2"/>
                <w:sz w:val="20"/>
                <w:szCs w:val="20"/>
              </w:rPr>
            </w:pPr>
            <w:r w:rsidRPr="004A0E3E">
              <w:rPr>
                <w:color w:val="C0504D" w:themeColor="accent2"/>
                <w:sz w:val="20"/>
                <w:szCs w:val="20"/>
              </w:rPr>
              <w:t xml:space="preserve">- </w:t>
            </w:r>
            <w:r w:rsidR="006F6244" w:rsidRPr="004A0E3E">
              <w:rPr>
                <w:color w:val="C0504D" w:themeColor="accent2"/>
                <w:sz w:val="20"/>
                <w:szCs w:val="20"/>
              </w:rPr>
              <w:t xml:space="preserve">дали има </w:t>
            </w:r>
            <w:r w:rsidRPr="004A0E3E">
              <w:rPr>
                <w:color w:val="C0504D" w:themeColor="accent2"/>
                <w:sz w:val="20"/>
                <w:szCs w:val="20"/>
              </w:rPr>
              <w:t>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73983FBD" w14:textId="77777777" w:rsidR="008E460E" w:rsidRPr="004A0E3E" w:rsidRDefault="008E460E" w:rsidP="007D5596">
            <w:pPr>
              <w:jc w:val="both"/>
              <w:rPr>
                <w:color w:val="C0504D" w:themeColor="accent2"/>
                <w:sz w:val="20"/>
                <w:szCs w:val="20"/>
              </w:rPr>
            </w:pPr>
            <w:r w:rsidRPr="004A0E3E">
              <w:rPr>
                <w:color w:val="C0504D" w:themeColor="accent2"/>
                <w:sz w:val="20"/>
                <w:szCs w:val="20"/>
              </w:rPr>
              <w:t xml:space="preserve">- </w:t>
            </w:r>
            <w:r w:rsidR="00CB7608" w:rsidRPr="004A0E3E">
              <w:rPr>
                <w:color w:val="C0504D" w:themeColor="accent2"/>
                <w:sz w:val="20"/>
                <w:szCs w:val="20"/>
              </w:rPr>
              <w:t xml:space="preserve">ако да, установете дали </w:t>
            </w:r>
            <w:r w:rsidR="001374EF" w:rsidRPr="004A0E3E">
              <w:rPr>
                <w:color w:val="C0504D" w:themeColor="accent2"/>
                <w:sz w:val="20"/>
                <w:szCs w:val="20"/>
              </w:rPr>
              <w:t>отклоненията, посочени като причина</w:t>
            </w:r>
            <w:r w:rsidR="00CB7608" w:rsidRPr="004A0E3E">
              <w:rPr>
                <w:color w:val="C0504D" w:themeColor="accent2"/>
                <w:sz w:val="20"/>
                <w:szCs w:val="20"/>
              </w:rPr>
              <w:t xml:space="preserve"> за отстраняване </w:t>
            </w:r>
            <w:r w:rsidR="001374EF" w:rsidRPr="004A0E3E">
              <w:rPr>
                <w:color w:val="C0504D" w:themeColor="accent2"/>
                <w:sz w:val="20"/>
                <w:szCs w:val="20"/>
              </w:rPr>
              <w:t xml:space="preserve">на участника </w:t>
            </w:r>
            <w:r w:rsidR="00CB7608" w:rsidRPr="004A0E3E">
              <w:rPr>
                <w:color w:val="C0504D" w:themeColor="accent2"/>
                <w:sz w:val="20"/>
                <w:szCs w:val="20"/>
              </w:rPr>
              <w:t xml:space="preserve">са </w:t>
            </w:r>
            <w:r w:rsidRPr="004A0E3E">
              <w:rPr>
                <w:color w:val="C0504D" w:themeColor="accent2"/>
                <w:sz w:val="20"/>
                <w:szCs w:val="20"/>
              </w:rPr>
              <w:t xml:space="preserve">установени и посочени в протокола </w:t>
            </w:r>
            <w:r w:rsidR="00CB7608" w:rsidRPr="004A0E3E">
              <w:rPr>
                <w:color w:val="C0504D" w:themeColor="accent2"/>
                <w:sz w:val="20"/>
                <w:szCs w:val="20"/>
              </w:rPr>
              <w:t>по чл. 104, ал. 4 от ЗОП</w:t>
            </w:r>
            <w:r w:rsidR="001374EF" w:rsidRPr="004A0E3E">
              <w:rPr>
                <w:color w:val="C0504D" w:themeColor="accent2"/>
                <w:sz w:val="20"/>
                <w:szCs w:val="20"/>
              </w:rPr>
              <w:t>;</w:t>
            </w:r>
            <w:r w:rsidRPr="004A0E3E">
              <w:rPr>
                <w:color w:val="C0504D" w:themeColor="accent2"/>
                <w:sz w:val="20"/>
                <w:szCs w:val="20"/>
              </w:rPr>
              <w:t xml:space="preserve"> </w:t>
            </w:r>
          </w:p>
          <w:p w14:paraId="32D21BCA" w14:textId="77777777" w:rsidR="001374EF" w:rsidRPr="004A0E3E" w:rsidRDefault="001374EF" w:rsidP="007D5596">
            <w:pPr>
              <w:jc w:val="both"/>
              <w:rPr>
                <w:color w:val="C0504D" w:themeColor="accent2"/>
                <w:sz w:val="20"/>
                <w:szCs w:val="20"/>
              </w:rPr>
            </w:pPr>
            <w:r w:rsidRPr="004A0E3E">
              <w:rPr>
                <w:color w:val="C0504D" w:themeColor="accent2"/>
                <w:sz w:val="20"/>
                <w:szCs w:val="20"/>
              </w:rPr>
              <w:t>- дали комисията е предоставила възможност за отстраняване на нередовността;</w:t>
            </w:r>
          </w:p>
          <w:p w14:paraId="4180DE0A" w14:textId="77777777" w:rsidR="008E460E" w:rsidRPr="00131680" w:rsidRDefault="001374EF" w:rsidP="001374EF">
            <w:pPr>
              <w:jc w:val="both"/>
              <w:rPr>
                <w:sz w:val="20"/>
                <w:szCs w:val="20"/>
                <w:lang w:eastAsia="fr-FR"/>
              </w:rPr>
            </w:pPr>
            <w:r w:rsidRPr="004A0E3E">
              <w:rPr>
                <w:color w:val="C0504D" w:themeColor="accent2"/>
                <w:sz w:val="20"/>
                <w:szCs w:val="20"/>
              </w:rPr>
              <w:t>- дали комисията е ограничила правото на участника да прецени по какъв начин да отстрани нередовността.</w:t>
            </w:r>
          </w:p>
        </w:tc>
        <w:tc>
          <w:tcPr>
            <w:tcW w:w="567" w:type="dxa"/>
          </w:tcPr>
          <w:p w14:paraId="07D2EE51" w14:textId="77777777" w:rsidR="008E460E" w:rsidRPr="00131680" w:rsidRDefault="008E460E" w:rsidP="00F81223">
            <w:pPr>
              <w:jc w:val="both"/>
              <w:outlineLvl w:val="1"/>
              <w:rPr>
                <w:sz w:val="20"/>
                <w:szCs w:val="20"/>
              </w:rPr>
            </w:pPr>
          </w:p>
        </w:tc>
        <w:tc>
          <w:tcPr>
            <w:tcW w:w="5704" w:type="dxa"/>
            <w:gridSpan w:val="2"/>
          </w:tcPr>
          <w:p w14:paraId="420D543F" w14:textId="77777777" w:rsidR="008E460E" w:rsidRPr="00131680" w:rsidRDefault="008E460E" w:rsidP="001427D0">
            <w:pPr>
              <w:jc w:val="both"/>
              <w:outlineLvl w:val="1"/>
              <w:rPr>
                <w:sz w:val="20"/>
                <w:szCs w:val="20"/>
              </w:rPr>
            </w:pPr>
          </w:p>
        </w:tc>
      </w:tr>
      <w:tr w:rsidR="008E460E" w:rsidRPr="00131680" w14:paraId="1C00FF1A" w14:textId="77777777" w:rsidTr="00205129">
        <w:trPr>
          <w:trHeight w:val="270"/>
        </w:trPr>
        <w:tc>
          <w:tcPr>
            <w:tcW w:w="540" w:type="dxa"/>
            <w:gridSpan w:val="2"/>
          </w:tcPr>
          <w:p w14:paraId="1E5A0288" w14:textId="6AD063EB" w:rsidR="008E460E" w:rsidRPr="00131680" w:rsidRDefault="0006276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5</w:t>
            </w:r>
            <w:r>
              <w:rPr>
                <w:rFonts w:ascii="Times New Roman" w:hAnsi="Times New Roman" w:cs="Times New Roman"/>
                <w:b/>
                <w:szCs w:val="20"/>
                <w:lang w:val="bg-BG"/>
              </w:rPr>
              <w:t>0</w:t>
            </w:r>
          </w:p>
        </w:tc>
        <w:tc>
          <w:tcPr>
            <w:tcW w:w="7506" w:type="dxa"/>
            <w:gridSpan w:val="2"/>
            <w:noWrap/>
          </w:tcPr>
          <w:p w14:paraId="7E1FE7FB" w14:textId="77777777" w:rsidR="00891CA1" w:rsidRPr="00131680" w:rsidRDefault="00891CA1" w:rsidP="00891CA1">
            <w:pPr>
              <w:jc w:val="both"/>
              <w:rPr>
                <w:b/>
                <w:sz w:val="20"/>
                <w:szCs w:val="20"/>
                <w:u w:val="single"/>
                <w:lang w:eastAsia="fr-FR"/>
              </w:rPr>
            </w:pPr>
            <w:r w:rsidRPr="00131680">
              <w:rPr>
                <w:b/>
                <w:sz w:val="20"/>
                <w:szCs w:val="20"/>
                <w:u w:val="single"/>
                <w:lang w:eastAsia="fr-FR"/>
              </w:rPr>
              <w:t>Приложим за отстранените участници, ако има такива:</w:t>
            </w:r>
          </w:p>
          <w:p w14:paraId="29137A73" w14:textId="77777777" w:rsidR="006F6244" w:rsidRPr="00131680" w:rsidRDefault="008E460E" w:rsidP="000F6F08">
            <w:pPr>
              <w:jc w:val="both"/>
              <w:rPr>
                <w:b/>
                <w:sz w:val="20"/>
                <w:szCs w:val="20"/>
                <w:lang w:eastAsia="fr-FR"/>
              </w:rPr>
            </w:pPr>
            <w:r w:rsidRPr="00131680">
              <w:rPr>
                <w:b/>
                <w:sz w:val="20"/>
                <w:szCs w:val="20"/>
                <w:lang w:eastAsia="fr-FR"/>
              </w:rPr>
              <w:t>Отстранените участници и оферти действително ли не отговарят на обявените от възложителя условия</w:t>
            </w:r>
            <w:r w:rsidR="000F6A01" w:rsidRPr="00131680">
              <w:rPr>
                <w:b/>
                <w:sz w:val="20"/>
                <w:szCs w:val="20"/>
                <w:lang w:eastAsia="fr-FR"/>
              </w:rPr>
              <w:t>?</w:t>
            </w:r>
          </w:p>
          <w:p w14:paraId="6B4D67C4" w14:textId="77777777" w:rsidR="000F6A01" w:rsidRPr="00131680" w:rsidRDefault="000F6A01" w:rsidP="000F6F08">
            <w:pPr>
              <w:jc w:val="both"/>
              <w:rPr>
                <w:b/>
                <w:sz w:val="20"/>
                <w:szCs w:val="20"/>
                <w:lang w:eastAsia="fr-FR"/>
              </w:rPr>
            </w:pPr>
            <w:r w:rsidRPr="00131680">
              <w:rPr>
                <w:b/>
                <w:sz w:val="20"/>
                <w:szCs w:val="20"/>
                <w:lang w:eastAsia="fr-FR"/>
              </w:rPr>
              <w:lastRenderedPageBreak/>
              <w:t>Поискана ли е обосновка от отстранения участник, ако е отстранен на основание необичайно благоприятна оферта?</w:t>
            </w:r>
          </w:p>
          <w:p w14:paraId="1392A9D1" w14:textId="77777777" w:rsidR="000F6A01" w:rsidRPr="00131680" w:rsidRDefault="000F6A01" w:rsidP="000F6F08">
            <w:pPr>
              <w:jc w:val="both"/>
              <w:rPr>
                <w:b/>
                <w:sz w:val="20"/>
                <w:szCs w:val="20"/>
                <w:lang w:eastAsia="fr-FR"/>
              </w:rPr>
            </w:pPr>
            <w:r w:rsidRPr="00131680">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7C8961B5" w14:textId="77777777" w:rsidR="008E460E" w:rsidRPr="00131680" w:rsidRDefault="006F6244" w:rsidP="000F6F08">
            <w:pPr>
              <w:jc w:val="both"/>
              <w:rPr>
                <w:b/>
                <w:sz w:val="20"/>
                <w:szCs w:val="20"/>
                <w:lang w:eastAsia="fr-FR"/>
              </w:rPr>
            </w:pPr>
            <w:r w:rsidRPr="00131680">
              <w:rPr>
                <w:b/>
                <w:sz w:val="20"/>
                <w:szCs w:val="20"/>
                <w:lang w:eastAsia="fr-FR"/>
              </w:rPr>
              <w:t>Изискванията, във връзка с които са отстранени участниците, имат ли ограничителен характер?</w:t>
            </w:r>
          </w:p>
          <w:p w14:paraId="3D765218" w14:textId="77777777" w:rsidR="00891CA1" w:rsidRPr="00131680" w:rsidRDefault="00891CA1" w:rsidP="000F6F08">
            <w:pPr>
              <w:jc w:val="both"/>
              <w:rPr>
                <w:b/>
                <w:sz w:val="20"/>
                <w:szCs w:val="20"/>
                <w:lang w:eastAsia="fr-FR"/>
              </w:rPr>
            </w:pPr>
            <w:r w:rsidRPr="00131680">
              <w:rPr>
                <w:b/>
                <w:sz w:val="20"/>
                <w:szCs w:val="20"/>
                <w:lang w:eastAsia="fr-FR"/>
              </w:rPr>
              <w:t>Основанията за отстраняване на участниците са уредени в чл. 54, чл. 55 и чл. 107 от ЗОП.</w:t>
            </w:r>
          </w:p>
          <w:p w14:paraId="7F382793" w14:textId="77777777" w:rsidR="008E460E" w:rsidRPr="00131680" w:rsidRDefault="008E460E" w:rsidP="000F6F08">
            <w:pPr>
              <w:jc w:val="both"/>
              <w:rPr>
                <w:sz w:val="20"/>
                <w:szCs w:val="20"/>
                <w:lang w:eastAsia="fr-FR"/>
              </w:rPr>
            </w:pPr>
            <w:r w:rsidRPr="00131680">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28532FD6" w14:textId="77777777" w:rsidR="008E460E" w:rsidRPr="00131680" w:rsidRDefault="008E460E" w:rsidP="000F6F08">
            <w:pPr>
              <w:jc w:val="both"/>
              <w:rPr>
                <w:sz w:val="20"/>
                <w:szCs w:val="20"/>
                <w:lang w:eastAsia="fr-FR"/>
              </w:rPr>
            </w:pPr>
            <w:r w:rsidRPr="00131680">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1A5EDAEB" w14:textId="77777777" w:rsidR="008E460E" w:rsidRPr="00131680" w:rsidRDefault="008E460E" w:rsidP="0010515C">
            <w:pPr>
              <w:jc w:val="both"/>
              <w:rPr>
                <w:b/>
                <w:sz w:val="20"/>
                <w:szCs w:val="20"/>
                <w:lang w:eastAsia="fr-FR"/>
              </w:rPr>
            </w:pPr>
            <w:r w:rsidRPr="00131680">
              <w:rPr>
                <w:b/>
                <w:sz w:val="20"/>
                <w:szCs w:val="20"/>
                <w:lang w:eastAsia="fr-FR"/>
              </w:rPr>
              <w:t>Внимание!</w:t>
            </w:r>
          </w:p>
          <w:p w14:paraId="4401295C" w14:textId="77777777" w:rsidR="008E460E" w:rsidRPr="00131680" w:rsidRDefault="008E460E" w:rsidP="0010515C">
            <w:pPr>
              <w:jc w:val="both"/>
              <w:rPr>
                <w:sz w:val="20"/>
                <w:szCs w:val="20"/>
                <w:lang w:eastAsia="fr-FR"/>
              </w:rPr>
            </w:pPr>
            <w:r w:rsidRPr="00131680">
              <w:rPr>
                <w:sz w:val="20"/>
                <w:szCs w:val="20"/>
                <w:lang w:eastAsia="fr-FR"/>
              </w:rPr>
              <w:t>В чл. 55 от ЗОП са посочени т.н</w:t>
            </w:r>
            <w:r w:rsidR="00891CA1" w:rsidRPr="00131680">
              <w:rPr>
                <w:sz w:val="20"/>
                <w:szCs w:val="20"/>
                <w:lang w:eastAsia="fr-FR"/>
              </w:rPr>
              <w:t>ар</w:t>
            </w:r>
            <w:r w:rsidRPr="00131680">
              <w:rPr>
                <w:sz w:val="20"/>
                <w:szCs w:val="20"/>
                <w:lang w:eastAsia="fr-FR"/>
              </w:rPr>
              <w:t xml:space="preserve">. „основания за незадължително отстраняване“. Възложителят преценява дали </w:t>
            </w:r>
            <w:r w:rsidR="0087244A" w:rsidRPr="00131680">
              <w:rPr>
                <w:sz w:val="20"/>
                <w:szCs w:val="20"/>
                <w:lang w:eastAsia="fr-FR"/>
              </w:rPr>
              <w:t>да използва някои от тези основания като основания за отстраняване в конкретната процедура. В</w:t>
            </w:r>
            <w:r w:rsidRPr="00131680">
              <w:rPr>
                <w:sz w:val="20"/>
                <w:szCs w:val="20"/>
                <w:lang w:eastAsia="fr-FR"/>
              </w:rPr>
              <w:t xml:space="preserve">ъзложителят </w:t>
            </w:r>
            <w:r w:rsidR="0087244A" w:rsidRPr="00131680">
              <w:rPr>
                <w:sz w:val="20"/>
                <w:szCs w:val="20"/>
                <w:lang w:eastAsia="fr-FR"/>
              </w:rPr>
              <w:t>посочва избраните</w:t>
            </w:r>
            <w:r w:rsidRPr="00131680">
              <w:rPr>
                <w:sz w:val="20"/>
                <w:szCs w:val="20"/>
                <w:lang w:eastAsia="fr-FR"/>
              </w:rPr>
              <w:t xml:space="preserve"> основания в обявлението.</w:t>
            </w:r>
            <w:r w:rsidR="001E0A71" w:rsidRPr="00131680">
              <w:rPr>
                <w:sz w:val="20"/>
                <w:szCs w:val="20"/>
                <w:lang w:eastAsia="fr-FR"/>
              </w:rPr>
              <w:t xml:space="preserve"> След това същите стават задължителни за прилагане в процедурата.</w:t>
            </w:r>
          </w:p>
          <w:p w14:paraId="7B9C8CE7" w14:textId="77777777" w:rsidR="008E460E" w:rsidRPr="00131680" w:rsidRDefault="008E460E" w:rsidP="0010515C">
            <w:pPr>
              <w:jc w:val="both"/>
              <w:rPr>
                <w:sz w:val="20"/>
                <w:szCs w:val="20"/>
                <w:lang w:eastAsia="fr-FR"/>
              </w:rPr>
            </w:pPr>
            <w:r w:rsidRPr="00131680">
              <w:rPr>
                <w:sz w:val="20"/>
                <w:szCs w:val="20"/>
                <w:lang w:eastAsia="fr-FR"/>
              </w:rPr>
              <w:t>Конкретните основания за отстраняване, в допълнение към изискванията на чл. 54 и чл. 55 от ЗОП, са:</w:t>
            </w:r>
          </w:p>
          <w:p w14:paraId="3FD67BFE" w14:textId="77777777" w:rsidR="008E460E" w:rsidRPr="00131680" w:rsidRDefault="008E460E" w:rsidP="00F03E65">
            <w:pPr>
              <w:pStyle w:val="ListParagraph"/>
              <w:numPr>
                <w:ilvl w:val="0"/>
                <w:numId w:val="46"/>
              </w:numPr>
              <w:ind w:left="300" w:hanging="180"/>
              <w:jc w:val="both"/>
              <w:rPr>
                <w:sz w:val="20"/>
                <w:szCs w:val="20"/>
                <w:lang w:eastAsia="fr-FR"/>
              </w:rPr>
            </w:pPr>
            <w:r w:rsidRPr="00131680">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25FA5B4" w14:textId="77777777" w:rsidR="008E460E" w:rsidRPr="00131680" w:rsidRDefault="008E460E" w:rsidP="00F03E65">
            <w:pPr>
              <w:pStyle w:val="ListParagraph"/>
              <w:numPr>
                <w:ilvl w:val="0"/>
                <w:numId w:val="46"/>
              </w:numPr>
              <w:ind w:left="300" w:hanging="180"/>
              <w:jc w:val="both"/>
              <w:rPr>
                <w:sz w:val="20"/>
                <w:szCs w:val="20"/>
                <w:lang w:eastAsia="fr-FR"/>
              </w:rPr>
            </w:pPr>
            <w:r w:rsidRPr="00131680">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4A64A97B" w14:textId="77777777" w:rsidR="008E460E" w:rsidRPr="00131680" w:rsidRDefault="008E460E" w:rsidP="00F03E65">
            <w:pPr>
              <w:pStyle w:val="ListParagraph"/>
              <w:numPr>
                <w:ilvl w:val="0"/>
                <w:numId w:val="46"/>
              </w:numPr>
              <w:ind w:left="300" w:hanging="180"/>
              <w:jc w:val="both"/>
              <w:rPr>
                <w:sz w:val="20"/>
                <w:szCs w:val="20"/>
                <w:lang w:eastAsia="fr-FR"/>
              </w:rPr>
            </w:pPr>
            <w:r w:rsidRPr="00131680">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12C6AB47" w14:textId="77777777" w:rsidR="008E460E" w:rsidRPr="00131680" w:rsidRDefault="008E460E" w:rsidP="00F03E65">
            <w:pPr>
              <w:pStyle w:val="ListParagraph"/>
              <w:numPr>
                <w:ilvl w:val="0"/>
                <w:numId w:val="46"/>
              </w:numPr>
              <w:ind w:left="300" w:hanging="180"/>
              <w:jc w:val="both"/>
              <w:rPr>
                <w:sz w:val="20"/>
                <w:szCs w:val="20"/>
                <w:lang w:eastAsia="fr-FR"/>
              </w:rPr>
            </w:pPr>
            <w:r w:rsidRPr="00131680">
              <w:rPr>
                <w:sz w:val="20"/>
                <w:szCs w:val="20"/>
                <w:lang w:eastAsia="fr-FR"/>
              </w:rPr>
              <w:t>участници, които са свързани лица.</w:t>
            </w:r>
          </w:p>
          <w:p w14:paraId="6AA5833B" w14:textId="77777777" w:rsidR="001E0A71" w:rsidRPr="00131680" w:rsidRDefault="001E0A71" w:rsidP="00A24A89">
            <w:pPr>
              <w:jc w:val="both"/>
              <w:rPr>
                <w:b/>
                <w:sz w:val="20"/>
                <w:szCs w:val="20"/>
                <w:lang w:eastAsia="fr-FR"/>
              </w:rPr>
            </w:pPr>
            <w:r w:rsidRPr="00131680">
              <w:rPr>
                <w:b/>
                <w:sz w:val="20"/>
                <w:szCs w:val="20"/>
                <w:lang w:eastAsia="fr-FR"/>
              </w:rPr>
              <w:lastRenderedPageBreak/>
              <w:t>(чл. 107 от ЗОП)</w:t>
            </w:r>
          </w:p>
          <w:p w14:paraId="6AA8505D" w14:textId="77777777" w:rsidR="001E0A71" w:rsidRPr="00131680" w:rsidRDefault="001E0A71" w:rsidP="00A24A89">
            <w:pPr>
              <w:jc w:val="both"/>
              <w:rPr>
                <w:b/>
                <w:sz w:val="20"/>
                <w:szCs w:val="20"/>
                <w:lang w:eastAsia="fr-FR"/>
              </w:rPr>
            </w:pPr>
            <w:r w:rsidRPr="00131680">
              <w:rPr>
                <w:b/>
                <w:sz w:val="20"/>
                <w:szCs w:val="20"/>
                <w:lang w:eastAsia="fr-FR"/>
              </w:rPr>
              <w:t>(чл. 101, ал. 4 от ЗОП)</w:t>
            </w:r>
          </w:p>
          <w:p w14:paraId="561FE922" w14:textId="77777777" w:rsidR="001E0A71" w:rsidRPr="00131680" w:rsidRDefault="001E0A71" w:rsidP="00A24A89">
            <w:pPr>
              <w:jc w:val="both"/>
              <w:rPr>
                <w:sz w:val="20"/>
                <w:szCs w:val="20"/>
                <w:lang w:eastAsia="fr-FR"/>
              </w:rPr>
            </w:pPr>
            <w:r w:rsidRPr="00131680">
              <w:rPr>
                <w:b/>
                <w:sz w:val="20"/>
                <w:szCs w:val="20"/>
                <w:lang w:eastAsia="fr-FR"/>
              </w:rPr>
              <w:t>(чл. 72</w:t>
            </w:r>
            <w:r w:rsidR="003C5163" w:rsidRPr="00131680">
              <w:rPr>
                <w:b/>
                <w:sz w:val="20"/>
                <w:szCs w:val="20"/>
                <w:lang w:eastAsia="fr-FR"/>
              </w:rPr>
              <w:t xml:space="preserve"> </w:t>
            </w:r>
            <w:r w:rsidRPr="00131680">
              <w:rPr>
                <w:b/>
                <w:sz w:val="20"/>
                <w:szCs w:val="20"/>
                <w:lang w:eastAsia="fr-FR"/>
              </w:rPr>
              <w:t>от ЗОП)</w:t>
            </w:r>
          </w:p>
          <w:p w14:paraId="213FA607" w14:textId="77777777" w:rsidR="008E460E" w:rsidRPr="00131680" w:rsidRDefault="008E460E" w:rsidP="000F6F08">
            <w:pPr>
              <w:jc w:val="both"/>
              <w:rPr>
                <w:b/>
                <w:sz w:val="20"/>
                <w:szCs w:val="20"/>
                <w:lang w:eastAsia="fr-FR"/>
              </w:rPr>
            </w:pPr>
            <w:r w:rsidRPr="00131680">
              <w:rPr>
                <w:b/>
                <w:sz w:val="20"/>
                <w:szCs w:val="20"/>
                <w:lang w:eastAsia="fr-FR"/>
              </w:rPr>
              <w:t>(чл. 54, чл. 55</w:t>
            </w:r>
            <w:r w:rsidR="001E0A71" w:rsidRPr="00131680">
              <w:rPr>
                <w:b/>
                <w:sz w:val="20"/>
                <w:szCs w:val="20"/>
                <w:lang w:eastAsia="fr-FR"/>
              </w:rPr>
              <w:t xml:space="preserve"> от ЗОП</w:t>
            </w:r>
            <w:r w:rsidRPr="00131680">
              <w:rPr>
                <w:b/>
                <w:sz w:val="20"/>
                <w:szCs w:val="20"/>
                <w:lang w:eastAsia="fr-FR"/>
              </w:rPr>
              <w:t>, чл. 39, ал. 2 - 5 от ППЗОП)</w:t>
            </w:r>
          </w:p>
          <w:p w14:paraId="21D12ADE" w14:textId="75E5337B" w:rsidR="00FB515E" w:rsidRPr="004A0E3E" w:rsidRDefault="00FB515E" w:rsidP="000060F9">
            <w:pPr>
              <w:jc w:val="both"/>
              <w:rPr>
                <w:b/>
                <w:color w:val="C0504D" w:themeColor="accent2"/>
                <w:sz w:val="20"/>
                <w:szCs w:val="20"/>
              </w:rPr>
            </w:pPr>
            <w:r w:rsidRPr="004A0E3E">
              <w:rPr>
                <w:b/>
                <w:color w:val="C0504D" w:themeColor="accent2"/>
                <w:sz w:val="20"/>
                <w:szCs w:val="20"/>
              </w:rPr>
              <w:t xml:space="preserve">т. 14, </w:t>
            </w:r>
            <w:r w:rsidR="00AB6076" w:rsidRPr="004A0E3E">
              <w:rPr>
                <w:b/>
                <w:color w:val="C0504D" w:themeColor="accent2"/>
                <w:sz w:val="20"/>
                <w:szCs w:val="20"/>
              </w:rPr>
              <w:t xml:space="preserve">т. </w:t>
            </w:r>
            <w:r w:rsidRPr="004A0E3E">
              <w:rPr>
                <w:b/>
                <w:color w:val="C0504D" w:themeColor="accent2"/>
                <w:sz w:val="20"/>
                <w:szCs w:val="20"/>
              </w:rPr>
              <w:t xml:space="preserve">15, </w:t>
            </w:r>
            <w:r w:rsidR="00AB6076" w:rsidRPr="004A0E3E">
              <w:rPr>
                <w:b/>
                <w:color w:val="C0504D" w:themeColor="accent2"/>
                <w:sz w:val="20"/>
                <w:szCs w:val="20"/>
              </w:rPr>
              <w:t xml:space="preserve">т. </w:t>
            </w:r>
            <w:r w:rsidRPr="004A0E3E">
              <w:rPr>
                <w:b/>
                <w:color w:val="C0504D" w:themeColor="accent2"/>
                <w:sz w:val="20"/>
                <w:szCs w:val="20"/>
              </w:rPr>
              <w:t xml:space="preserve">16, </w:t>
            </w:r>
            <w:r w:rsidR="00AB6076" w:rsidRPr="004A0E3E">
              <w:rPr>
                <w:b/>
                <w:color w:val="C0504D" w:themeColor="accent2"/>
                <w:sz w:val="20"/>
                <w:szCs w:val="20"/>
              </w:rPr>
              <w:t xml:space="preserve">т. </w:t>
            </w:r>
            <w:r w:rsidRPr="004A0E3E">
              <w:rPr>
                <w:b/>
                <w:color w:val="C0504D" w:themeColor="accent2"/>
                <w:sz w:val="20"/>
                <w:szCs w:val="20"/>
              </w:rPr>
              <w:t>17</w:t>
            </w:r>
            <w:r w:rsidR="00BD5E26" w:rsidRPr="004A0E3E">
              <w:rPr>
                <w:b/>
                <w:color w:val="C0504D" w:themeColor="accent2"/>
                <w:sz w:val="20"/>
                <w:szCs w:val="20"/>
              </w:rPr>
              <w:t xml:space="preserve"> и </w:t>
            </w:r>
            <w:r w:rsidR="00AB6076" w:rsidRPr="004A0E3E">
              <w:rPr>
                <w:b/>
                <w:color w:val="C0504D" w:themeColor="accent2"/>
                <w:sz w:val="20"/>
                <w:szCs w:val="20"/>
              </w:rPr>
              <w:t xml:space="preserve">т. </w:t>
            </w:r>
            <w:r w:rsidR="00BD5E26" w:rsidRPr="004A0E3E">
              <w:rPr>
                <w:b/>
                <w:color w:val="C0504D" w:themeColor="accent2"/>
                <w:sz w:val="20"/>
                <w:szCs w:val="20"/>
              </w:rPr>
              <w:t>20</w:t>
            </w:r>
            <w:r w:rsidRPr="004A0E3E">
              <w:rPr>
                <w:b/>
                <w:color w:val="C0504D" w:themeColor="accent2"/>
                <w:sz w:val="20"/>
                <w:szCs w:val="20"/>
              </w:rPr>
              <w:t xml:space="preserve"> от Насоките/</w:t>
            </w:r>
            <w:r w:rsidR="00BD5E26" w:rsidRPr="004A0E3E">
              <w:rPr>
                <w:b/>
                <w:color w:val="C0504D" w:themeColor="accent2"/>
                <w:sz w:val="20"/>
                <w:szCs w:val="20"/>
              </w:rPr>
              <w:t xml:space="preserve"> т. 14, </w:t>
            </w:r>
            <w:r w:rsidR="00AB6076" w:rsidRPr="004A0E3E">
              <w:rPr>
                <w:b/>
                <w:color w:val="C0504D" w:themeColor="accent2"/>
                <w:sz w:val="20"/>
                <w:szCs w:val="20"/>
              </w:rPr>
              <w:t xml:space="preserve">т. </w:t>
            </w:r>
            <w:r w:rsidR="00BD5E26" w:rsidRPr="004A0E3E">
              <w:rPr>
                <w:b/>
                <w:color w:val="C0504D" w:themeColor="accent2"/>
                <w:sz w:val="20"/>
                <w:szCs w:val="20"/>
              </w:rPr>
              <w:t xml:space="preserve">15, </w:t>
            </w:r>
            <w:r w:rsidR="00AB6076" w:rsidRPr="004A0E3E">
              <w:rPr>
                <w:b/>
                <w:color w:val="C0504D" w:themeColor="accent2"/>
                <w:sz w:val="20"/>
                <w:szCs w:val="20"/>
              </w:rPr>
              <w:t xml:space="preserve">т. </w:t>
            </w:r>
            <w:r w:rsidR="00BD5E26" w:rsidRPr="004A0E3E">
              <w:rPr>
                <w:b/>
                <w:color w:val="C0504D" w:themeColor="accent2"/>
                <w:sz w:val="20"/>
                <w:szCs w:val="20"/>
              </w:rPr>
              <w:t xml:space="preserve">16, </w:t>
            </w:r>
            <w:r w:rsidR="00AB6076" w:rsidRPr="004A0E3E">
              <w:rPr>
                <w:b/>
                <w:color w:val="C0504D" w:themeColor="accent2"/>
                <w:sz w:val="20"/>
                <w:szCs w:val="20"/>
              </w:rPr>
              <w:t xml:space="preserve">т. </w:t>
            </w:r>
            <w:r w:rsidR="00BD5E26" w:rsidRPr="004A0E3E">
              <w:rPr>
                <w:b/>
                <w:color w:val="C0504D" w:themeColor="accent2"/>
                <w:sz w:val="20"/>
                <w:szCs w:val="20"/>
              </w:rPr>
              <w:t xml:space="preserve">17 </w:t>
            </w:r>
            <w:r w:rsidR="00AB6076" w:rsidRPr="004A0E3E">
              <w:rPr>
                <w:b/>
                <w:color w:val="C0504D" w:themeColor="accent2"/>
                <w:sz w:val="20"/>
                <w:szCs w:val="20"/>
              </w:rPr>
              <w:t>и т. 20</w:t>
            </w:r>
            <w:r w:rsidR="00E509D1" w:rsidRPr="004A0E3E">
              <w:rPr>
                <w:b/>
                <w:color w:val="C0504D" w:themeColor="accent2"/>
                <w:sz w:val="20"/>
                <w:szCs w:val="20"/>
              </w:rPr>
              <w:t xml:space="preserve"> </w:t>
            </w:r>
            <w:r w:rsidR="005A5783"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20F27FB5" w14:textId="77777777" w:rsidR="008E460E" w:rsidRPr="004A0E3E" w:rsidRDefault="008E460E" w:rsidP="000F6F08">
            <w:pPr>
              <w:jc w:val="both"/>
              <w:rPr>
                <w:b/>
                <w:color w:val="C0504D" w:themeColor="accent2"/>
                <w:sz w:val="20"/>
                <w:szCs w:val="20"/>
                <w:u w:val="single"/>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121A07EA" w14:textId="77777777" w:rsidR="008E460E" w:rsidRPr="004A0E3E" w:rsidRDefault="008E460E" w:rsidP="00A32988">
            <w:pPr>
              <w:jc w:val="both"/>
              <w:rPr>
                <w:color w:val="C0504D" w:themeColor="accent2"/>
                <w:sz w:val="20"/>
                <w:szCs w:val="20"/>
              </w:rPr>
            </w:pPr>
            <w:r w:rsidRPr="004A0E3E">
              <w:rPr>
                <w:color w:val="C0504D" w:themeColor="accent2"/>
                <w:sz w:val="20"/>
                <w:szCs w:val="20"/>
              </w:rPr>
              <w:t xml:space="preserve">За всеки участник поотделно анализирайте дали са налице основанията за отстраняването </w:t>
            </w:r>
            <w:r w:rsidR="003C5163" w:rsidRPr="004A0E3E">
              <w:rPr>
                <w:color w:val="C0504D" w:themeColor="accent2"/>
                <w:sz w:val="20"/>
                <w:szCs w:val="20"/>
              </w:rPr>
              <w:t>му</w:t>
            </w:r>
            <w:r w:rsidRPr="004A0E3E">
              <w:rPr>
                <w:color w:val="C0504D" w:themeColor="accent2"/>
                <w:sz w:val="20"/>
                <w:szCs w:val="20"/>
              </w:rPr>
              <w:t>,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0BAE6897" w14:textId="77777777" w:rsidR="008E460E" w:rsidRPr="004A0E3E" w:rsidRDefault="003C5163" w:rsidP="00640EC7">
            <w:pPr>
              <w:jc w:val="both"/>
              <w:rPr>
                <w:b/>
                <w:color w:val="C0504D" w:themeColor="accent2"/>
                <w:sz w:val="20"/>
                <w:szCs w:val="20"/>
                <w:lang w:eastAsia="fr-FR"/>
              </w:rPr>
            </w:pPr>
            <w:r w:rsidRPr="004A0E3E">
              <w:rPr>
                <w:color w:val="C0504D" w:themeColor="accent2"/>
                <w:sz w:val="20"/>
                <w:szCs w:val="20"/>
              </w:rPr>
              <w:t xml:space="preserve">1) </w:t>
            </w:r>
            <w:r w:rsidR="008E460E" w:rsidRPr="004A0E3E">
              <w:rPr>
                <w:color w:val="C0504D" w:themeColor="accent2"/>
                <w:sz w:val="20"/>
                <w:szCs w:val="20"/>
              </w:rPr>
              <w:t>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3CEF0E65" w14:textId="77777777" w:rsidR="008E460E" w:rsidRPr="004A0E3E" w:rsidRDefault="003C5163" w:rsidP="00640EC7">
            <w:pPr>
              <w:jc w:val="both"/>
              <w:rPr>
                <w:b/>
                <w:color w:val="C0504D" w:themeColor="accent2"/>
                <w:sz w:val="20"/>
                <w:szCs w:val="20"/>
                <w:lang w:eastAsia="fr-FR"/>
              </w:rPr>
            </w:pPr>
            <w:r w:rsidRPr="004A0E3E">
              <w:rPr>
                <w:color w:val="C0504D" w:themeColor="accent2"/>
                <w:sz w:val="20"/>
                <w:szCs w:val="20"/>
              </w:rPr>
              <w:t xml:space="preserve">2) </w:t>
            </w:r>
            <w:r w:rsidR="008E460E" w:rsidRPr="004A0E3E">
              <w:rPr>
                <w:color w:val="C0504D" w:themeColor="accent2"/>
                <w:sz w:val="20"/>
                <w:szCs w:val="20"/>
              </w:rPr>
              <w:t>установяване съдържанието на офертата в частта, която не отговаря на изискванията на възложителя.</w:t>
            </w:r>
          </w:p>
          <w:p w14:paraId="3A08129B" w14:textId="5796285A" w:rsidR="001E0A71" w:rsidRPr="004A0E3E" w:rsidRDefault="001E0A71" w:rsidP="00A24A89">
            <w:pPr>
              <w:jc w:val="both"/>
              <w:rPr>
                <w:color w:val="C0504D" w:themeColor="accent2"/>
                <w:sz w:val="20"/>
                <w:szCs w:val="20"/>
              </w:rPr>
            </w:pPr>
            <w:r w:rsidRPr="004A0E3E">
              <w:rPr>
                <w:b/>
                <w:color w:val="C0504D" w:themeColor="accent2"/>
                <w:sz w:val="20"/>
                <w:szCs w:val="20"/>
              </w:rPr>
              <w:t>ВАЖНО!</w:t>
            </w:r>
            <w:r w:rsidR="003C5163" w:rsidRPr="004A0E3E">
              <w:rPr>
                <w:b/>
                <w:color w:val="C0504D" w:themeColor="accent2"/>
                <w:sz w:val="20"/>
                <w:szCs w:val="20"/>
              </w:rPr>
              <w:t xml:space="preserve"> </w:t>
            </w:r>
            <w:r w:rsidRPr="004A0E3E">
              <w:rPr>
                <w:color w:val="C0504D" w:themeColor="accent2"/>
                <w:sz w:val="20"/>
                <w:szCs w:val="20"/>
              </w:rPr>
              <w:t>Ако в резултат на проверката, установите, че изискването</w:t>
            </w:r>
            <w:r w:rsidR="0071130E" w:rsidRPr="004A0E3E">
              <w:rPr>
                <w:color w:val="C0504D" w:themeColor="accent2"/>
                <w:sz w:val="20"/>
                <w:szCs w:val="20"/>
              </w:rPr>
              <w:t xml:space="preserve">, във връзка с </w:t>
            </w:r>
            <w:r w:rsidRPr="004A0E3E">
              <w:rPr>
                <w:color w:val="C0504D" w:themeColor="accent2"/>
                <w:sz w:val="20"/>
                <w:szCs w:val="20"/>
              </w:rPr>
              <w:t xml:space="preserve"> което </w:t>
            </w:r>
            <w:r w:rsidR="0071130E" w:rsidRPr="004A0E3E">
              <w:rPr>
                <w:color w:val="C0504D" w:themeColor="accent2"/>
                <w:sz w:val="20"/>
                <w:szCs w:val="20"/>
              </w:rPr>
              <w:t xml:space="preserve">участникът </w:t>
            </w:r>
            <w:r w:rsidRPr="004A0E3E">
              <w:rPr>
                <w:color w:val="C0504D" w:themeColor="accent2"/>
                <w:sz w:val="20"/>
                <w:szCs w:val="20"/>
              </w:rPr>
              <w:t xml:space="preserve">е отстранен, е дискриминационно/ ограничително/незаконосъобразно, моля документирайте резултатите от проверката във въпрос № </w:t>
            </w:r>
            <w:r w:rsidR="0006276D">
              <w:rPr>
                <w:color w:val="C0504D" w:themeColor="accent2"/>
                <w:sz w:val="20"/>
                <w:szCs w:val="20"/>
              </w:rPr>
              <w:t>33</w:t>
            </w:r>
            <w:r w:rsidRPr="004A0E3E">
              <w:rPr>
                <w:color w:val="C0504D" w:themeColor="accent2"/>
                <w:sz w:val="20"/>
                <w:szCs w:val="20"/>
              </w:rPr>
              <w:t>.</w:t>
            </w:r>
          </w:p>
          <w:p w14:paraId="62BE9CF2" w14:textId="58FA505E" w:rsidR="001E0A71" w:rsidRPr="00131680" w:rsidRDefault="001E0A71" w:rsidP="00A24A89">
            <w:pPr>
              <w:jc w:val="both"/>
              <w:rPr>
                <w:b/>
                <w:sz w:val="20"/>
                <w:szCs w:val="20"/>
                <w:lang w:eastAsia="fr-FR"/>
              </w:rPr>
            </w:pPr>
          </w:p>
        </w:tc>
        <w:tc>
          <w:tcPr>
            <w:tcW w:w="567" w:type="dxa"/>
          </w:tcPr>
          <w:p w14:paraId="4597EB8C" w14:textId="77777777" w:rsidR="008E460E" w:rsidRPr="00131680" w:rsidRDefault="008E460E" w:rsidP="00F81223">
            <w:pPr>
              <w:jc w:val="both"/>
              <w:outlineLvl w:val="1"/>
              <w:rPr>
                <w:sz w:val="20"/>
                <w:szCs w:val="20"/>
              </w:rPr>
            </w:pPr>
          </w:p>
        </w:tc>
        <w:tc>
          <w:tcPr>
            <w:tcW w:w="5704" w:type="dxa"/>
            <w:gridSpan w:val="2"/>
          </w:tcPr>
          <w:p w14:paraId="70342875" w14:textId="77777777" w:rsidR="008E460E" w:rsidRPr="00131680" w:rsidRDefault="008E460E" w:rsidP="00C21C02">
            <w:pPr>
              <w:jc w:val="both"/>
              <w:rPr>
                <w:sz w:val="20"/>
                <w:szCs w:val="20"/>
              </w:rPr>
            </w:pPr>
          </w:p>
        </w:tc>
      </w:tr>
      <w:tr w:rsidR="008E460E" w:rsidRPr="00131680" w14:paraId="616817AE" w14:textId="77777777" w:rsidTr="00205129">
        <w:trPr>
          <w:trHeight w:val="270"/>
        </w:trPr>
        <w:tc>
          <w:tcPr>
            <w:tcW w:w="14317" w:type="dxa"/>
            <w:gridSpan w:val="7"/>
            <w:shd w:val="clear" w:color="auto" w:fill="FDE891"/>
          </w:tcPr>
          <w:p w14:paraId="6D473FD1" w14:textId="77777777" w:rsidR="008E460E" w:rsidRPr="00131680" w:rsidRDefault="008E460E" w:rsidP="00D9369D">
            <w:pPr>
              <w:pStyle w:val="Heading1"/>
              <w:keepNext w:val="0"/>
              <w:jc w:val="both"/>
              <w:rPr>
                <w:bCs/>
                <w:sz w:val="20"/>
              </w:rPr>
            </w:pPr>
            <w:r w:rsidRPr="00131680">
              <w:rPr>
                <w:bCs/>
                <w:sz w:val="20"/>
              </w:rPr>
              <w:lastRenderedPageBreak/>
              <w:t xml:space="preserve">ІІ. </w:t>
            </w:r>
            <w:r w:rsidR="00DF74DC" w:rsidRPr="00131680">
              <w:rPr>
                <w:bCs/>
                <w:sz w:val="20"/>
              </w:rPr>
              <w:t>4</w:t>
            </w:r>
            <w:r w:rsidRPr="00131680">
              <w:rPr>
                <w:bCs/>
                <w:sz w:val="20"/>
              </w:rPr>
              <w:t xml:space="preserve"> Решение за класиране и определяне на изпълнител</w:t>
            </w:r>
          </w:p>
        </w:tc>
      </w:tr>
      <w:tr w:rsidR="008E460E" w:rsidRPr="00131680" w14:paraId="52184C0A" w14:textId="77777777" w:rsidTr="00205129">
        <w:trPr>
          <w:trHeight w:val="270"/>
        </w:trPr>
        <w:tc>
          <w:tcPr>
            <w:tcW w:w="540" w:type="dxa"/>
            <w:gridSpan w:val="2"/>
          </w:tcPr>
          <w:p w14:paraId="716157A2" w14:textId="15E9FBA5" w:rsidR="008E460E" w:rsidRPr="00131680" w:rsidRDefault="00185B3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5</w:t>
            </w:r>
            <w:r w:rsidR="0006276D">
              <w:rPr>
                <w:rFonts w:ascii="Times New Roman" w:hAnsi="Times New Roman" w:cs="Times New Roman"/>
                <w:b/>
                <w:szCs w:val="20"/>
                <w:lang w:val="bg-BG"/>
              </w:rPr>
              <w:t>1</w:t>
            </w:r>
          </w:p>
        </w:tc>
        <w:tc>
          <w:tcPr>
            <w:tcW w:w="7506" w:type="dxa"/>
            <w:gridSpan w:val="2"/>
            <w:noWrap/>
          </w:tcPr>
          <w:p w14:paraId="3E6BD17F" w14:textId="77777777" w:rsidR="008E460E" w:rsidRPr="00131680" w:rsidRDefault="008E460E" w:rsidP="008B651C">
            <w:pPr>
              <w:ind w:right="12"/>
              <w:jc w:val="both"/>
              <w:outlineLvl w:val="1"/>
              <w:rPr>
                <w:b/>
                <w:sz w:val="20"/>
                <w:szCs w:val="20"/>
                <w:lang w:eastAsia="fr-FR"/>
              </w:rPr>
            </w:pPr>
            <w:r w:rsidRPr="00131680">
              <w:rPr>
                <w:b/>
                <w:sz w:val="20"/>
                <w:szCs w:val="20"/>
                <w:lang w:eastAsia="fr-FR"/>
              </w:rPr>
              <w:t>Възложителят определил ли е за изпълнител на обществената поръчка участника, класиран на първо място</w:t>
            </w:r>
            <w:r w:rsidR="007F1483" w:rsidRPr="00131680">
              <w:rPr>
                <w:b/>
                <w:sz w:val="20"/>
                <w:szCs w:val="20"/>
                <w:lang w:eastAsia="fr-FR"/>
              </w:rPr>
              <w:t xml:space="preserve"> или второ място, ако е приложимо</w:t>
            </w:r>
            <w:r w:rsidRPr="00131680">
              <w:rPr>
                <w:b/>
                <w:sz w:val="20"/>
                <w:szCs w:val="20"/>
                <w:lang w:eastAsia="fr-FR"/>
              </w:rPr>
              <w:t xml:space="preserve">? </w:t>
            </w:r>
          </w:p>
          <w:p w14:paraId="4950C17D" w14:textId="77777777" w:rsidR="008E460E" w:rsidRPr="00131680" w:rsidRDefault="008E460E" w:rsidP="008B651C">
            <w:pPr>
              <w:ind w:right="12"/>
              <w:jc w:val="both"/>
              <w:outlineLvl w:val="1"/>
              <w:rPr>
                <w:sz w:val="20"/>
                <w:szCs w:val="20"/>
                <w:lang w:eastAsia="fr-FR"/>
              </w:rPr>
            </w:pPr>
            <w:r w:rsidRPr="00131680">
              <w:rPr>
                <w:sz w:val="20"/>
                <w:szCs w:val="20"/>
                <w:lang w:eastAsia="fr-FR"/>
              </w:rPr>
              <w:t>Възложителят е длъжен да определи за изпълнител участника, класиран на първо място от комисията.</w:t>
            </w:r>
          </w:p>
          <w:p w14:paraId="3A1BB5C6" w14:textId="77777777" w:rsidR="008E460E" w:rsidRPr="00131680" w:rsidRDefault="008E460E" w:rsidP="002759CA">
            <w:pPr>
              <w:ind w:right="110"/>
              <w:jc w:val="both"/>
              <w:outlineLvl w:val="1"/>
              <w:rPr>
                <w:b/>
                <w:sz w:val="20"/>
                <w:szCs w:val="20"/>
                <w:lang w:eastAsia="fr-FR"/>
              </w:rPr>
            </w:pPr>
            <w:r w:rsidRPr="00131680">
              <w:rPr>
                <w:b/>
                <w:sz w:val="20"/>
                <w:szCs w:val="20"/>
                <w:lang w:eastAsia="fr-FR"/>
              </w:rPr>
              <w:t>(чл. 109 от ЗОП)</w:t>
            </w:r>
          </w:p>
          <w:p w14:paraId="54192CD8" w14:textId="77777777" w:rsidR="008E460E" w:rsidRPr="00131680" w:rsidRDefault="008E460E" w:rsidP="002759CA">
            <w:pPr>
              <w:ind w:right="110"/>
              <w:jc w:val="both"/>
              <w:outlineLvl w:val="1"/>
              <w:rPr>
                <w:b/>
                <w:sz w:val="20"/>
                <w:szCs w:val="20"/>
                <w:lang w:eastAsia="fr-FR"/>
              </w:rPr>
            </w:pPr>
            <w:r w:rsidRPr="00131680">
              <w:rPr>
                <w:b/>
                <w:sz w:val="20"/>
                <w:szCs w:val="20"/>
                <w:lang w:eastAsia="fr-FR"/>
              </w:rPr>
              <w:lastRenderedPageBreak/>
              <w:t>(чл. 60 от ППЗОП)</w:t>
            </w:r>
          </w:p>
          <w:p w14:paraId="64DA31FC" w14:textId="12CD1C02" w:rsidR="00B7453A" w:rsidRPr="004A0E3E" w:rsidRDefault="00B7453A"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14, </w:t>
            </w:r>
            <w:r w:rsidR="00BE36B2" w:rsidRPr="004A0E3E">
              <w:rPr>
                <w:b/>
                <w:color w:val="C0504D" w:themeColor="accent2"/>
                <w:sz w:val="20"/>
                <w:szCs w:val="20"/>
              </w:rPr>
              <w:t xml:space="preserve">т. </w:t>
            </w:r>
            <w:r w:rsidR="00BD5E26" w:rsidRPr="004A0E3E">
              <w:rPr>
                <w:b/>
                <w:color w:val="C0504D" w:themeColor="accent2"/>
                <w:sz w:val="20"/>
                <w:szCs w:val="20"/>
              </w:rPr>
              <w:t xml:space="preserve">15, </w:t>
            </w:r>
            <w:r w:rsidR="00BE36B2" w:rsidRPr="004A0E3E">
              <w:rPr>
                <w:b/>
                <w:color w:val="C0504D" w:themeColor="accent2"/>
                <w:sz w:val="20"/>
                <w:szCs w:val="20"/>
              </w:rPr>
              <w:t xml:space="preserve">т. </w:t>
            </w:r>
            <w:r w:rsidR="00BD5E26" w:rsidRPr="004A0E3E">
              <w:rPr>
                <w:b/>
                <w:color w:val="C0504D" w:themeColor="accent2"/>
                <w:sz w:val="20"/>
                <w:szCs w:val="20"/>
              </w:rPr>
              <w:t>16</w:t>
            </w:r>
            <w:r w:rsidRPr="004A0E3E">
              <w:rPr>
                <w:b/>
                <w:color w:val="C0504D" w:themeColor="accent2"/>
                <w:sz w:val="20"/>
                <w:szCs w:val="20"/>
              </w:rPr>
              <w:t xml:space="preserve"> от Насоките/</w:t>
            </w:r>
            <w:r w:rsidR="00BD5E26" w:rsidRPr="004A0E3E">
              <w:rPr>
                <w:b/>
                <w:color w:val="C0504D" w:themeColor="accent2"/>
                <w:sz w:val="20"/>
                <w:szCs w:val="20"/>
              </w:rPr>
              <w:t xml:space="preserve"> т. </w:t>
            </w:r>
            <w:r w:rsidR="00BE36B2" w:rsidRPr="004A0E3E">
              <w:rPr>
                <w:b/>
                <w:color w:val="C0504D" w:themeColor="accent2"/>
                <w:sz w:val="20"/>
                <w:szCs w:val="20"/>
              </w:rPr>
              <w:t>14, т. 15, т. 16</w:t>
            </w:r>
            <w:r w:rsidR="005A5783" w:rsidRPr="004A0E3E">
              <w:rPr>
                <w:b/>
                <w:color w:val="C0504D" w:themeColor="accent2"/>
                <w:sz w:val="20"/>
                <w:szCs w:val="20"/>
              </w:rPr>
              <w:t xml:space="preserve"> </w:t>
            </w:r>
            <w:r w:rsidR="00BE36B2"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55301F4A" w14:textId="77777777" w:rsidR="008E460E" w:rsidRPr="00131680" w:rsidRDefault="008E460E" w:rsidP="005D7E0B">
            <w:pPr>
              <w:ind w:right="110"/>
              <w:jc w:val="both"/>
              <w:outlineLvl w:val="1"/>
              <w:rPr>
                <w:b/>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решението за определяне на изпълнител и доклада и протоколите от работата на комисията.</w:t>
            </w:r>
          </w:p>
        </w:tc>
        <w:tc>
          <w:tcPr>
            <w:tcW w:w="567" w:type="dxa"/>
          </w:tcPr>
          <w:p w14:paraId="322D42DC" w14:textId="77777777" w:rsidR="008E460E" w:rsidRPr="00131680" w:rsidRDefault="008E460E" w:rsidP="00F81223">
            <w:pPr>
              <w:pStyle w:val="Heading1"/>
              <w:keepNext w:val="0"/>
              <w:jc w:val="both"/>
              <w:rPr>
                <w:b w:val="0"/>
                <w:bCs/>
                <w:sz w:val="20"/>
              </w:rPr>
            </w:pPr>
          </w:p>
        </w:tc>
        <w:tc>
          <w:tcPr>
            <w:tcW w:w="5704" w:type="dxa"/>
            <w:gridSpan w:val="2"/>
          </w:tcPr>
          <w:p w14:paraId="0D6AB7C2" w14:textId="77777777" w:rsidR="008E460E" w:rsidRPr="00131680" w:rsidRDefault="008E460E" w:rsidP="006C79A0">
            <w:pPr>
              <w:pStyle w:val="Heading1"/>
              <w:keepNext w:val="0"/>
              <w:spacing w:before="0" w:line="240" w:lineRule="auto"/>
              <w:rPr>
                <w:bCs/>
                <w:sz w:val="20"/>
              </w:rPr>
            </w:pPr>
          </w:p>
        </w:tc>
      </w:tr>
      <w:tr w:rsidR="008E460E" w:rsidRPr="00131680" w14:paraId="38AA1D3C" w14:textId="77777777" w:rsidTr="00205129">
        <w:trPr>
          <w:trHeight w:val="270"/>
        </w:trPr>
        <w:tc>
          <w:tcPr>
            <w:tcW w:w="14317" w:type="dxa"/>
            <w:gridSpan w:val="7"/>
            <w:shd w:val="clear" w:color="auto" w:fill="FDE891"/>
          </w:tcPr>
          <w:p w14:paraId="196E5470" w14:textId="77777777" w:rsidR="008E460E" w:rsidRPr="00131680" w:rsidRDefault="008E460E" w:rsidP="00D9369D">
            <w:pPr>
              <w:pStyle w:val="Heading1"/>
              <w:keepNext w:val="0"/>
              <w:jc w:val="both"/>
              <w:rPr>
                <w:bCs/>
                <w:sz w:val="20"/>
              </w:rPr>
            </w:pPr>
            <w:r w:rsidRPr="00131680">
              <w:rPr>
                <w:bCs/>
                <w:sz w:val="20"/>
              </w:rPr>
              <w:t>ІІ.</w:t>
            </w:r>
            <w:r w:rsidR="00DF74DC" w:rsidRPr="00131680">
              <w:rPr>
                <w:bCs/>
                <w:sz w:val="20"/>
              </w:rPr>
              <w:t>5</w:t>
            </w:r>
            <w:r w:rsidRPr="00131680">
              <w:rPr>
                <w:bCs/>
                <w:sz w:val="20"/>
              </w:rPr>
              <w:t xml:space="preserve"> Решение за прекратяване на процедурата</w:t>
            </w:r>
          </w:p>
        </w:tc>
      </w:tr>
      <w:tr w:rsidR="008E460E" w:rsidRPr="00131680" w14:paraId="6E1EAF99" w14:textId="77777777" w:rsidTr="00205129">
        <w:trPr>
          <w:trHeight w:val="270"/>
        </w:trPr>
        <w:tc>
          <w:tcPr>
            <w:tcW w:w="540" w:type="dxa"/>
            <w:gridSpan w:val="2"/>
          </w:tcPr>
          <w:p w14:paraId="71306AC0" w14:textId="4C67A615" w:rsidR="008E460E" w:rsidRPr="00131680" w:rsidRDefault="00185B3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5</w:t>
            </w:r>
            <w:r w:rsidR="0006276D">
              <w:rPr>
                <w:rFonts w:ascii="Times New Roman" w:hAnsi="Times New Roman" w:cs="Times New Roman"/>
                <w:b/>
                <w:szCs w:val="20"/>
                <w:lang w:val="bg-BG"/>
              </w:rPr>
              <w:t>2</w:t>
            </w:r>
          </w:p>
        </w:tc>
        <w:tc>
          <w:tcPr>
            <w:tcW w:w="7506" w:type="dxa"/>
            <w:gridSpan w:val="2"/>
            <w:noWrap/>
          </w:tcPr>
          <w:p w14:paraId="697C2D6D" w14:textId="77777777" w:rsidR="008E460E" w:rsidRPr="00131680" w:rsidRDefault="008E460E" w:rsidP="00D33553">
            <w:pPr>
              <w:jc w:val="both"/>
              <w:outlineLvl w:val="1"/>
              <w:rPr>
                <w:b/>
                <w:sz w:val="20"/>
                <w:szCs w:val="20"/>
                <w:lang w:eastAsia="fr-FR"/>
              </w:rPr>
            </w:pPr>
            <w:r w:rsidRPr="00131680">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5BE79B2B" w14:textId="77777777" w:rsidR="008E460E" w:rsidRPr="00131680" w:rsidRDefault="008E460E" w:rsidP="00D33553">
            <w:pPr>
              <w:jc w:val="both"/>
              <w:outlineLvl w:val="1"/>
              <w:rPr>
                <w:b/>
                <w:sz w:val="20"/>
                <w:szCs w:val="20"/>
                <w:lang w:eastAsia="fr-FR"/>
              </w:rPr>
            </w:pPr>
            <w:r w:rsidRPr="00131680">
              <w:rPr>
                <w:b/>
                <w:sz w:val="20"/>
                <w:szCs w:val="20"/>
                <w:lang w:eastAsia="fr-FR"/>
              </w:rPr>
              <w:t>1. не е подадена нито една оферта;</w:t>
            </w:r>
          </w:p>
          <w:p w14:paraId="5F38A207" w14:textId="77777777" w:rsidR="008E460E" w:rsidRPr="00131680" w:rsidRDefault="008E460E" w:rsidP="00D33553">
            <w:pPr>
              <w:jc w:val="both"/>
              <w:outlineLvl w:val="1"/>
              <w:rPr>
                <w:b/>
                <w:sz w:val="20"/>
                <w:szCs w:val="20"/>
                <w:lang w:eastAsia="fr-FR"/>
              </w:rPr>
            </w:pPr>
            <w:r w:rsidRPr="00131680">
              <w:rPr>
                <w:b/>
                <w:sz w:val="20"/>
                <w:szCs w:val="20"/>
                <w:lang w:eastAsia="fr-FR"/>
              </w:rPr>
              <w:t>2. всички оферти не отговарят на условията за представяне, включително за форма, начин и срок, или са неподходящи;</w:t>
            </w:r>
          </w:p>
          <w:p w14:paraId="1AACC57B" w14:textId="77777777" w:rsidR="008E460E" w:rsidRPr="00131680" w:rsidRDefault="008E460E" w:rsidP="00D33553">
            <w:pPr>
              <w:jc w:val="both"/>
              <w:outlineLvl w:val="1"/>
              <w:rPr>
                <w:b/>
                <w:sz w:val="20"/>
                <w:szCs w:val="20"/>
                <w:lang w:eastAsia="fr-FR"/>
              </w:rPr>
            </w:pPr>
            <w:r w:rsidRPr="00131680">
              <w:rPr>
                <w:b/>
                <w:sz w:val="20"/>
                <w:szCs w:val="20"/>
                <w:lang w:eastAsia="fr-FR"/>
              </w:rPr>
              <w:t xml:space="preserve">3. </w:t>
            </w:r>
            <w:r w:rsidR="00DC768B" w:rsidRPr="00131680">
              <w:rPr>
                <w:b/>
                <w:sz w:val="20"/>
                <w:szCs w:val="20"/>
                <w:lang w:eastAsia="fr-FR"/>
              </w:rPr>
              <w:t xml:space="preserve">отказ на </w:t>
            </w:r>
            <w:r w:rsidRPr="00131680">
              <w:rPr>
                <w:b/>
                <w:sz w:val="20"/>
                <w:szCs w:val="20"/>
                <w:lang w:eastAsia="fr-FR"/>
              </w:rPr>
              <w:t xml:space="preserve">първия и втория класиран участник </w:t>
            </w:r>
            <w:r w:rsidR="00DC768B" w:rsidRPr="00131680">
              <w:rPr>
                <w:b/>
                <w:sz w:val="20"/>
                <w:szCs w:val="20"/>
                <w:lang w:eastAsia="fr-FR"/>
              </w:rPr>
              <w:t xml:space="preserve">да сключат </w:t>
            </w:r>
            <w:r w:rsidRPr="00131680">
              <w:rPr>
                <w:b/>
                <w:sz w:val="20"/>
                <w:szCs w:val="20"/>
                <w:lang w:eastAsia="fr-FR"/>
              </w:rPr>
              <w:t>договор;</w:t>
            </w:r>
          </w:p>
          <w:p w14:paraId="7120B87A" w14:textId="77777777" w:rsidR="008E460E" w:rsidRPr="00131680" w:rsidRDefault="008E460E" w:rsidP="00D33553">
            <w:pPr>
              <w:jc w:val="both"/>
              <w:outlineLvl w:val="1"/>
              <w:rPr>
                <w:b/>
                <w:sz w:val="20"/>
                <w:szCs w:val="20"/>
                <w:lang w:eastAsia="fr-FR"/>
              </w:rPr>
            </w:pPr>
            <w:r w:rsidRPr="00131680">
              <w:rPr>
                <w:b/>
                <w:sz w:val="20"/>
                <w:szCs w:val="20"/>
                <w:lang w:eastAsia="fr-FR"/>
              </w:rPr>
              <w:t xml:space="preserve">4. установени нарушения при откриването и провеждането й, които не могат да бъдат отстранени без </w:t>
            </w:r>
            <w:r w:rsidR="00DC768B" w:rsidRPr="00131680">
              <w:rPr>
                <w:b/>
                <w:sz w:val="20"/>
                <w:szCs w:val="20"/>
                <w:lang w:eastAsia="fr-FR"/>
              </w:rPr>
              <w:t>промяна в</w:t>
            </w:r>
            <w:r w:rsidRPr="00131680">
              <w:rPr>
                <w:b/>
                <w:sz w:val="20"/>
                <w:szCs w:val="20"/>
                <w:lang w:eastAsia="fr-FR"/>
              </w:rPr>
              <w:t xml:space="preserve"> условията, при които е обявена процедурата;</w:t>
            </w:r>
          </w:p>
          <w:p w14:paraId="0F521463" w14:textId="77777777" w:rsidR="008E460E" w:rsidRPr="00131680" w:rsidRDefault="008E460E" w:rsidP="00D33553">
            <w:pPr>
              <w:jc w:val="both"/>
              <w:outlineLvl w:val="1"/>
              <w:rPr>
                <w:b/>
                <w:sz w:val="20"/>
                <w:szCs w:val="20"/>
                <w:lang w:eastAsia="fr-FR"/>
              </w:rPr>
            </w:pPr>
            <w:r w:rsidRPr="00131680">
              <w:rPr>
                <w:b/>
                <w:sz w:val="20"/>
                <w:szCs w:val="20"/>
                <w:lang w:eastAsia="fr-FR"/>
              </w:rPr>
              <w:t xml:space="preserve">5. </w:t>
            </w:r>
            <w:r w:rsidR="00DC768B" w:rsidRPr="00131680">
              <w:rPr>
                <w:b/>
                <w:sz w:val="20"/>
                <w:szCs w:val="20"/>
                <w:lang w:eastAsia="fr-FR"/>
              </w:rPr>
              <w:t xml:space="preserve">несключен договор </w:t>
            </w:r>
            <w:r w:rsidRPr="00131680">
              <w:rPr>
                <w:b/>
                <w:sz w:val="20"/>
                <w:szCs w:val="20"/>
                <w:lang w:eastAsia="fr-FR"/>
              </w:rPr>
              <w:t>поради неизпълнение на някое от условията по чл. 112, ал. 1 от ЗОП;</w:t>
            </w:r>
          </w:p>
          <w:p w14:paraId="5AE4DB60" w14:textId="77777777" w:rsidR="008E460E" w:rsidRPr="00131680" w:rsidRDefault="008E460E" w:rsidP="00D33553">
            <w:pPr>
              <w:jc w:val="both"/>
              <w:outlineLvl w:val="1"/>
              <w:rPr>
                <w:b/>
                <w:sz w:val="20"/>
                <w:szCs w:val="20"/>
                <w:lang w:eastAsia="fr-FR"/>
              </w:rPr>
            </w:pPr>
            <w:r w:rsidRPr="00131680">
              <w:rPr>
                <w:b/>
                <w:sz w:val="20"/>
                <w:szCs w:val="20"/>
                <w:lang w:eastAsia="fr-FR"/>
              </w:rPr>
              <w:t xml:space="preserve">6. </w:t>
            </w:r>
            <w:r w:rsidR="00DC768B" w:rsidRPr="00131680">
              <w:rPr>
                <w:b/>
                <w:sz w:val="20"/>
                <w:szCs w:val="20"/>
                <w:lang w:eastAsia="fr-FR"/>
              </w:rPr>
              <w:t>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18C0E1AC" w14:textId="77777777" w:rsidR="008E460E" w:rsidRPr="00131680" w:rsidRDefault="008E460E" w:rsidP="00D33553">
            <w:pPr>
              <w:jc w:val="both"/>
              <w:outlineLvl w:val="1"/>
              <w:rPr>
                <w:b/>
                <w:sz w:val="20"/>
                <w:szCs w:val="20"/>
                <w:lang w:eastAsia="fr-FR"/>
              </w:rPr>
            </w:pPr>
            <w:r w:rsidRPr="00131680">
              <w:rPr>
                <w:b/>
                <w:sz w:val="20"/>
                <w:szCs w:val="20"/>
                <w:lang w:eastAsia="fr-FR"/>
              </w:rPr>
              <w:t>7. отпад</w:t>
            </w:r>
            <w:r w:rsidR="00DC768B" w:rsidRPr="00131680">
              <w:rPr>
                <w:b/>
                <w:sz w:val="20"/>
                <w:szCs w:val="20"/>
                <w:lang w:eastAsia="fr-FR"/>
              </w:rPr>
              <w:t xml:space="preserve">ане на </w:t>
            </w:r>
            <w:r w:rsidRPr="00131680">
              <w:rPr>
                <w:b/>
                <w:sz w:val="20"/>
                <w:szCs w:val="20"/>
                <w:lang w:eastAsia="fr-FR"/>
              </w:rPr>
              <w:t>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3A9E3743" w14:textId="77777777" w:rsidR="008E460E" w:rsidRPr="00131680" w:rsidRDefault="008E460E" w:rsidP="00D33553">
            <w:pPr>
              <w:jc w:val="both"/>
              <w:outlineLvl w:val="1"/>
              <w:rPr>
                <w:b/>
                <w:sz w:val="20"/>
                <w:szCs w:val="20"/>
                <w:lang w:eastAsia="fr-FR"/>
              </w:rPr>
            </w:pPr>
            <w:r w:rsidRPr="00131680">
              <w:rPr>
                <w:b/>
                <w:sz w:val="20"/>
                <w:szCs w:val="20"/>
                <w:lang w:eastAsia="fr-FR"/>
              </w:rPr>
              <w:t>8. необходим</w:t>
            </w:r>
            <w:r w:rsidR="00DC768B" w:rsidRPr="00131680">
              <w:rPr>
                <w:b/>
                <w:sz w:val="20"/>
                <w:szCs w:val="20"/>
                <w:lang w:eastAsia="fr-FR"/>
              </w:rPr>
              <w:t xml:space="preserve">ост от </w:t>
            </w:r>
            <w:r w:rsidRPr="00131680">
              <w:rPr>
                <w:b/>
                <w:sz w:val="20"/>
                <w:szCs w:val="20"/>
                <w:lang w:eastAsia="fr-FR"/>
              </w:rPr>
              <w:t>съществени промени в условията на обявената поръчка, които биха променили кръга на заинтересованите лица;</w:t>
            </w:r>
          </w:p>
          <w:p w14:paraId="62BACC85" w14:textId="77777777" w:rsidR="008E460E" w:rsidRPr="00131680" w:rsidRDefault="008E460E" w:rsidP="00D33553">
            <w:pPr>
              <w:jc w:val="both"/>
              <w:outlineLvl w:val="1"/>
              <w:rPr>
                <w:b/>
                <w:sz w:val="20"/>
                <w:szCs w:val="20"/>
                <w:lang w:eastAsia="fr-FR"/>
              </w:rPr>
            </w:pPr>
            <w:r w:rsidRPr="00131680">
              <w:rPr>
                <w:b/>
                <w:sz w:val="20"/>
                <w:szCs w:val="20"/>
                <w:lang w:eastAsia="fr-FR"/>
              </w:rPr>
              <w:t>9. подадена само една оферта;</w:t>
            </w:r>
          </w:p>
          <w:p w14:paraId="3344F996" w14:textId="77777777" w:rsidR="008E460E" w:rsidRPr="00131680" w:rsidRDefault="008E460E" w:rsidP="00D33553">
            <w:pPr>
              <w:jc w:val="both"/>
              <w:outlineLvl w:val="1"/>
              <w:rPr>
                <w:b/>
                <w:sz w:val="20"/>
                <w:szCs w:val="20"/>
                <w:lang w:eastAsia="fr-FR"/>
              </w:rPr>
            </w:pPr>
            <w:r w:rsidRPr="00131680">
              <w:rPr>
                <w:b/>
                <w:sz w:val="20"/>
                <w:szCs w:val="20"/>
                <w:lang w:eastAsia="fr-FR"/>
              </w:rPr>
              <w:t>10. само една подходяща оферта;</w:t>
            </w:r>
          </w:p>
          <w:p w14:paraId="7827BF36" w14:textId="77777777" w:rsidR="008E460E" w:rsidRPr="00131680" w:rsidRDefault="008E460E" w:rsidP="00D33553">
            <w:pPr>
              <w:jc w:val="both"/>
              <w:outlineLvl w:val="1"/>
              <w:rPr>
                <w:b/>
                <w:sz w:val="20"/>
                <w:szCs w:val="20"/>
                <w:lang w:eastAsia="fr-FR"/>
              </w:rPr>
            </w:pPr>
            <w:r w:rsidRPr="00131680">
              <w:rPr>
                <w:b/>
                <w:sz w:val="20"/>
                <w:szCs w:val="20"/>
                <w:lang w:eastAsia="fr-FR"/>
              </w:rPr>
              <w:t>11. участникът, класиран на първо място (вж. чл. 112, ал. 3 от ЗОП):</w:t>
            </w:r>
          </w:p>
          <w:p w14:paraId="27DF8503" w14:textId="77777777" w:rsidR="008E460E" w:rsidRPr="00131680" w:rsidRDefault="008E460E" w:rsidP="00D33553">
            <w:pPr>
              <w:jc w:val="both"/>
              <w:outlineLvl w:val="1"/>
              <w:rPr>
                <w:b/>
                <w:sz w:val="20"/>
                <w:szCs w:val="20"/>
                <w:lang w:eastAsia="fr-FR"/>
              </w:rPr>
            </w:pPr>
            <w:r w:rsidRPr="00131680">
              <w:rPr>
                <w:b/>
                <w:sz w:val="20"/>
                <w:szCs w:val="20"/>
                <w:lang w:eastAsia="fr-FR"/>
              </w:rPr>
              <w:t>а) откаже да сключи договор;</w:t>
            </w:r>
          </w:p>
          <w:p w14:paraId="44FE8A73" w14:textId="77777777" w:rsidR="008E460E" w:rsidRPr="00131680" w:rsidRDefault="008E460E" w:rsidP="00D33553">
            <w:pPr>
              <w:jc w:val="both"/>
              <w:outlineLvl w:val="1"/>
              <w:rPr>
                <w:b/>
                <w:sz w:val="20"/>
                <w:szCs w:val="20"/>
                <w:lang w:eastAsia="fr-FR"/>
              </w:rPr>
            </w:pPr>
            <w:r w:rsidRPr="00131680">
              <w:rPr>
                <w:b/>
                <w:sz w:val="20"/>
                <w:szCs w:val="20"/>
                <w:lang w:eastAsia="fr-FR"/>
              </w:rPr>
              <w:t>б) не изпълни някое от условията по чл. 112, ал. 1 от ЗОП, или</w:t>
            </w:r>
          </w:p>
          <w:p w14:paraId="741226C1" w14:textId="77777777" w:rsidR="008E460E" w:rsidRPr="00131680" w:rsidRDefault="008E460E" w:rsidP="00D33553">
            <w:pPr>
              <w:jc w:val="both"/>
              <w:outlineLvl w:val="1"/>
              <w:rPr>
                <w:b/>
                <w:sz w:val="20"/>
                <w:szCs w:val="20"/>
                <w:lang w:eastAsia="fr-FR"/>
              </w:rPr>
            </w:pPr>
            <w:r w:rsidRPr="00131680">
              <w:rPr>
                <w:b/>
                <w:sz w:val="20"/>
                <w:szCs w:val="20"/>
                <w:lang w:eastAsia="fr-FR"/>
              </w:rPr>
              <w:t>в) не докаже, че не са налице основания за отстраняване от процедурата?</w:t>
            </w:r>
          </w:p>
          <w:p w14:paraId="7765B72A" w14:textId="77777777" w:rsidR="008E460E" w:rsidRPr="00131680" w:rsidRDefault="008E460E" w:rsidP="00D33553">
            <w:pPr>
              <w:pStyle w:val="NormalWeb"/>
              <w:spacing w:before="0" w:beforeAutospacing="0" w:after="0" w:afterAutospacing="0"/>
              <w:jc w:val="both"/>
              <w:rPr>
                <w:rFonts w:ascii="Times New Roman" w:hAnsi="Times New Roman" w:cs="Times New Roman"/>
                <w:sz w:val="20"/>
                <w:szCs w:val="20"/>
              </w:rPr>
            </w:pPr>
            <w:r w:rsidRPr="00131680">
              <w:rPr>
                <w:rFonts w:ascii="Times New Roman" w:hAnsi="Times New Roman" w:cs="Times New Roman"/>
                <w:sz w:val="20"/>
                <w:szCs w:val="20"/>
              </w:rPr>
              <w:lastRenderedPageBreak/>
              <w:t xml:space="preserve">Възложителят е </w:t>
            </w:r>
            <w:r w:rsidRPr="00131680">
              <w:rPr>
                <w:rFonts w:ascii="Times New Roman" w:hAnsi="Times New Roman" w:cs="Times New Roman"/>
                <w:b/>
                <w:i/>
                <w:sz w:val="20"/>
                <w:szCs w:val="20"/>
                <w:u w:val="single"/>
              </w:rPr>
              <w:t>длъжен</w:t>
            </w:r>
            <w:r w:rsidRPr="00131680">
              <w:rPr>
                <w:rFonts w:ascii="Times New Roman" w:hAnsi="Times New Roman" w:cs="Times New Roman"/>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14:paraId="1430CC9B" w14:textId="77777777" w:rsidR="008E460E" w:rsidRPr="00131680" w:rsidRDefault="008E460E" w:rsidP="00D33553">
            <w:pPr>
              <w:pStyle w:val="NormalWeb"/>
              <w:spacing w:before="0" w:beforeAutospacing="0" w:after="0" w:afterAutospacing="0"/>
              <w:jc w:val="both"/>
              <w:rPr>
                <w:rFonts w:ascii="Times New Roman" w:hAnsi="Times New Roman" w:cs="Times New Roman"/>
                <w:sz w:val="20"/>
                <w:szCs w:val="20"/>
              </w:rPr>
            </w:pPr>
            <w:r w:rsidRPr="00131680">
              <w:rPr>
                <w:rFonts w:ascii="Times New Roman" w:hAnsi="Times New Roman" w:cs="Times New Roman"/>
                <w:sz w:val="20"/>
                <w:szCs w:val="20"/>
              </w:rPr>
              <w:t xml:space="preserve">Възложителят  по преценка </w:t>
            </w:r>
            <w:r w:rsidRPr="00131680">
              <w:rPr>
                <w:rFonts w:ascii="Times New Roman" w:hAnsi="Times New Roman" w:cs="Times New Roman"/>
                <w:b/>
                <w:i/>
                <w:sz w:val="20"/>
                <w:szCs w:val="20"/>
                <w:u w:val="single"/>
              </w:rPr>
              <w:t>може</w:t>
            </w:r>
            <w:r w:rsidRPr="00131680">
              <w:rPr>
                <w:rFonts w:ascii="Times New Roman" w:hAnsi="Times New Roman" w:cs="Times New Roman"/>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2F262403" w14:textId="77777777" w:rsidR="008E460E" w:rsidRPr="00131680" w:rsidRDefault="008E460E" w:rsidP="00D33553">
            <w:pPr>
              <w:pStyle w:val="Heading1"/>
              <w:keepNext w:val="0"/>
              <w:spacing w:before="0" w:line="240" w:lineRule="auto"/>
              <w:jc w:val="both"/>
              <w:rPr>
                <w:sz w:val="20"/>
              </w:rPr>
            </w:pPr>
            <w:r w:rsidRPr="00131680">
              <w:rPr>
                <w:sz w:val="20"/>
              </w:rPr>
              <w:t>(чл. 110, ал. 1 и ал. 2 от ЗОП)</w:t>
            </w:r>
          </w:p>
          <w:p w14:paraId="6540486D" w14:textId="504251AC" w:rsidR="005F36E8" w:rsidRPr="004A0E3E" w:rsidRDefault="005F36E8" w:rsidP="000060F9">
            <w:pPr>
              <w:jc w:val="both"/>
              <w:rPr>
                <w:b/>
                <w:color w:val="C0504D" w:themeColor="accent2"/>
                <w:sz w:val="20"/>
                <w:szCs w:val="20"/>
              </w:rPr>
            </w:pPr>
            <w:r w:rsidRPr="004A0E3E">
              <w:rPr>
                <w:b/>
                <w:color w:val="C0504D" w:themeColor="accent2"/>
                <w:sz w:val="20"/>
                <w:szCs w:val="20"/>
              </w:rPr>
              <w:t>т. 14-20 от Насоките/</w:t>
            </w:r>
            <w:r w:rsidR="00BD5E26" w:rsidRPr="004A0E3E">
              <w:rPr>
                <w:b/>
                <w:color w:val="C0504D" w:themeColor="accent2"/>
                <w:sz w:val="20"/>
                <w:szCs w:val="20"/>
              </w:rPr>
              <w:t xml:space="preserve"> т. 14-20</w:t>
            </w:r>
            <w:r w:rsidR="005A5783"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78911B7E" w14:textId="77777777" w:rsidR="008E460E" w:rsidRPr="004A0E3E" w:rsidRDefault="008E460E" w:rsidP="00D33553">
            <w:pPr>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протокола и доклада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71D89E17" w14:textId="77777777" w:rsidR="008E460E" w:rsidRPr="004A0E3E" w:rsidRDefault="008E460E" w:rsidP="005D7E0B">
            <w:pPr>
              <w:jc w:val="both"/>
              <w:outlineLvl w:val="1"/>
              <w:rPr>
                <w:bCs/>
                <w:color w:val="C0504D" w:themeColor="accent2"/>
                <w:sz w:val="20"/>
              </w:rPr>
            </w:pPr>
            <w:r w:rsidRPr="004A0E3E">
              <w:rPr>
                <w:b/>
                <w:bCs/>
                <w:color w:val="C0504D" w:themeColor="accent2"/>
                <w:sz w:val="20"/>
              </w:rPr>
              <w:t>Анализирайте:</w:t>
            </w:r>
          </w:p>
          <w:p w14:paraId="1E35D929" w14:textId="77777777" w:rsidR="008E460E" w:rsidRPr="004A0E3E" w:rsidRDefault="008E460E" w:rsidP="00D33553">
            <w:pPr>
              <w:pStyle w:val="Heading1"/>
              <w:keepNext w:val="0"/>
              <w:spacing w:before="0" w:line="240" w:lineRule="auto"/>
              <w:jc w:val="both"/>
              <w:rPr>
                <w:b w:val="0"/>
                <w:color w:val="C0504D" w:themeColor="accent2"/>
                <w:sz w:val="20"/>
              </w:rPr>
            </w:pPr>
            <w:r w:rsidRPr="004A0E3E">
              <w:rPr>
                <w:b w:val="0"/>
                <w:bCs/>
                <w:color w:val="C0504D" w:themeColor="accent2"/>
                <w:sz w:val="20"/>
              </w:rPr>
              <w:t xml:space="preserve">- </w:t>
            </w:r>
            <w:r w:rsidRPr="004A0E3E">
              <w:rPr>
                <w:b w:val="0"/>
                <w:color w:val="C0504D" w:themeColor="accent2"/>
                <w:sz w:val="20"/>
              </w:rPr>
              <w:t xml:space="preserve">дали в решението се съдържат мотиви относно всички обстоятелства, </w:t>
            </w:r>
            <w:r w:rsidR="00DC768B" w:rsidRPr="004A0E3E">
              <w:rPr>
                <w:b w:val="0"/>
                <w:color w:val="C0504D" w:themeColor="accent2"/>
                <w:sz w:val="20"/>
              </w:rPr>
              <w:t xml:space="preserve">обосноваващи настъпването на </w:t>
            </w:r>
            <w:r w:rsidRPr="004A0E3E">
              <w:rPr>
                <w:b w:val="0"/>
                <w:color w:val="C0504D" w:themeColor="accent2"/>
                <w:sz w:val="20"/>
              </w:rPr>
              <w:t xml:space="preserve">съответното правно основание; </w:t>
            </w:r>
          </w:p>
          <w:p w14:paraId="12D8B6AA" w14:textId="77777777" w:rsidR="008E460E" w:rsidRPr="00131680" w:rsidRDefault="008E460E" w:rsidP="00DC768B">
            <w:pPr>
              <w:pStyle w:val="NormalWeb"/>
              <w:spacing w:before="0" w:beforeAutospacing="0" w:after="0" w:afterAutospacing="0"/>
              <w:jc w:val="both"/>
              <w:rPr>
                <w:sz w:val="20"/>
                <w:szCs w:val="20"/>
                <w:lang w:eastAsia="fr-FR"/>
              </w:rPr>
            </w:pPr>
            <w:r w:rsidRPr="004A0E3E">
              <w:rPr>
                <w:rFonts w:ascii="Times New Roman" w:hAnsi="Times New Roman" w:cs="Times New Roman"/>
                <w:color w:val="C0504D" w:themeColor="accent2"/>
                <w:sz w:val="20"/>
                <w:szCs w:val="20"/>
              </w:rPr>
              <w:t>- дали настъпването на всички обстоятелства</w:t>
            </w:r>
            <w:r w:rsidR="00DC768B" w:rsidRPr="004A0E3E">
              <w:rPr>
                <w:rFonts w:ascii="Times New Roman" w:hAnsi="Times New Roman" w:cs="Times New Roman"/>
                <w:color w:val="C0504D" w:themeColor="accent2"/>
                <w:sz w:val="20"/>
                <w:szCs w:val="20"/>
              </w:rPr>
              <w:t xml:space="preserve"> по </w:t>
            </w:r>
            <w:r w:rsidRPr="004A0E3E">
              <w:rPr>
                <w:rFonts w:ascii="Times New Roman" w:hAnsi="Times New Roman" w:cs="Times New Roman"/>
                <w:color w:val="C0504D" w:themeColor="accent2"/>
                <w:sz w:val="20"/>
                <w:szCs w:val="20"/>
              </w:rPr>
              <w:t>съответното правно основание се потвърждава от доказателствата, намиращи се при възложителя.</w:t>
            </w:r>
          </w:p>
        </w:tc>
        <w:tc>
          <w:tcPr>
            <w:tcW w:w="567" w:type="dxa"/>
          </w:tcPr>
          <w:p w14:paraId="1EE45726" w14:textId="77777777" w:rsidR="008E460E" w:rsidRPr="00131680" w:rsidRDefault="008E460E" w:rsidP="00F81223">
            <w:pPr>
              <w:pStyle w:val="Heading1"/>
              <w:keepNext w:val="0"/>
              <w:jc w:val="both"/>
              <w:rPr>
                <w:b w:val="0"/>
                <w:bCs/>
                <w:sz w:val="20"/>
              </w:rPr>
            </w:pPr>
          </w:p>
        </w:tc>
        <w:tc>
          <w:tcPr>
            <w:tcW w:w="5704" w:type="dxa"/>
            <w:gridSpan w:val="2"/>
          </w:tcPr>
          <w:p w14:paraId="38F019E8" w14:textId="77777777" w:rsidR="008E460E" w:rsidRPr="00131680" w:rsidRDefault="008E460E" w:rsidP="00544A3A">
            <w:pPr>
              <w:pStyle w:val="BodyText"/>
              <w:rPr>
                <w:sz w:val="20"/>
                <w:szCs w:val="20"/>
              </w:rPr>
            </w:pPr>
          </w:p>
        </w:tc>
      </w:tr>
      <w:tr w:rsidR="008E460E" w:rsidRPr="00131680" w14:paraId="22F32FC9" w14:textId="77777777" w:rsidTr="00205129">
        <w:trPr>
          <w:trHeight w:val="270"/>
        </w:trPr>
        <w:tc>
          <w:tcPr>
            <w:tcW w:w="14317" w:type="dxa"/>
            <w:gridSpan w:val="7"/>
            <w:shd w:val="clear" w:color="auto" w:fill="FDE891"/>
          </w:tcPr>
          <w:p w14:paraId="36562C6D" w14:textId="77777777" w:rsidR="008E460E" w:rsidRPr="00131680" w:rsidRDefault="008E460E" w:rsidP="00D9369D">
            <w:pPr>
              <w:pStyle w:val="Heading1"/>
              <w:keepNext w:val="0"/>
              <w:jc w:val="both"/>
              <w:rPr>
                <w:bCs/>
                <w:sz w:val="20"/>
              </w:rPr>
            </w:pPr>
            <w:r w:rsidRPr="00131680">
              <w:rPr>
                <w:bCs/>
                <w:sz w:val="20"/>
              </w:rPr>
              <w:t>ІІ.</w:t>
            </w:r>
            <w:r w:rsidR="00DF74DC" w:rsidRPr="00131680">
              <w:rPr>
                <w:bCs/>
                <w:sz w:val="20"/>
              </w:rPr>
              <w:t>6</w:t>
            </w:r>
            <w:r w:rsidRPr="00131680">
              <w:rPr>
                <w:bCs/>
                <w:sz w:val="20"/>
              </w:rPr>
              <w:t xml:space="preserve"> Рамково споразумение</w:t>
            </w:r>
          </w:p>
        </w:tc>
      </w:tr>
      <w:tr w:rsidR="008E460E" w:rsidRPr="00131680" w14:paraId="27B3BEC7" w14:textId="77777777" w:rsidTr="00205129">
        <w:trPr>
          <w:trHeight w:val="270"/>
        </w:trPr>
        <w:tc>
          <w:tcPr>
            <w:tcW w:w="540" w:type="dxa"/>
            <w:gridSpan w:val="2"/>
          </w:tcPr>
          <w:p w14:paraId="667CF1DB" w14:textId="2DF9B7C8" w:rsidR="008E460E" w:rsidRPr="00131680" w:rsidRDefault="0006276D" w:rsidP="004F1289">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t>53</w:t>
            </w:r>
          </w:p>
        </w:tc>
        <w:tc>
          <w:tcPr>
            <w:tcW w:w="7506" w:type="dxa"/>
            <w:gridSpan w:val="2"/>
            <w:noWrap/>
          </w:tcPr>
          <w:p w14:paraId="62575578" w14:textId="77777777" w:rsidR="008E460E" w:rsidRPr="00131680" w:rsidRDefault="008E460E">
            <w:pPr>
              <w:ind w:right="110"/>
              <w:jc w:val="both"/>
              <w:outlineLvl w:val="1"/>
              <w:rPr>
                <w:b/>
                <w:sz w:val="20"/>
                <w:szCs w:val="20"/>
                <w:u w:val="single"/>
                <w:lang w:eastAsia="fr-FR"/>
              </w:rPr>
            </w:pPr>
            <w:r w:rsidRPr="00131680">
              <w:rPr>
                <w:b/>
                <w:sz w:val="20"/>
                <w:szCs w:val="20"/>
                <w:u w:val="single"/>
                <w:lang w:eastAsia="fr-FR"/>
              </w:rPr>
              <w:t xml:space="preserve">За рамкови споразумения, в които са определени всички условия за изпълнение на поръчката: </w:t>
            </w:r>
          </w:p>
          <w:p w14:paraId="4B76C08C" w14:textId="77777777" w:rsidR="008E460E" w:rsidRPr="00131680" w:rsidRDefault="008E460E">
            <w:pPr>
              <w:ind w:right="110"/>
              <w:jc w:val="both"/>
              <w:outlineLvl w:val="1"/>
              <w:rPr>
                <w:b/>
                <w:sz w:val="20"/>
                <w:szCs w:val="20"/>
                <w:lang w:eastAsia="fr-FR"/>
              </w:rPr>
            </w:pPr>
            <w:r w:rsidRPr="00131680">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25C5A08A" w14:textId="77777777" w:rsidR="008E460E" w:rsidRPr="00131680" w:rsidRDefault="008E460E">
            <w:pPr>
              <w:ind w:right="110"/>
              <w:jc w:val="both"/>
              <w:outlineLvl w:val="1"/>
              <w:rPr>
                <w:b/>
                <w:sz w:val="20"/>
                <w:szCs w:val="20"/>
                <w:lang w:eastAsia="fr-FR"/>
              </w:rPr>
            </w:pPr>
            <w:r w:rsidRPr="00131680">
              <w:rPr>
                <w:b/>
                <w:sz w:val="20"/>
                <w:szCs w:val="20"/>
                <w:lang w:eastAsia="fr-FR"/>
              </w:rPr>
              <w:t>Спазени ли са предварително определените условия за определяне на изпълнител по всеки конкретен договор?</w:t>
            </w:r>
          </w:p>
          <w:p w14:paraId="29AC9444" w14:textId="77777777" w:rsidR="00421B0C" w:rsidRPr="00131680" w:rsidRDefault="008E460E">
            <w:pPr>
              <w:ind w:right="110"/>
              <w:jc w:val="both"/>
              <w:outlineLvl w:val="1"/>
              <w:rPr>
                <w:sz w:val="20"/>
                <w:szCs w:val="20"/>
                <w:lang w:eastAsia="fr-FR"/>
              </w:rPr>
            </w:pPr>
            <w:r w:rsidRPr="00131680">
              <w:rPr>
                <w:sz w:val="20"/>
                <w:szCs w:val="20"/>
                <w:lang w:eastAsia="fr-FR"/>
              </w:rPr>
              <w:t>Възложителят е длъжен да сключи рамково споразумение, което по съдържание отговаря</w:t>
            </w:r>
            <w:r w:rsidR="00421B0C" w:rsidRPr="00131680">
              <w:rPr>
                <w:sz w:val="20"/>
                <w:szCs w:val="20"/>
                <w:lang w:eastAsia="fr-FR"/>
              </w:rPr>
              <w:t>:</w:t>
            </w:r>
          </w:p>
          <w:p w14:paraId="5CC0CF24" w14:textId="77777777" w:rsidR="00421B0C" w:rsidRPr="00131680" w:rsidRDefault="00421B0C" w:rsidP="005D7E0B">
            <w:pPr>
              <w:pStyle w:val="ListParagraph"/>
              <w:numPr>
                <w:ilvl w:val="0"/>
                <w:numId w:val="46"/>
              </w:numPr>
              <w:ind w:left="300" w:right="110" w:hanging="90"/>
              <w:jc w:val="both"/>
              <w:outlineLvl w:val="1"/>
              <w:rPr>
                <w:sz w:val="20"/>
                <w:szCs w:val="20"/>
                <w:lang w:eastAsia="fr-FR"/>
              </w:rPr>
            </w:pPr>
            <w:r w:rsidRPr="00131680">
              <w:rPr>
                <w:sz w:val="20"/>
                <w:szCs w:val="20"/>
                <w:lang w:eastAsia="fr-FR"/>
              </w:rPr>
              <w:t>(1)</w:t>
            </w:r>
            <w:r w:rsidR="008E460E" w:rsidRPr="00131680">
              <w:rPr>
                <w:sz w:val="20"/>
                <w:szCs w:val="20"/>
                <w:lang w:eastAsia="fr-FR"/>
              </w:rPr>
              <w:t xml:space="preserve"> на заложените в документацията за поръчката условия, както и</w:t>
            </w:r>
          </w:p>
          <w:p w14:paraId="6BD77B22" w14:textId="77777777" w:rsidR="008E460E" w:rsidRPr="00131680" w:rsidRDefault="00421B0C" w:rsidP="005D7E0B">
            <w:pPr>
              <w:pStyle w:val="ListParagraph"/>
              <w:numPr>
                <w:ilvl w:val="0"/>
                <w:numId w:val="46"/>
              </w:numPr>
              <w:ind w:left="300" w:right="110" w:hanging="90"/>
              <w:jc w:val="both"/>
              <w:outlineLvl w:val="1"/>
              <w:rPr>
                <w:sz w:val="20"/>
                <w:szCs w:val="20"/>
                <w:lang w:eastAsia="fr-FR"/>
              </w:rPr>
            </w:pPr>
            <w:r w:rsidRPr="00131680">
              <w:rPr>
                <w:sz w:val="20"/>
                <w:szCs w:val="20"/>
                <w:lang w:eastAsia="fr-FR"/>
              </w:rPr>
              <w:t>(2)</w:t>
            </w:r>
            <w:r w:rsidR="008E460E" w:rsidRPr="00131680">
              <w:rPr>
                <w:sz w:val="20"/>
                <w:szCs w:val="20"/>
                <w:lang w:eastAsia="fr-FR"/>
              </w:rPr>
              <w:t xml:space="preserve"> на предложенията на участниците, определени за потенциални изпълнители.</w:t>
            </w:r>
          </w:p>
          <w:p w14:paraId="449BA623" w14:textId="77777777" w:rsidR="008E460E" w:rsidRPr="00131680" w:rsidRDefault="008E460E">
            <w:pPr>
              <w:ind w:right="110"/>
              <w:jc w:val="both"/>
              <w:outlineLvl w:val="1"/>
              <w:rPr>
                <w:sz w:val="20"/>
                <w:szCs w:val="20"/>
                <w:lang w:eastAsia="fr-FR"/>
              </w:rPr>
            </w:pPr>
            <w:r w:rsidRPr="00131680">
              <w:rPr>
                <w:sz w:val="20"/>
                <w:szCs w:val="20"/>
                <w:lang w:eastAsia="fr-FR"/>
              </w:rPr>
              <w:t>В случай</w:t>
            </w:r>
            <w:r w:rsidR="00421B0C" w:rsidRPr="00131680">
              <w:rPr>
                <w:sz w:val="20"/>
                <w:szCs w:val="20"/>
                <w:lang w:eastAsia="fr-FR"/>
              </w:rPr>
              <w:t>,</w:t>
            </w:r>
            <w:r w:rsidRPr="00131680">
              <w:rPr>
                <w:sz w:val="20"/>
                <w:szCs w:val="20"/>
                <w:lang w:eastAsia="fr-FR"/>
              </w:rPr>
              <w:t xml:space="preserve">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22415E04" w14:textId="77777777" w:rsidR="008E460E" w:rsidRPr="00131680" w:rsidRDefault="008E460E">
            <w:pPr>
              <w:ind w:right="110"/>
              <w:jc w:val="both"/>
              <w:outlineLvl w:val="1"/>
              <w:rPr>
                <w:b/>
                <w:sz w:val="20"/>
                <w:szCs w:val="20"/>
                <w:lang w:eastAsia="fr-FR"/>
              </w:rPr>
            </w:pPr>
            <w:r w:rsidRPr="00131680">
              <w:rPr>
                <w:b/>
                <w:sz w:val="20"/>
                <w:szCs w:val="20"/>
                <w:lang w:eastAsia="fr-FR"/>
              </w:rPr>
              <w:lastRenderedPageBreak/>
              <w:t>(чл. 2, ал. 1, т. 1 от ЗОП)</w:t>
            </w:r>
          </w:p>
          <w:p w14:paraId="40C07600" w14:textId="77777777" w:rsidR="008E460E" w:rsidRPr="00131680" w:rsidRDefault="008E460E">
            <w:pPr>
              <w:ind w:right="110"/>
              <w:jc w:val="both"/>
              <w:outlineLvl w:val="1"/>
              <w:rPr>
                <w:b/>
                <w:sz w:val="20"/>
                <w:szCs w:val="20"/>
                <w:lang w:eastAsia="fr-FR"/>
              </w:rPr>
            </w:pPr>
            <w:r w:rsidRPr="00131680">
              <w:rPr>
                <w:b/>
                <w:sz w:val="20"/>
                <w:szCs w:val="20"/>
                <w:lang w:eastAsia="fr-FR"/>
              </w:rPr>
              <w:t>(чл. 82, ал. 1 от ЗОП)</w:t>
            </w:r>
          </w:p>
          <w:p w14:paraId="327BC0D5" w14:textId="7CF9772B" w:rsidR="005F36E8" w:rsidRPr="004A0E3E" w:rsidRDefault="005F36E8" w:rsidP="000060F9">
            <w:pPr>
              <w:jc w:val="both"/>
              <w:rPr>
                <w:b/>
                <w:color w:val="C0504D" w:themeColor="accent2"/>
                <w:sz w:val="20"/>
                <w:szCs w:val="20"/>
              </w:rPr>
            </w:pPr>
            <w:r w:rsidRPr="004A0E3E">
              <w:rPr>
                <w:b/>
                <w:color w:val="C0504D" w:themeColor="accent2"/>
                <w:sz w:val="20"/>
                <w:szCs w:val="20"/>
              </w:rPr>
              <w:t>т. 17 от Насоките/</w:t>
            </w:r>
            <w:r w:rsidR="00BD5E26" w:rsidRPr="004A0E3E">
              <w:rPr>
                <w:b/>
                <w:color w:val="C0504D" w:themeColor="accent2"/>
                <w:sz w:val="20"/>
                <w:szCs w:val="20"/>
              </w:rPr>
              <w:t xml:space="preserve"> т. 17</w:t>
            </w:r>
            <w:r w:rsidR="005A5783"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5D1C4290" w14:textId="77777777" w:rsidR="008E460E" w:rsidRPr="004A0E3E" w:rsidRDefault="008E460E" w:rsidP="005F36E8">
            <w:pPr>
              <w:ind w:right="110"/>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20326322" w14:textId="77777777" w:rsidR="008E460E" w:rsidRPr="00131680" w:rsidRDefault="008E460E" w:rsidP="00D22D9C">
            <w:pPr>
              <w:ind w:right="110"/>
              <w:jc w:val="both"/>
              <w:outlineLvl w:val="1"/>
              <w:rPr>
                <w:sz w:val="20"/>
                <w:szCs w:val="20"/>
                <w:lang w:eastAsia="fr-FR"/>
              </w:rPr>
            </w:pPr>
            <w:r w:rsidRPr="004A0E3E">
              <w:rPr>
                <w:bCs/>
                <w:color w:val="C0504D" w:themeColor="accent2"/>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67" w:type="dxa"/>
          </w:tcPr>
          <w:p w14:paraId="4811DA81" w14:textId="77777777" w:rsidR="008E460E" w:rsidRPr="00131680" w:rsidRDefault="008E460E" w:rsidP="00F81223">
            <w:pPr>
              <w:pStyle w:val="Heading1"/>
              <w:keepNext w:val="0"/>
              <w:jc w:val="both"/>
              <w:rPr>
                <w:bCs/>
                <w:sz w:val="20"/>
              </w:rPr>
            </w:pPr>
          </w:p>
        </w:tc>
        <w:tc>
          <w:tcPr>
            <w:tcW w:w="5704" w:type="dxa"/>
            <w:gridSpan w:val="2"/>
          </w:tcPr>
          <w:p w14:paraId="6FF867D1" w14:textId="77777777" w:rsidR="008E460E" w:rsidRPr="00131680" w:rsidRDefault="008E460E" w:rsidP="00F81223">
            <w:pPr>
              <w:pStyle w:val="Heading1"/>
              <w:keepNext w:val="0"/>
              <w:jc w:val="both"/>
              <w:rPr>
                <w:bCs/>
                <w:sz w:val="20"/>
              </w:rPr>
            </w:pPr>
          </w:p>
        </w:tc>
      </w:tr>
      <w:tr w:rsidR="008E460E" w:rsidRPr="00131680" w14:paraId="36ADB435" w14:textId="77777777" w:rsidTr="00205129">
        <w:trPr>
          <w:trHeight w:val="270"/>
        </w:trPr>
        <w:tc>
          <w:tcPr>
            <w:tcW w:w="540" w:type="dxa"/>
            <w:gridSpan w:val="2"/>
          </w:tcPr>
          <w:p w14:paraId="35AAA9E4" w14:textId="52C695A7" w:rsidR="008E460E" w:rsidRPr="00131680" w:rsidRDefault="0006276D" w:rsidP="00AD74B8">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t>54</w:t>
            </w:r>
          </w:p>
        </w:tc>
        <w:tc>
          <w:tcPr>
            <w:tcW w:w="7506" w:type="dxa"/>
            <w:gridSpan w:val="2"/>
            <w:noWrap/>
          </w:tcPr>
          <w:p w14:paraId="6F44623F" w14:textId="77777777" w:rsidR="008E460E" w:rsidRPr="00131680" w:rsidRDefault="008E460E" w:rsidP="005267A4">
            <w:pPr>
              <w:ind w:right="110"/>
              <w:jc w:val="both"/>
              <w:outlineLvl w:val="1"/>
              <w:rPr>
                <w:b/>
                <w:sz w:val="20"/>
                <w:szCs w:val="20"/>
                <w:u w:val="single"/>
                <w:lang w:eastAsia="fr-FR"/>
              </w:rPr>
            </w:pPr>
            <w:r w:rsidRPr="00131680">
              <w:rPr>
                <w:b/>
                <w:sz w:val="20"/>
                <w:szCs w:val="20"/>
                <w:u w:val="single"/>
                <w:lang w:eastAsia="fr-FR"/>
              </w:rPr>
              <w:t>За рамкови споразумения, в които не са определени всички условия за изпълнение на поръчката:</w:t>
            </w:r>
          </w:p>
          <w:p w14:paraId="2D7A0399" w14:textId="77777777" w:rsidR="008E460E" w:rsidRPr="00131680" w:rsidRDefault="008E460E" w:rsidP="00D33553">
            <w:pPr>
              <w:ind w:right="110"/>
              <w:jc w:val="both"/>
              <w:outlineLvl w:val="1"/>
              <w:rPr>
                <w:b/>
                <w:sz w:val="20"/>
                <w:szCs w:val="20"/>
                <w:lang w:eastAsia="fr-FR"/>
              </w:rPr>
            </w:pPr>
            <w:r w:rsidRPr="00131680">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3CE8D009" w14:textId="77777777" w:rsidR="008E460E" w:rsidRPr="00131680" w:rsidRDefault="008E460E" w:rsidP="00D33553">
            <w:pPr>
              <w:ind w:right="110"/>
              <w:jc w:val="both"/>
              <w:outlineLvl w:val="1"/>
              <w:rPr>
                <w:b/>
                <w:sz w:val="20"/>
                <w:szCs w:val="20"/>
                <w:lang w:eastAsia="fr-FR"/>
              </w:rPr>
            </w:pPr>
            <w:r w:rsidRPr="00131680">
              <w:rPr>
                <w:b/>
                <w:sz w:val="20"/>
                <w:szCs w:val="20"/>
                <w:lang w:eastAsia="fr-FR"/>
              </w:rPr>
              <w:t>Ако рамковото споразумение е сключено с повече от едно лице, проведен ли е вътрешен конкурентен избор?</w:t>
            </w:r>
          </w:p>
          <w:p w14:paraId="4A81BFBD" w14:textId="77777777" w:rsidR="008E460E" w:rsidRPr="00131680" w:rsidRDefault="008E460E" w:rsidP="009F5E74">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 xml:space="preserve">Възложителят </w:t>
            </w:r>
            <w:r w:rsidRPr="00131680">
              <w:rPr>
                <w:b/>
                <w:sz w:val="20"/>
                <w:szCs w:val="20"/>
                <w:lang w:eastAsia="fr-FR"/>
              </w:rPr>
              <w:t>може</w:t>
            </w:r>
            <w:r w:rsidRPr="00131680">
              <w:rPr>
                <w:sz w:val="20"/>
                <w:szCs w:val="20"/>
                <w:lang w:eastAsia="fr-FR"/>
              </w:rPr>
              <w:t xml:space="preserve"> да проведе вътрешен конкурентен избор и когато е сключил рамково споразумение с повече от едно лице, </w:t>
            </w:r>
            <w:r w:rsidRPr="00131680">
              <w:rPr>
                <w:b/>
                <w:sz w:val="20"/>
                <w:szCs w:val="20"/>
                <w:lang w:eastAsia="fr-FR"/>
              </w:rPr>
              <w:t>в което са определени всички условия</w:t>
            </w:r>
            <w:r w:rsidRPr="00131680">
              <w:rPr>
                <w:sz w:val="20"/>
                <w:szCs w:val="20"/>
                <w:lang w:eastAsia="fr-FR"/>
              </w:rPr>
              <w:t xml:space="preserve">,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w:t>
            </w:r>
            <w:r w:rsidR="00771A72" w:rsidRPr="00131680">
              <w:rPr>
                <w:sz w:val="20"/>
                <w:szCs w:val="20"/>
                <w:lang w:eastAsia="fr-FR"/>
              </w:rPr>
              <w:t xml:space="preserve">ще проведе </w:t>
            </w:r>
            <w:r w:rsidRPr="00131680">
              <w:rPr>
                <w:sz w:val="20"/>
                <w:szCs w:val="20"/>
                <w:lang w:eastAsia="fr-FR"/>
              </w:rPr>
              <w:t xml:space="preserve">вътрешен конкурентен избор или директно </w:t>
            </w:r>
            <w:r w:rsidR="00771A72" w:rsidRPr="00131680">
              <w:rPr>
                <w:sz w:val="20"/>
                <w:szCs w:val="20"/>
                <w:lang w:eastAsia="fr-FR"/>
              </w:rPr>
              <w:t xml:space="preserve">ще приложи </w:t>
            </w:r>
            <w:r w:rsidRPr="00131680">
              <w:rPr>
                <w:sz w:val="20"/>
                <w:szCs w:val="20"/>
                <w:lang w:eastAsia="fr-FR"/>
              </w:rPr>
              <w:t xml:space="preserve"> условията по рамковото споразумение, както и кои от договорените показатели ще бъдат обект на вътрешен конкурентен избор.</w:t>
            </w:r>
          </w:p>
          <w:p w14:paraId="6EA580A9" w14:textId="77777777" w:rsidR="008E460E" w:rsidRPr="00131680" w:rsidRDefault="008E460E" w:rsidP="005267A4">
            <w:pPr>
              <w:ind w:right="110"/>
              <w:jc w:val="both"/>
              <w:outlineLvl w:val="1"/>
              <w:rPr>
                <w:b/>
                <w:sz w:val="20"/>
                <w:szCs w:val="20"/>
                <w:lang w:eastAsia="fr-FR"/>
              </w:rPr>
            </w:pPr>
            <w:r w:rsidRPr="00131680">
              <w:rPr>
                <w:b/>
                <w:sz w:val="20"/>
                <w:szCs w:val="20"/>
                <w:lang w:eastAsia="fr-FR"/>
              </w:rPr>
              <w:t>(чл. 82, ал. 2, 3, 7 и 8 от ЗОП)</w:t>
            </w:r>
          </w:p>
          <w:p w14:paraId="5E45CCC7" w14:textId="0426AE9C" w:rsidR="005F36E8" w:rsidRPr="004A0E3E" w:rsidRDefault="005F36E8" w:rsidP="000060F9">
            <w:pPr>
              <w:jc w:val="both"/>
              <w:rPr>
                <w:b/>
                <w:color w:val="C0504D" w:themeColor="accent2"/>
                <w:sz w:val="20"/>
                <w:szCs w:val="20"/>
              </w:rPr>
            </w:pPr>
            <w:r w:rsidRPr="004A0E3E">
              <w:rPr>
                <w:b/>
                <w:color w:val="C0504D" w:themeColor="accent2"/>
                <w:sz w:val="20"/>
                <w:szCs w:val="20"/>
              </w:rPr>
              <w:t xml:space="preserve">т. 16, </w:t>
            </w:r>
            <w:r w:rsidR="00E1609C" w:rsidRPr="004A0E3E">
              <w:rPr>
                <w:b/>
                <w:color w:val="C0504D" w:themeColor="accent2"/>
                <w:sz w:val="20"/>
                <w:szCs w:val="20"/>
              </w:rPr>
              <w:t xml:space="preserve">т. </w:t>
            </w:r>
            <w:r w:rsidRPr="004A0E3E">
              <w:rPr>
                <w:b/>
                <w:color w:val="C0504D" w:themeColor="accent2"/>
                <w:sz w:val="20"/>
                <w:szCs w:val="20"/>
              </w:rPr>
              <w:t xml:space="preserve">17 от Насоките/ </w:t>
            </w:r>
            <w:r w:rsidR="00BD5E26" w:rsidRPr="004A0E3E">
              <w:rPr>
                <w:b/>
                <w:color w:val="C0504D" w:themeColor="accent2"/>
                <w:sz w:val="20"/>
                <w:szCs w:val="20"/>
              </w:rPr>
              <w:t xml:space="preserve">т. 16, </w:t>
            </w:r>
            <w:r w:rsidR="00E1609C" w:rsidRPr="004A0E3E">
              <w:rPr>
                <w:b/>
                <w:color w:val="C0504D" w:themeColor="accent2"/>
                <w:sz w:val="20"/>
                <w:szCs w:val="20"/>
              </w:rPr>
              <w:t xml:space="preserve">т. </w:t>
            </w:r>
            <w:r w:rsidR="00BD5E26" w:rsidRPr="004A0E3E">
              <w:rPr>
                <w:b/>
                <w:color w:val="C0504D" w:themeColor="accent2"/>
                <w:sz w:val="20"/>
                <w:szCs w:val="20"/>
              </w:rPr>
              <w:t>17</w:t>
            </w:r>
            <w:r w:rsidR="005A5783"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10FF00F5" w14:textId="77777777" w:rsidR="008E460E" w:rsidRPr="004A0E3E" w:rsidRDefault="008E460E" w:rsidP="005F36E8">
            <w:pPr>
              <w:ind w:right="110"/>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21D46324" w14:textId="77777777" w:rsidR="008E460E" w:rsidRPr="00131680" w:rsidRDefault="008E460E" w:rsidP="00771A72">
            <w:pPr>
              <w:ind w:right="110"/>
              <w:jc w:val="both"/>
              <w:outlineLvl w:val="1"/>
              <w:rPr>
                <w:b/>
                <w:sz w:val="20"/>
                <w:szCs w:val="20"/>
                <w:lang w:eastAsia="fr-FR"/>
              </w:rPr>
            </w:pPr>
            <w:r w:rsidRPr="004A0E3E">
              <w:rPr>
                <w:bCs/>
                <w:color w:val="C0504D" w:themeColor="accent2"/>
                <w:sz w:val="20"/>
              </w:rPr>
              <w:t xml:space="preserve">Анализирайте условията в обявлението и документацията за поръчката. Ако възложителят е провел вътрешен конкурентен </w:t>
            </w:r>
            <w:r w:rsidR="00F80320" w:rsidRPr="004A0E3E">
              <w:rPr>
                <w:bCs/>
                <w:color w:val="C0504D" w:themeColor="accent2"/>
                <w:sz w:val="20"/>
              </w:rPr>
              <w:t>избор</w:t>
            </w:r>
            <w:r w:rsidRPr="004A0E3E">
              <w:rPr>
                <w:bCs/>
                <w:color w:val="C0504D" w:themeColor="accent2"/>
                <w:sz w:val="20"/>
              </w:rPr>
              <w:t>,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67" w:type="dxa"/>
          </w:tcPr>
          <w:p w14:paraId="6BEC0F07" w14:textId="77777777" w:rsidR="008E460E" w:rsidRPr="00131680" w:rsidRDefault="008E460E" w:rsidP="00F81223">
            <w:pPr>
              <w:pStyle w:val="Heading1"/>
              <w:keepNext w:val="0"/>
              <w:jc w:val="both"/>
              <w:rPr>
                <w:bCs/>
                <w:sz w:val="20"/>
              </w:rPr>
            </w:pPr>
          </w:p>
        </w:tc>
        <w:tc>
          <w:tcPr>
            <w:tcW w:w="5704" w:type="dxa"/>
            <w:gridSpan w:val="2"/>
          </w:tcPr>
          <w:p w14:paraId="5A096D29" w14:textId="77777777" w:rsidR="008E460E" w:rsidRPr="00131680" w:rsidRDefault="008E460E" w:rsidP="00F81223">
            <w:pPr>
              <w:pStyle w:val="Heading1"/>
              <w:keepNext w:val="0"/>
              <w:jc w:val="both"/>
              <w:rPr>
                <w:bCs/>
                <w:sz w:val="20"/>
              </w:rPr>
            </w:pPr>
          </w:p>
        </w:tc>
      </w:tr>
      <w:tr w:rsidR="008E460E" w:rsidRPr="00131680" w14:paraId="1E5E94FD" w14:textId="77777777" w:rsidTr="00205129">
        <w:trPr>
          <w:trHeight w:val="270"/>
        </w:trPr>
        <w:tc>
          <w:tcPr>
            <w:tcW w:w="540" w:type="dxa"/>
            <w:gridSpan w:val="2"/>
          </w:tcPr>
          <w:p w14:paraId="40E727D3" w14:textId="27680EFF" w:rsidR="008E460E" w:rsidRPr="00131680" w:rsidRDefault="0006276D" w:rsidP="0006276D">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lastRenderedPageBreak/>
              <w:t>55</w:t>
            </w:r>
          </w:p>
        </w:tc>
        <w:tc>
          <w:tcPr>
            <w:tcW w:w="7506" w:type="dxa"/>
            <w:gridSpan w:val="2"/>
            <w:noWrap/>
          </w:tcPr>
          <w:p w14:paraId="7EEFA9EF" w14:textId="77777777" w:rsidR="008E460E" w:rsidRPr="00131680" w:rsidRDefault="008E460E" w:rsidP="007B61DB">
            <w:pPr>
              <w:ind w:right="110"/>
              <w:jc w:val="both"/>
              <w:outlineLvl w:val="1"/>
              <w:rPr>
                <w:b/>
                <w:sz w:val="20"/>
                <w:szCs w:val="20"/>
                <w:lang w:eastAsia="fr-FR"/>
              </w:rPr>
            </w:pPr>
            <w:r w:rsidRPr="00131680">
              <w:rPr>
                <w:b/>
                <w:sz w:val="20"/>
                <w:szCs w:val="20"/>
                <w:lang w:eastAsia="fr-FR"/>
              </w:rPr>
              <w:t xml:space="preserve">В случай на вътрешен конкурентен </w:t>
            </w:r>
            <w:r w:rsidR="00F80320" w:rsidRPr="00131680">
              <w:rPr>
                <w:b/>
                <w:sz w:val="20"/>
                <w:szCs w:val="20"/>
                <w:lang w:eastAsia="fr-FR"/>
              </w:rPr>
              <w:t>избор</w:t>
            </w:r>
            <w:r w:rsidRPr="00131680">
              <w:rPr>
                <w:b/>
                <w:sz w:val="20"/>
                <w:szCs w:val="20"/>
                <w:lang w:eastAsia="fr-FR"/>
              </w:rPr>
              <w:t xml:space="preserve"> същият проведен ли е законосъобразно</w:t>
            </w:r>
            <w:r w:rsidR="00771A72" w:rsidRPr="00131680">
              <w:rPr>
                <w:b/>
                <w:sz w:val="20"/>
                <w:szCs w:val="20"/>
                <w:lang w:eastAsia="fr-FR"/>
              </w:rPr>
              <w:t>, а именно</w:t>
            </w:r>
            <w:r w:rsidRPr="00131680">
              <w:rPr>
                <w:b/>
                <w:sz w:val="20"/>
                <w:szCs w:val="20"/>
                <w:lang w:eastAsia="fr-FR"/>
              </w:rPr>
              <w:t>:</w:t>
            </w:r>
          </w:p>
          <w:p w14:paraId="4B571F53" w14:textId="77777777" w:rsidR="008E460E" w:rsidRPr="00131680" w:rsidRDefault="008E460E" w:rsidP="007B61DB">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 xml:space="preserve">отправена ли е писмена покана до </w:t>
            </w:r>
            <w:r w:rsidR="00771A72" w:rsidRPr="00131680">
              <w:rPr>
                <w:b/>
                <w:sz w:val="20"/>
                <w:szCs w:val="20"/>
                <w:lang w:eastAsia="fr-FR"/>
              </w:rPr>
              <w:t xml:space="preserve">всички </w:t>
            </w:r>
            <w:r w:rsidRPr="00131680">
              <w:rPr>
                <w:b/>
                <w:sz w:val="20"/>
                <w:szCs w:val="20"/>
                <w:lang w:eastAsia="fr-FR"/>
              </w:rPr>
              <w:t>лица по рамковото споразумение;</w:t>
            </w:r>
          </w:p>
          <w:p w14:paraId="68598366" w14:textId="5E14129E" w:rsidR="008E460E" w:rsidRPr="00131680" w:rsidRDefault="008E460E" w:rsidP="007B61DB">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 xml:space="preserve">определен ли е подходящ срок за получаване на офертите - минимум </w:t>
            </w:r>
            <w:r w:rsidR="00AD74B8">
              <w:rPr>
                <w:b/>
                <w:sz w:val="20"/>
                <w:szCs w:val="20"/>
                <w:lang w:eastAsia="fr-FR"/>
              </w:rPr>
              <w:t>7</w:t>
            </w:r>
            <w:r w:rsidRPr="00131680">
              <w:rPr>
                <w:b/>
                <w:sz w:val="20"/>
                <w:szCs w:val="20"/>
                <w:lang w:eastAsia="fr-FR"/>
              </w:rPr>
              <w:t xml:space="preserve"> дни</w:t>
            </w:r>
            <w:r w:rsidR="0031557C" w:rsidRPr="00131680">
              <w:rPr>
                <w:b/>
                <w:sz w:val="20"/>
                <w:szCs w:val="20"/>
                <w:lang w:eastAsia="fr-FR"/>
              </w:rPr>
              <w:t xml:space="preserve"> (чл. 78 от ППЗОП)</w:t>
            </w:r>
            <w:r w:rsidRPr="00131680">
              <w:rPr>
                <w:b/>
                <w:sz w:val="20"/>
                <w:szCs w:val="20"/>
                <w:lang w:eastAsia="fr-FR"/>
              </w:rPr>
              <w:t>;</w:t>
            </w:r>
          </w:p>
          <w:p w14:paraId="4D12CE80" w14:textId="77777777" w:rsidR="0031557C" w:rsidRPr="00131680" w:rsidRDefault="0031557C" w:rsidP="0031557C">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6588D44C" w14:textId="77777777" w:rsidR="0031557C" w:rsidRPr="00131680" w:rsidRDefault="0031557C" w:rsidP="0031557C">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4D45529B" w14:textId="77777777" w:rsidR="008E460E" w:rsidRPr="00131680" w:rsidRDefault="0031557C" w:rsidP="00A24A89">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определен ли е изпълнител на обществената поръчка въз основа на определения критерий за възлагане на поръчката</w:t>
            </w:r>
            <w:r w:rsidR="008E460E" w:rsidRPr="00131680">
              <w:rPr>
                <w:b/>
                <w:sz w:val="20"/>
                <w:szCs w:val="20"/>
                <w:lang w:eastAsia="fr-FR"/>
              </w:rPr>
              <w:t>?</w:t>
            </w:r>
          </w:p>
          <w:p w14:paraId="777EECD5" w14:textId="77777777" w:rsidR="008E460E" w:rsidRPr="00131680" w:rsidRDefault="008E460E" w:rsidP="007B61DB">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5B509021" w14:textId="77777777" w:rsidR="008E460E" w:rsidRPr="00131680" w:rsidRDefault="008E460E" w:rsidP="007B61DB">
            <w:pPr>
              <w:ind w:right="110"/>
              <w:jc w:val="both"/>
              <w:outlineLvl w:val="1"/>
              <w:rPr>
                <w:sz w:val="20"/>
                <w:szCs w:val="20"/>
                <w:lang w:eastAsia="fr-FR"/>
              </w:rPr>
            </w:pPr>
            <w:r w:rsidRPr="00131680">
              <w:rPr>
                <w:sz w:val="20"/>
                <w:szCs w:val="20"/>
                <w:lang w:eastAsia="fr-FR"/>
              </w:rPr>
              <w:t>За определяне на клаузите от договора за обществена поръчка възложителят спазва определения в чл. 82 от ЗОП ред.</w:t>
            </w:r>
          </w:p>
          <w:p w14:paraId="3CB6196E" w14:textId="77777777" w:rsidR="008E460E" w:rsidRPr="00131680" w:rsidRDefault="008E460E" w:rsidP="007B61DB">
            <w:pPr>
              <w:ind w:right="110"/>
              <w:jc w:val="both"/>
              <w:outlineLvl w:val="1"/>
              <w:rPr>
                <w:b/>
                <w:sz w:val="20"/>
                <w:szCs w:val="20"/>
                <w:lang w:eastAsia="fr-FR"/>
              </w:rPr>
            </w:pPr>
            <w:r w:rsidRPr="00131680">
              <w:rPr>
                <w:b/>
                <w:sz w:val="20"/>
                <w:szCs w:val="20"/>
                <w:lang w:eastAsia="fr-FR"/>
              </w:rPr>
              <w:t>(чл. 82, ал. 1, ал. 4-6 от ЗОП)</w:t>
            </w:r>
          </w:p>
          <w:p w14:paraId="30FA69D4" w14:textId="77777777" w:rsidR="008E460E" w:rsidRPr="00131680" w:rsidRDefault="008E460E" w:rsidP="007B61DB">
            <w:pPr>
              <w:ind w:right="110"/>
              <w:jc w:val="both"/>
              <w:outlineLvl w:val="1"/>
              <w:rPr>
                <w:b/>
                <w:sz w:val="20"/>
                <w:szCs w:val="20"/>
                <w:lang w:eastAsia="fr-FR"/>
              </w:rPr>
            </w:pPr>
            <w:r w:rsidRPr="00131680">
              <w:rPr>
                <w:b/>
                <w:sz w:val="20"/>
                <w:szCs w:val="20"/>
                <w:lang w:eastAsia="fr-FR"/>
              </w:rPr>
              <w:t>(чл. 78 от ППЗОП)</w:t>
            </w:r>
          </w:p>
          <w:p w14:paraId="11BAADD4" w14:textId="77777777" w:rsidR="007751F3" w:rsidRPr="00131680" w:rsidRDefault="002E2B9C" w:rsidP="00E01733">
            <w:pPr>
              <w:rPr>
                <w:b/>
                <w:sz w:val="20"/>
                <w:szCs w:val="20"/>
                <w:lang w:eastAsia="fr-FR"/>
              </w:rPr>
            </w:pPr>
            <w:r w:rsidRPr="00131680">
              <w:rPr>
                <w:b/>
                <w:sz w:val="20"/>
                <w:szCs w:val="20"/>
                <w:lang w:eastAsia="fr-FR"/>
              </w:rPr>
              <w:t>(чл. 103, ал. 2 от ЗОП и чл. 51 от ППЗОП)</w:t>
            </w:r>
          </w:p>
          <w:p w14:paraId="41AB6041" w14:textId="777B68A2" w:rsidR="00E01733" w:rsidRPr="004A0E3E" w:rsidRDefault="00E01733" w:rsidP="000060F9">
            <w:pPr>
              <w:jc w:val="both"/>
              <w:rPr>
                <w:b/>
                <w:color w:val="C0504D" w:themeColor="accent2"/>
                <w:sz w:val="20"/>
                <w:szCs w:val="20"/>
              </w:rPr>
            </w:pPr>
            <w:r w:rsidRPr="004A0E3E">
              <w:rPr>
                <w:b/>
                <w:color w:val="C0504D" w:themeColor="accent2"/>
                <w:sz w:val="20"/>
                <w:szCs w:val="20"/>
              </w:rPr>
              <w:t xml:space="preserve">т. 16, </w:t>
            </w:r>
            <w:r w:rsidR="00E1609C" w:rsidRPr="004A0E3E">
              <w:rPr>
                <w:b/>
                <w:color w:val="C0504D" w:themeColor="accent2"/>
                <w:sz w:val="20"/>
                <w:szCs w:val="20"/>
              </w:rPr>
              <w:t xml:space="preserve">т. </w:t>
            </w:r>
            <w:r w:rsidRPr="004A0E3E">
              <w:rPr>
                <w:b/>
                <w:color w:val="C0504D" w:themeColor="accent2"/>
                <w:sz w:val="20"/>
                <w:szCs w:val="20"/>
              </w:rPr>
              <w:t xml:space="preserve">17 от Насоките/ </w:t>
            </w:r>
            <w:r w:rsidR="00BD5E26" w:rsidRPr="004A0E3E">
              <w:rPr>
                <w:b/>
                <w:color w:val="C0504D" w:themeColor="accent2"/>
                <w:sz w:val="20"/>
                <w:szCs w:val="20"/>
              </w:rPr>
              <w:t xml:space="preserve">т. 16, </w:t>
            </w:r>
            <w:r w:rsidR="00E1609C" w:rsidRPr="004A0E3E">
              <w:rPr>
                <w:b/>
                <w:color w:val="C0504D" w:themeColor="accent2"/>
                <w:sz w:val="20"/>
                <w:szCs w:val="20"/>
              </w:rPr>
              <w:t xml:space="preserve">т. </w:t>
            </w:r>
            <w:r w:rsidR="00BD5E26" w:rsidRPr="004A0E3E">
              <w:rPr>
                <w:b/>
                <w:color w:val="C0504D" w:themeColor="accent2"/>
                <w:sz w:val="20"/>
                <w:szCs w:val="20"/>
              </w:rPr>
              <w:t xml:space="preserve">17 от </w:t>
            </w:r>
            <w:r w:rsidRPr="004A0E3E">
              <w:rPr>
                <w:b/>
                <w:color w:val="C0504D" w:themeColor="accent2"/>
                <w:sz w:val="20"/>
                <w:szCs w:val="20"/>
              </w:rPr>
              <w:t>Приложение № 1 към чл. 2, ал. 1 от Наредбата</w:t>
            </w:r>
          </w:p>
          <w:p w14:paraId="7FB30B43" w14:textId="77777777" w:rsidR="008E460E" w:rsidRPr="004A0E3E" w:rsidRDefault="008E460E" w:rsidP="00E01733">
            <w:pPr>
              <w:ind w:right="110"/>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12C3FB02" w14:textId="77777777" w:rsidR="008E460E" w:rsidRPr="004A0E3E" w:rsidRDefault="008E460E" w:rsidP="007B61DB">
            <w:pPr>
              <w:ind w:right="110"/>
              <w:jc w:val="both"/>
              <w:outlineLvl w:val="1"/>
              <w:rPr>
                <w:bCs/>
                <w:color w:val="C0504D" w:themeColor="accent2"/>
                <w:sz w:val="20"/>
              </w:rPr>
            </w:pPr>
            <w:r w:rsidRPr="004A0E3E">
              <w:rPr>
                <w:bCs/>
                <w:color w:val="C0504D" w:themeColor="accent2"/>
                <w:sz w:val="20"/>
              </w:rPr>
              <w:t>Анализирайте:</w:t>
            </w:r>
          </w:p>
          <w:p w14:paraId="03814456" w14:textId="77777777" w:rsidR="008E460E" w:rsidRPr="004A0E3E" w:rsidRDefault="008E460E" w:rsidP="007B61DB">
            <w:pPr>
              <w:ind w:right="110"/>
              <w:jc w:val="both"/>
              <w:outlineLvl w:val="1"/>
              <w:rPr>
                <w:bCs/>
                <w:color w:val="C0504D" w:themeColor="accent2"/>
                <w:sz w:val="20"/>
              </w:rPr>
            </w:pPr>
            <w:r w:rsidRPr="004A0E3E">
              <w:rPr>
                <w:bCs/>
                <w:color w:val="C0504D" w:themeColor="accent2"/>
                <w:sz w:val="20"/>
              </w:rPr>
              <w:t>- дали е отправена писмена покана до всички лица, с които е сключено рамковото споразумение – № и дата на писмото, както и адресати;</w:t>
            </w:r>
          </w:p>
          <w:p w14:paraId="11274B19" w14:textId="431B2A43" w:rsidR="002E2B9C" w:rsidRPr="004A0E3E" w:rsidRDefault="008E460E" w:rsidP="002E2B9C">
            <w:pPr>
              <w:ind w:right="110"/>
              <w:jc w:val="both"/>
              <w:outlineLvl w:val="1"/>
              <w:rPr>
                <w:bCs/>
                <w:color w:val="C0504D" w:themeColor="accent2"/>
                <w:sz w:val="20"/>
              </w:rPr>
            </w:pPr>
            <w:r w:rsidRPr="004A0E3E">
              <w:rPr>
                <w:bCs/>
                <w:color w:val="C0504D" w:themeColor="accent2"/>
                <w:sz w:val="20"/>
              </w:rPr>
              <w:t xml:space="preserve">- </w:t>
            </w:r>
            <w:r w:rsidR="002E2B9C" w:rsidRPr="004A0E3E">
              <w:rPr>
                <w:bCs/>
                <w:color w:val="C0504D" w:themeColor="accent2"/>
                <w:sz w:val="20"/>
              </w:rPr>
              <w:t xml:space="preserve">дали срокът за подаване на офертите е по-кратък от </w:t>
            </w:r>
            <w:r w:rsidR="00AD74B8" w:rsidRPr="004A0E3E">
              <w:rPr>
                <w:bCs/>
                <w:color w:val="C0504D" w:themeColor="accent2"/>
                <w:sz w:val="20"/>
              </w:rPr>
              <w:t xml:space="preserve">7 </w:t>
            </w:r>
            <w:r w:rsidR="002E2B9C" w:rsidRPr="004A0E3E">
              <w:rPr>
                <w:bCs/>
                <w:color w:val="C0504D" w:themeColor="accent2"/>
                <w:sz w:val="20"/>
              </w:rPr>
              <w:t>дни;</w:t>
            </w:r>
          </w:p>
          <w:p w14:paraId="2B78A5DF" w14:textId="77777777" w:rsidR="002E2B9C" w:rsidRPr="004A0E3E" w:rsidRDefault="002E2B9C" w:rsidP="002E2B9C">
            <w:pPr>
              <w:ind w:right="110"/>
              <w:jc w:val="both"/>
              <w:outlineLvl w:val="1"/>
              <w:rPr>
                <w:bCs/>
                <w:color w:val="C0504D" w:themeColor="accent2"/>
                <w:sz w:val="20"/>
              </w:rPr>
            </w:pPr>
            <w:r w:rsidRPr="004A0E3E">
              <w:rPr>
                <w:bCs/>
                <w:color w:val="C0504D" w:themeColor="accent2"/>
                <w:sz w:val="20"/>
              </w:rPr>
              <w:lastRenderedPageBreak/>
              <w:t>- дали членовете на комисията са декларирали липса на пречки за участие в работата й;</w:t>
            </w:r>
          </w:p>
          <w:p w14:paraId="4E8020CC" w14:textId="77777777" w:rsidR="002E2B9C" w:rsidRPr="004A0E3E" w:rsidRDefault="002E2B9C" w:rsidP="002E2B9C">
            <w:pPr>
              <w:ind w:right="110"/>
              <w:jc w:val="both"/>
              <w:outlineLvl w:val="1"/>
              <w:rPr>
                <w:bCs/>
                <w:color w:val="C0504D" w:themeColor="accent2"/>
                <w:sz w:val="20"/>
              </w:rPr>
            </w:pPr>
            <w:r w:rsidRPr="004A0E3E">
              <w:rPr>
                <w:bCs/>
                <w:color w:val="C0504D" w:themeColor="accent2"/>
                <w:sz w:val="20"/>
              </w:rPr>
              <w:t>- дали критерият за конкурентен избор е посочен в</w:t>
            </w:r>
            <w:r w:rsidRPr="004A0E3E">
              <w:rPr>
                <w:b/>
                <w:color w:val="C0504D" w:themeColor="accent2"/>
                <w:sz w:val="20"/>
                <w:szCs w:val="20"/>
                <w:lang w:eastAsia="fr-FR"/>
              </w:rPr>
              <w:t xml:space="preserve"> </w:t>
            </w:r>
            <w:r w:rsidRPr="004A0E3E">
              <w:rPr>
                <w:bCs/>
                <w:color w:val="C0504D" w:themeColor="accent2"/>
                <w:sz w:val="20"/>
              </w:rPr>
              <w:t>обявлението, в документацията за обществена поръчка и в рамковото споразумение;</w:t>
            </w:r>
          </w:p>
          <w:p w14:paraId="24770236" w14:textId="77777777" w:rsidR="008E460E" w:rsidRPr="00131680" w:rsidRDefault="002E2B9C" w:rsidP="00512609">
            <w:pPr>
              <w:ind w:right="110"/>
              <w:jc w:val="both"/>
              <w:outlineLvl w:val="1"/>
              <w:rPr>
                <w:b/>
                <w:sz w:val="20"/>
                <w:szCs w:val="20"/>
                <w:lang w:eastAsia="fr-FR"/>
              </w:rPr>
            </w:pPr>
            <w:r w:rsidRPr="004A0E3E">
              <w:rPr>
                <w:bCs/>
                <w:color w:val="C0504D" w:themeColor="accent2"/>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67" w:type="dxa"/>
          </w:tcPr>
          <w:p w14:paraId="049C8BC4" w14:textId="77777777" w:rsidR="008E460E" w:rsidRPr="00131680" w:rsidRDefault="008E460E" w:rsidP="00F81223">
            <w:pPr>
              <w:pStyle w:val="Heading1"/>
              <w:keepNext w:val="0"/>
              <w:jc w:val="both"/>
              <w:rPr>
                <w:bCs/>
                <w:sz w:val="20"/>
              </w:rPr>
            </w:pPr>
          </w:p>
        </w:tc>
        <w:tc>
          <w:tcPr>
            <w:tcW w:w="5704" w:type="dxa"/>
            <w:gridSpan w:val="2"/>
          </w:tcPr>
          <w:p w14:paraId="04AA8FE2" w14:textId="77777777" w:rsidR="008E460E" w:rsidRPr="00131680" w:rsidRDefault="008E460E" w:rsidP="00F81223">
            <w:pPr>
              <w:pStyle w:val="Heading1"/>
              <w:keepNext w:val="0"/>
              <w:jc w:val="both"/>
              <w:rPr>
                <w:bCs/>
                <w:sz w:val="20"/>
              </w:rPr>
            </w:pPr>
          </w:p>
        </w:tc>
      </w:tr>
      <w:tr w:rsidR="008E460E" w:rsidRPr="00131680" w14:paraId="1A947F23" w14:textId="77777777" w:rsidTr="00205129">
        <w:trPr>
          <w:trHeight w:val="270"/>
        </w:trPr>
        <w:tc>
          <w:tcPr>
            <w:tcW w:w="14317" w:type="dxa"/>
            <w:gridSpan w:val="7"/>
            <w:shd w:val="clear" w:color="auto" w:fill="FDE891"/>
          </w:tcPr>
          <w:p w14:paraId="2D86771E" w14:textId="77777777" w:rsidR="008E460E" w:rsidRPr="00131680" w:rsidRDefault="008E460E" w:rsidP="00D9369D">
            <w:pPr>
              <w:pStyle w:val="Heading1"/>
              <w:keepNext w:val="0"/>
              <w:jc w:val="both"/>
              <w:rPr>
                <w:bCs/>
                <w:sz w:val="20"/>
              </w:rPr>
            </w:pPr>
            <w:r w:rsidRPr="00131680">
              <w:rPr>
                <w:bCs/>
                <w:sz w:val="20"/>
              </w:rPr>
              <w:t xml:space="preserve"> </w:t>
            </w:r>
            <w:r w:rsidRPr="00131680">
              <w:rPr>
                <w:bCs/>
                <w:sz w:val="20"/>
                <w:shd w:val="clear" w:color="auto" w:fill="FDE891"/>
              </w:rPr>
              <w:t xml:space="preserve">II. </w:t>
            </w:r>
            <w:r w:rsidR="00B74931" w:rsidRPr="00131680">
              <w:rPr>
                <w:bCs/>
                <w:sz w:val="20"/>
                <w:shd w:val="clear" w:color="auto" w:fill="FDE891"/>
              </w:rPr>
              <w:t>7</w:t>
            </w:r>
            <w:r w:rsidRPr="00131680">
              <w:rPr>
                <w:bCs/>
                <w:sz w:val="20"/>
                <w:shd w:val="clear" w:color="auto" w:fill="FDE891"/>
              </w:rPr>
              <w:t xml:space="preserve"> Договор за обществена поръчка</w:t>
            </w:r>
          </w:p>
        </w:tc>
      </w:tr>
      <w:tr w:rsidR="008E460E" w:rsidRPr="00131680" w14:paraId="074437FE" w14:textId="77777777" w:rsidTr="00205129">
        <w:trPr>
          <w:trHeight w:val="270"/>
        </w:trPr>
        <w:tc>
          <w:tcPr>
            <w:tcW w:w="540" w:type="dxa"/>
            <w:gridSpan w:val="2"/>
          </w:tcPr>
          <w:p w14:paraId="4DDE0EE5" w14:textId="043137A4" w:rsidR="008E460E" w:rsidRPr="00131680" w:rsidRDefault="0006276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56</w:t>
            </w:r>
          </w:p>
        </w:tc>
        <w:tc>
          <w:tcPr>
            <w:tcW w:w="7506" w:type="dxa"/>
            <w:gridSpan w:val="2"/>
            <w:noWrap/>
          </w:tcPr>
          <w:p w14:paraId="5AEE5556" w14:textId="77777777" w:rsidR="008E460E" w:rsidRPr="00131680" w:rsidRDefault="008E460E" w:rsidP="00200DA6">
            <w:pPr>
              <w:jc w:val="both"/>
              <w:rPr>
                <w:b/>
                <w:sz w:val="20"/>
                <w:szCs w:val="20"/>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044C9E89" w14:textId="77777777" w:rsidR="00634B27" w:rsidRPr="00131680" w:rsidRDefault="008E460E" w:rsidP="00200DA6">
            <w:pPr>
              <w:jc w:val="both"/>
              <w:rPr>
                <w:b/>
                <w:sz w:val="20"/>
                <w:szCs w:val="20"/>
                <w:lang w:eastAsia="fr-FR"/>
              </w:rPr>
            </w:pPr>
            <w:r w:rsidRPr="00131680">
              <w:rPr>
                <w:b/>
                <w:sz w:val="20"/>
                <w:szCs w:val="20"/>
                <w:lang w:eastAsia="fr-FR"/>
              </w:rPr>
              <w:t>Договорът за обществена поръчка сключен ли е</w:t>
            </w:r>
            <w:r w:rsidR="00634B27" w:rsidRPr="00131680">
              <w:rPr>
                <w:b/>
                <w:sz w:val="20"/>
                <w:szCs w:val="20"/>
                <w:lang w:eastAsia="fr-FR"/>
              </w:rPr>
              <w:t>:</w:t>
            </w:r>
          </w:p>
          <w:p w14:paraId="0A6A9C87" w14:textId="77777777" w:rsidR="00634B27" w:rsidRPr="00131680" w:rsidRDefault="008E460E" w:rsidP="005D7E0B">
            <w:pPr>
              <w:pStyle w:val="ListParagraph"/>
              <w:numPr>
                <w:ilvl w:val="0"/>
                <w:numId w:val="39"/>
              </w:numPr>
              <w:tabs>
                <w:tab w:val="clear" w:pos="1050"/>
              </w:tabs>
              <w:ind w:left="120" w:hanging="90"/>
              <w:jc w:val="both"/>
              <w:rPr>
                <w:b/>
                <w:sz w:val="20"/>
                <w:szCs w:val="20"/>
                <w:lang w:eastAsia="fr-FR"/>
              </w:rPr>
            </w:pPr>
            <w:r w:rsidRPr="00131680">
              <w:rPr>
                <w:b/>
                <w:sz w:val="20"/>
                <w:szCs w:val="20"/>
                <w:lang w:eastAsia="fr-FR"/>
              </w:rPr>
              <w:t>след изтичането на 14</w:t>
            </w:r>
            <w:r w:rsidR="00634B27" w:rsidRPr="00131680">
              <w:rPr>
                <w:b/>
                <w:sz w:val="20"/>
                <w:szCs w:val="20"/>
                <w:lang w:eastAsia="fr-FR"/>
              </w:rPr>
              <w:t xml:space="preserve"> дни </w:t>
            </w:r>
            <w:r w:rsidRPr="00131680">
              <w:rPr>
                <w:b/>
                <w:sz w:val="20"/>
                <w:szCs w:val="20"/>
                <w:lang w:eastAsia="fr-FR"/>
              </w:rPr>
              <w:t xml:space="preserve">от уведомяването на заинтересованите участници за решението за определяне на изпълнител и </w:t>
            </w:r>
          </w:p>
          <w:p w14:paraId="3703A7B5" w14:textId="77777777" w:rsidR="008E460E" w:rsidRPr="00131680" w:rsidRDefault="008E460E" w:rsidP="005D7E0B">
            <w:pPr>
              <w:pStyle w:val="ListParagraph"/>
              <w:numPr>
                <w:ilvl w:val="0"/>
                <w:numId w:val="39"/>
              </w:numPr>
              <w:tabs>
                <w:tab w:val="clear" w:pos="1050"/>
              </w:tabs>
              <w:ind w:left="120" w:hanging="90"/>
              <w:jc w:val="both"/>
              <w:rPr>
                <w:b/>
                <w:sz w:val="20"/>
                <w:szCs w:val="20"/>
                <w:lang w:eastAsia="fr-FR"/>
              </w:rPr>
            </w:pPr>
            <w:r w:rsidRPr="00131680">
              <w:rPr>
                <w:b/>
                <w:sz w:val="20"/>
                <w:szCs w:val="20"/>
                <w:lang w:eastAsia="fr-FR"/>
              </w:rPr>
              <w:t xml:space="preserve">след влизане в сила </w:t>
            </w:r>
            <w:r w:rsidR="00634B27" w:rsidRPr="00131680">
              <w:rPr>
                <w:b/>
                <w:sz w:val="20"/>
                <w:szCs w:val="20"/>
                <w:lang w:eastAsia="fr-FR"/>
              </w:rPr>
              <w:t xml:space="preserve">на това решение </w:t>
            </w:r>
            <w:r w:rsidRPr="00131680">
              <w:rPr>
                <w:b/>
                <w:sz w:val="20"/>
                <w:szCs w:val="20"/>
                <w:lang w:eastAsia="fr-FR"/>
              </w:rPr>
              <w:t>или влизането в сила на определението, с което е допуснато предварително изпълнение на това решение?</w:t>
            </w:r>
          </w:p>
          <w:p w14:paraId="22459B3B" w14:textId="77777777" w:rsidR="008E460E" w:rsidRPr="00131680" w:rsidRDefault="008E460E" w:rsidP="00200DA6">
            <w:pPr>
              <w:jc w:val="both"/>
              <w:rPr>
                <w:sz w:val="20"/>
                <w:szCs w:val="20"/>
                <w:lang w:eastAsia="fr-FR"/>
              </w:rPr>
            </w:pPr>
            <w:r w:rsidRPr="00131680">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6360DD0E" w14:textId="77777777" w:rsidR="008E460E" w:rsidRPr="00131680" w:rsidRDefault="008E460E" w:rsidP="00200DA6">
            <w:pPr>
              <w:jc w:val="both"/>
              <w:rPr>
                <w:b/>
                <w:sz w:val="20"/>
                <w:szCs w:val="20"/>
                <w:lang w:eastAsia="fr-FR"/>
              </w:rPr>
            </w:pPr>
            <w:r w:rsidRPr="00131680">
              <w:rPr>
                <w:sz w:val="20"/>
                <w:szCs w:val="20"/>
                <w:lang w:eastAsia="fr-FR"/>
              </w:rPr>
              <w:t>Възложителят може да сключи договор за обществена поръчка</w:t>
            </w:r>
            <w:r w:rsidRPr="00131680">
              <w:t xml:space="preserve"> </w:t>
            </w:r>
            <w:r w:rsidRPr="00131680">
              <w:rPr>
                <w:sz w:val="20"/>
                <w:szCs w:val="20"/>
                <w:lang w:eastAsia="fr-FR"/>
              </w:rPr>
              <w:t>преди влизането в сила на всички решения по процедурата, когато е допуснато предварително изпълнение.</w:t>
            </w:r>
          </w:p>
          <w:p w14:paraId="160D4BE3" w14:textId="77777777" w:rsidR="008E460E" w:rsidRPr="00131680" w:rsidRDefault="008E460E" w:rsidP="00537EEC">
            <w:pPr>
              <w:jc w:val="both"/>
              <w:outlineLvl w:val="1"/>
              <w:rPr>
                <w:b/>
                <w:sz w:val="20"/>
                <w:szCs w:val="20"/>
                <w:lang w:eastAsia="fr-FR"/>
              </w:rPr>
            </w:pPr>
            <w:r w:rsidRPr="00131680">
              <w:rPr>
                <w:b/>
                <w:sz w:val="20"/>
                <w:szCs w:val="20"/>
                <w:lang w:eastAsia="fr-FR"/>
              </w:rPr>
              <w:t>(чл. 112, ал. 6, ал. 7, т. 2 и 3 и ал. 8 от ЗОП)</w:t>
            </w:r>
          </w:p>
          <w:p w14:paraId="1725093A" w14:textId="77777777" w:rsidR="00F80320" w:rsidRPr="00131680" w:rsidRDefault="00F80320" w:rsidP="00537EEC">
            <w:pPr>
              <w:jc w:val="both"/>
              <w:outlineLvl w:val="1"/>
              <w:rPr>
                <w:b/>
                <w:sz w:val="20"/>
                <w:szCs w:val="20"/>
                <w:lang w:eastAsia="fr-FR"/>
              </w:rPr>
            </w:pPr>
            <w:r w:rsidRPr="00131680">
              <w:rPr>
                <w:b/>
                <w:sz w:val="20"/>
                <w:szCs w:val="20"/>
                <w:lang w:eastAsia="fr-FR"/>
              </w:rPr>
              <w:t>(чл. 68, ал. 1 от ППЗОП)</w:t>
            </w:r>
          </w:p>
          <w:p w14:paraId="02DFADAC" w14:textId="3E56BD02" w:rsidR="00E01733" w:rsidRPr="004A0E3E" w:rsidRDefault="00E01733"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17 </w:t>
            </w:r>
            <w:r w:rsidRPr="004A0E3E">
              <w:rPr>
                <w:b/>
                <w:color w:val="C0504D" w:themeColor="accent2"/>
                <w:sz w:val="20"/>
                <w:szCs w:val="20"/>
              </w:rPr>
              <w:t>от Насоките/</w:t>
            </w:r>
            <w:r w:rsidR="00B245F7" w:rsidRPr="004A0E3E">
              <w:rPr>
                <w:b/>
                <w:color w:val="C0504D" w:themeColor="accent2"/>
                <w:sz w:val="20"/>
                <w:szCs w:val="20"/>
              </w:rPr>
              <w:t xml:space="preserve">т. </w:t>
            </w:r>
            <w:r w:rsidR="00E1609C" w:rsidRPr="004A0E3E">
              <w:rPr>
                <w:b/>
                <w:color w:val="C0504D" w:themeColor="accent2"/>
                <w:sz w:val="20"/>
                <w:szCs w:val="20"/>
              </w:rPr>
              <w:t>17</w:t>
            </w:r>
            <w:r w:rsidR="00B235AF" w:rsidRPr="004A0E3E">
              <w:rPr>
                <w:b/>
                <w:color w:val="C0504D" w:themeColor="accent2"/>
                <w:sz w:val="20"/>
                <w:szCs w:val="20"/>
              </w:rPr>
              <w:t xml:space="preserve"> </w:t>
            </w:r>
            <w:r w:rsidR="00B245F7"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2431C7C9" w14:textId="77777777" w:rsidR="008E460E" w:rsidRPr="004A0E3E" w:rsidRDefault="008E460E" w:rsidP="00537EEC">
            <w:pPr>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такива, актове на КЗК и ВАС и договора за обществена поръчка.</w:t>
            </w:r>
          </w:p>
          <w:p w14:paraId="24CA3D7E" w14:textId="77777777" w:rsidR="008E460E" w:rsidRPr="004A0E3E" w:rsidRDefault="008E460E" w:rsidP="00537EEC">
            <w:pPr>
              <w:jc w:val="both"/>
              <w:outlineLvl w:val="1"/>
              <w:rPr>
                <w:bCs/>
                <w:color w:val="C0504D" w:themeColor="accent2"/>
                <w:sz w:val="20"/>
              </w:rPr>
            </w:pPr>
            <w:r w:rsidRPr="004A0E3E">
              <w:rPr>
                <w:bCs/>
                <w:color w:val="C0504D" w:themeColor="accent2"/>
                <w:sz w:val="20"/>
              </w:rPr>
              <w:t>Анализирайте:</w:t>
            </w:r>
          </w:p>
          <w:p w14:paraId="7DA5CB95" w14:textId="77777777" w:rsidR="008E460E" w:rsidRPr="004A0E3E" w:rsidRDefault="008E460E" w:rsidP="00537EEC">
            <w:pPr>
              <w:jc w:val="both"/>
              <w:outlineLvl w:val="1"/>
              <w:rPr>
                <w:bCs/>
                <w:color w:val="C0504D" w:themeColor="accent2"/>
                <w:sz w:val="20"/>
              </w:rPr>
            </w:pPr>
            <w:r w:rsidRPr="004A0E3E">
              <w:rPr>
                <w:bCs/>
                <w:color w:val="C0504D" w:themeColor="accent2"/>
                <w:sz w:val="20"/>
              </w:rPr>
              <w:t>- датите, на които е получено решението за определяне на изпълнител (това е начална дата за срока за обжалване);</w:t>
            </w:r>
          </w:p>
          <w:p w14:paraId="5C8017E7" w14:textId="77777777" w:rsidR="008E460E" w:rsidRPr="004A0E3E" w:rsidRDefault="008E460E" w:rsidP="00537EEC">
            <w:pPr>
              <w:jc w:val="both"/>
              <w:outlineLvl w:val="1"/>
              <w:rPr>
                <w:bCs/>
                <w:color w:val="C0504D" w:themeColor="accent2"/>
                <w:sz w:val="20"/>
              </w:rPr>
            </w:pPr>
            <w:r w:rsidRPr="004A0E3E">
              <w:rPr>
                <w:bCs/>
                <w:color w:val="C0504D" w:themeColor="accent2"/>
                <w:sz w:val="20"/>
              </w:rPr>
              <w:lastRenderedPageBreak/>
              <w:t>- датите, на които е изтекъл срок</w:t>
            </w:r>
            <w:r w:rsidR="00634B27" w:rsidRPr="004A0E3E">
              <w:rPr>
                <w:bCs/>
                <w:color w:val="C0504D" w:themeColor="accent2"/>
                <w:sz w:val="20"/>
              </w:rPr>
              <w:t>ът</w:t>
            </w:r>
            <w:r w:rsidRPr="004A0E3E">
              <w:rPr>
                <w:bCs/>
                <w:color w:val="C0504D" w:themeColor="accent2"/>
                <w:sz w:val="20"/>
              </w:rPr>
              <w:t xml:space="preserve"> за обжалване;</w:t>
            </w:r>
          </w:p>
          <w:p w14:paraId="3921CDAA" w14:textId="77777777" w:rsidR="008E460E" w:rsidRPr="004A0E3E" w:rsidRDefault="008E460E" w:rsidP="00537EEC">
            <w:pPr>
              <w:jc w:val="both"/>
              <w:outlineLvl w:val="1"/>
              <w:rPr>
                <w:bCs/>
                <w:color w:val="C0504D" w:themeColor="accent2"/>
                <w:sz w:val="20"/>
              </w:rPr>
            </w:pPr>
            <w:r w:rsidRPr="004A0E3E">
              <w:rPr>
                <w:bCs/>
                <w:color w:val="C0504D" w:themeColor="accent2"/>
                <w:sz w:val="20"/>
              </w:rPr>
              <w:t>- датата на сключения договор;</w:t>
            </w:r>
          </w:p>
          <w:p w14:paraId="60DBB6F1" w14:textId="77777777" w:rsidR="008E460E" w:rsidRPr="00131680" w:rsidRDefault="008E460E" w:rsidP="00537EEC">
            <w:pPr>
              <w:jc w:val="both"/>
              <w:outlineLvl w:val="1"/>
              <w:rPr>
                <w:sz w:val="20"/>
                <w:szCs w:val="20"/>
                <w:lang w:eastAsia="fr-FR"/>
              </w:rPr>
            </w:pPr>
            <w:r w:rsidRPr="004A0E3E">
              <w:rPr>
                <w:bCs/>
                <w:color w:val="C0504D" w:themeColor="accent2"/>
                <w:sz w:val="20"/>
              </w:rPr>
              <w:t>- информация относно датата, на която решението/ определението за допуснато предварително изпълнение е влязло в сила.</w:t>
            </w:r>
          </w:p>
        </w:tc>
        <w:tc>
          <w:tcPr>
            <w:tcW w:w="567" w:type="dxa"/>
          </w:tcPr>
          <w:p w14:paraId="680620A0" w14:textId="77777777" w:rsidR="008E460E" w:rsidRPr="00131680" w:rsidRDefault="008E460E" w:rsidP="00F81223">
            <w:pPr>
              <w:pStyle w:val="Heading1"/>
              <w:keepNext w:val="0"/>
              <w:jc w:val="both"/>
              <w:rPr>
                <w:b w:val="0"/>
                <w:bCs/>
                <w:sz w:val="20"/>
              </w:rPr>
            </w:pPr>
          </w:p>
        </w:tc>
        <w:tc>
          <w:tcPr>
            <w:tcW w:w="5704" w:type="dxa"/>
            <w:gridSpan w:val="2"/>
          </w:tcPr>
          <w:p w14:paraId="4E1E9B9A" w14:textId="77777777" w:rsidR="008E460E" w:rsidRPr="00131680" w:rsidRDefault="008E460E" w:rsidP="00CB60CE">
            <w:pPr>
              <w:pStyle w:val="Heading1"/>
              <w:keepNext w:val="0"/>
              <w:spacing w:before="0" w:line="240" w:lineRule="auto"/>
              <w:rPr>
                <w:b w:val="0"/>
                <w:bCs/>
                <w:sz w:val="20"/>
              </w:rPr>
            </w:pPr>
          </w:p>
        </w:tc>
      </w:tr>
      <w:tr w:rsidR="008E460E" w:rsidRPr="00131680" w14:paraId="270EE41C" w14:textId="77777777" w:rsidTr="00205129">
        <w:trPr>
          <w:trHeight w:val="270"/>
        </w:trPr>
        <w:tc>
          <w:tcPr>
            <w:tcW w:w="540" w:type="dxa"/>
            <w:gridSpan w:val="2"/>
          </w:tcPr>
          <w:p w14:paraId="5F24C4F7" w14:textId="2A03DD84" w:rsidR="008E460E" w:rsidRPr="00131680" w:rsidRDefault="0006276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57</w:t>
            </w:r>
          </w:p>
        </w:tc>
        <w:tc>
          <w:tcPr>
            <w:tcW w:w="7506" w:type="dxa"/>
            <w:gridSpan w:val="2"/>
            <w:noWrap/>
          </w:tcPr>
          <w:p w14:paraId="20A532B1" w14:textId="77777777" w:rsidR="008E460E" w:rsidRPr="00131680" w:rsidRDefault="008E460E" w:rsidP="00200DA6">
            <w:pPr>
              <w:jc w:val="both"/>
              <w:rPr>
                <w:b/>
                <w:sz w:val="20"/>
                <w:szCs w:val="20"/>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7C96668C" w14:textId="77777777" w:rsidR="008E460E" w:rsidRPr="00131680" w:rsidRDefault="008E460E" w:rsidP="00200DA6">
            <w:pPr>
              <w:jc w:val="both"/>
              <w:rPr>
                <w:b/>
                <w:sz w:val="20"/>
                <w:szCs w:val="20"/>
                <w:lang w:eastAsia="fr-FR"/>
              </w:rPr>
            </w:pPr>
            <w:r w:rsidRPr="00131680">
              <w:rPr>
                <w:b/>
                <w:sz w:val="20"/>
                <w:szCs w:val="20"/>
                <w:lang w:eastAsia="fr-FR"/>
              </w:rPr>
              <w:t>Преди сключване на договора за обществена поръчка участникът, определен за изпълнител:</w:t>
            </w:r>
          </w:p>
          <w:p w14:paraId="30E8F62E" w14:textId="77777777" w:rsidR="008E460E" w:rsidRPr="00131680" w:rsidRDefault="008E460E" w:rsidP="00200DA6">
            <w:pPr>
              <w:jc w:val="both"/>
              <w:rPr>
                <w:b/>
                <w:sz w:val="20"/>
                <w:szCs w:val="20"/>
                <w:lang w:eastAsia="fr-FR"/>
              </w:rPr>
            </w:pPr>
            <w:r w:rsidRPr="00131680">
              <w:rPr>
                <w:b/>
                <w:sz w:val="20"/>
                <w:szCs w:val="20"/>
                <w:lang w:eastAsia="fr-FR"/>
              </w:rPr>
              <w:t xml:space="preserve">- представил ли е регистрация като юридическо лице на обединението, определено за изпълнител, ако </w:t>
            </w:r>
            <w:r w:rsidR="00F644F0" w:rsidRPr="00131680">
              <w:rPr>
                <w:b/>
                <w:sz w:val="20"/>
                <w:szCs w:val="20"/>
                <w:lang w:eastAsia="fr-FR"/>
              </w:rPr>
              <w:t>е приложимо</w:t>
            </w:r>
            <w:r w:rsidRPr="00131680">
              <w:rPr>
                <w:b/>
                <w:sz w:val="20"/>
                <w:szCs w:val="20"/>
                <w:lang w:eastAsia="fr-FR"/>
              </w:rPr>
              <w:t>;</w:t>
            </w:r>
          </w:p>
          <w:p w14:paraId="74391D26" w14:textId="77777777" w:rsidR="00C872A1" w:rsidRPr="00131680" w:rsidRDefault="008E460E" w:rsidP="00200DA6">
            <w:pPr>
              <w:jc w:val="both"/>
              <w:rPr>
                <w:b/>
                <w:sz w:val="20"/>
                <w:szCs w:val="20"/>
                <w:lang w:eastAsia="fr-FR"/>
              </w:rPr>
            </w:pPr>
            <w:r w:rsidRPr="00131680">
              <w:rPr>
                <w:b/>
                <w:sz w:val="20"/>
                <w:szCs w:val="20"/>
                <w:lang w:eastAsia="fr-FR"/>
              </w:rPr>
              <w:t>- представил ли е документи</w:t>
            </w:r>
            <w:r w:rsidR="00F644F0" w:rsidRPr="00131680">
              <w:rPr>
                <w:b/>
                <w:sz w:val="20"/>
                <w:szCs w:val="20"/>
                <w:lang w:eastAsia="fr-FR"/>
              </w:rPr>
              <w:t xml:space="preserve"> за </w:t>
            </w:r>
            <w:r w:rsidRPr="00131680">
              <w:rPr>
                <w:b/>
                <w:sz w:val="20"/>
                <w:szCs w:val="20"/>
                <w:lang w:eastAsia="fr-FR"/>
              </w:rPr>
              <w:t>липсата на обстоятелствата по чл. 54, ал. 1 и чл. 55 ал. 1 от ЗОП;</w:t>
            </w:r>
          </w:p>
          <w:p w14:paraId="4E201DDC" w14:textId="77777777" w:rsidR="008E460E" w:rsidRPr="00131680" w:rsidRDefault="008E460E" w:rsidP="00200DA6">
            <w:pPr>
              <w:jc w:val="both"/>
              <w:rPr>
                <w:b/>
                <w:sz w:val="20"/>
                <w:szCs w:val="20"/>
                <w:u w:val="single"/>
                <w:lang w:eastAsia="fr-FR"/>
              </w:rPr>
            </w:pPr>
            <w:r w:rsidRPr="00131680">
              <w:rPr>
                <w:b/>
                <w:sz w:val="20"/>
                <w:szCs w:val="20"/>
                <w:lang w:eastAsia="fr-FR"/>
              </w:rPr>
              <w:t>- представил ли е доказателства за съответствие с критерии</w:t>
            </w:r>
            <w:r w:rsidR="00F644F0" w:rsidRPr="00131680">
              <w:rPr>
                <w:b/>
                <w:sz w:val="20"/>
                <w:szCs w:val="20"/>
                <w:lang w:eastAsia="fr-FR"/>
              </w:rPr>
              <w:t>те</w:t>
            </w:r>
            <w:r w:rsidRPr="00131680">
              <w:rPr>
                <w:b/>
                <w:sz w:val="20"/>
                <w:szCs w:val="20"/>
                <w:lang w:eastAsia="fr-FR"/>
              </w:rPr>
              <w:t xml:space="preserve"> за подбор;</w:t>
            </w:r>
          </w:p>
          <w:p w14:paraId="41265FDB" w14:textId="77777777" w:rsidR="008E460E" w:rsidRPr="00131680" w:rsidRDefault="008E460E" w:rsidP="00AF66A1">
            <w:pPr>
              <w:jc w:val="both"/>
              <w:rPr>
                <w:b/>
                <w:sz w:val="20"/>
                <w:szCs w:val="20"/>
                <w:lang w:eastAsia="fr-FR"/>
              </w:rPr>
            </w:pPr>
            <w:r w:rsidRPr="00131680">
              <w:rPr>
                <w:b/>
                <w:sz w:val="20"/>
                <w:szCs w:val="20"/>
                <w:lang w:eastAsia="fr-FR"/>
              </w:rPr>
              <w:t>- представил ли е документ за внесена гаранция за изпълнение;</w:t>
            </w:r>
          </w:p>
          <w:p w14:paraId="783833B7" w14:textId="77777777" w:rsidR="008E460E" w:rsidRPr="00131680" w:rsidRDefault="008E460E" w:rsidP="00AF66A1">
            <w:pPr>
              <w:jc w:val="both"/>
              <w:rPr>
                <w:b/>
                <w:sz w:val="20"/>
                <w:szCs w:val="20"/>
                <w:lang w:eastAsia="fr-FR"/>
              </w:rPr>
            </w:pPr>
            <w:r w:rsidRPr="00131680">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1F24E78C" w14:textId="77777777" w:rsidR="008E460E" w:rsidRPr="00131680" w:rsidRDefault="008E460E" w:rsidP="00133734">
            <w:pPr>
              <w:jc w:val="both"/>
              <w:rPr>
                <w:sz w:val="20"/>
                <w:szCs w:val="20"/>
              </w:rPr>
            </w:pPr>
            <w:r w:rsidRPr="00131680">
              <w:rPr>
                <w:b/>
                <w:sz w:val="20"/>
                <w:szCs w:val="20"/>
              </w:rPr>
              <w:t>Важно</w:t>
            </w:r>
            <w:r w:rsidR="00F644F0" w:rsidRPr="00131680">
              <w:rPr>
                <w:b/>
                <w:sz w:val="20"/>
                <w:szCs w:val="20"/>
              </w:rPr>
              <w:t>!</w:t>
            </w:r>
            <w:r w:rsidRPr="00131680">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65D3A745" w14:textId="77777777" w:rsidR="008E460E" w:rsidRPr="00131680" w:rsidRDefault="008E460E" w:rsidP="00C52311">
            <w:pPr>
              <w:jc w:val="both"/>
              <w:rPr>
                <w:sz w:val="20"/>
                <w:szCs w:val="20"/>
                <w:lang w:eastAsia="fr-FR"/>
              </w:rPr>
            </w:pPr>
            <w:r w:rsidRPr="00131680">
              <w:rPr>
                <w:b/>
                <w:sz w:val="20"/>
                <w:szCs w:val="20"/>
                <w:lang w:eastAsia="fr-FR"/>
              </w:rPr>
              <w:t>Внимание!</w:t>
            </w:r>
            <w:r w:rsidRPr="00131680">
              <w:rPr>
                <w:sz w:val="20"/>
                <w:szCs w:val="20"/>
                <w:lang w:eastAsia="fr-FR"/>
              </w:rPr>
              <w:t xml:space="preserve"> Възложителят не сключва договор, когато класиран</w:t>
            </w:r>
            <w:r w:rsidR="00F644F0" w:rsidRPr="00131680">
              <w:rPr>
                <w:sz w:val="20"/>
                <w:szCs w:val="20"/>
                <w:lang w:eastAsia="fr-FR"/>
              </w:rPr>
              <w:t>ият</w:t>
            </w:r>
            <w:r w:rsidRPr="00131680">
              <w:rPr>
                <w:sz w:val="20"/>
                <w:szCs w:val="20"/>
                <w:lang w:eastAsia="fr-FR"/>
              </w:rPr>
              <w:t xml:space="preserve"> на първо място </w:t>
            </w:r>
            <w:r w:rsidR="00F644F0" w:rsidRPr="00131680">
              <w:rPr>
                <w:sz w:val="20"/>
                <w:szCs w:val="20"/>
                <w:lang w:eastAsia="fr-FR"/>
              </w:rPr>
              <w:t xml:space="preserve">участник </w:t>
            </w:r>
            <w:r w:rsidRPr="00131680">
              <w:rPr>
                <w:sz w:val="20"/>
                <w:szCs w:val="20"/>
                <w:lang w:eastAsia="fr-FR"/>
              </w:rPr>
              <w:t>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03C4F1DD" w14:textId="1640CCB2" w:rsidR="008E460E" w:rsidRPr="00131680" w:rsidRDefault="008E460E" w:rsidP="00F81223">
            <w:pPr>
              <w:ind w:right="110"/>
              <w:jc w:val="both"/>
              <w:outlineLvl w:val="1"/>
              <w:rPr>
                <w:b/>
                <w:sz w:val="20"/>
                <w:szCs w:val="20"/>
                <w:lang w:eastAsia="fr-FR"/>
              </w:rPr>
            </w:pPr>
            <w:r w:rsidRPr="00131680">
              <w:rPr>
                <w:b/>
                <w:sz w:val="20"/>
                <w:szCs w:val="20"/>
                <w:lang w:eastAsia="fr-FR"/>
              </w:rPr>
              <w:t>(чл. 112, ал. 1</w:t>
            </w:r>
            <w:r w:rsidR="00F80320" w:rsidRPr="00131680">
              <w:rPr>
                <w:b/>
                <w:sz w:val="20"/>
                <w:szCs w:val="20"/>
                <w:lang w:eastAsia="fr-FR"/>
              </w:rPr>
              <w:t xml:space="preserve"> </w:t>
            </w:r>
            <w:r w:rsidR="00F644F0" w:rsidRPr="00131680">
              <w:rPr>
                <w:b/>
                <w:sz w:val="20"/>
                <w:szCs w:val="20"/>
                <w:lang w:eastAsia="fr-FR"/>
              </w:rPr>
              <w:t>- 3</w:t>
            </w:r>
            <w:r w:rsidRPr="00131680">
              <w:rPr>
                <w:b/>
                <w:sz w:val="20"/>
                <w:szCs w:val="20"/>
                <w:lang w:eastAsia="fr-FR"/>
              </w:rPr>
              <w:t xml:space="preserve">, </w:t>
            </w:r>
            <w:r w:rsidR="00D74C2C">
              <w:rPr>
                <w:b/>
                <w:sz w:val="20"/>
                <w:szCs w:val="20"/>
                <w:lang w:eastAsia="fr-FR"/>
              </w:rPr>
              <w:t>ал. 9-10</w:t>
            </w:r>
            <w:r w:rsidRPr="00131680">
              <w:rPr>
                <w:b/>
                <w:sz w:val="20"/>
                <w:szCs w:val="20"/>
                <w:lang w:eastAsia="fr-FR"/>
              </w:rPr>
              <w:t xml:space="preserve"> и чл. 58 от ЗОП)</w:t>
            </w:r>
          </w:p>
          <w:p w14:paraId="357F5F10" w14:textId="7EE89E5F" w:rsidR="00E01733" w:rsidRPr="004A0E3E" w:rsidRDefault="00E01733" w:rsidP="000060F9">
            <w:pPr>
              <w:jc w:val="both"/>
              <w:rPr>
                <w:b/>
                <w:color w:val="C0504D" w:themeColor="accent2"/>
                <w:sz w:val="20"/>
                <w:szCs w:val="20"/>
              </w:rPr>
            </w:pPr>
            <w:r w:rsidRPr="00131680">
              <w:rPr>
                <w:b/>
                <w:color w:val="333399"/>
                <w:sz w:val="20"/>
                <w:szCs w:val="20"/>
              </w:rPr>
              <w:lastRenderedPageBreak/>
              <w:t>т</w:t>
            </w:r>
            <w:r w:rsidRPr="004A0E3E">
              <w:rPr>
                <w:b/>
                <w:color w:val="C0504D" w:themeColor="accent2"/>
                <w:sz w:val="20"/>
                <w:szCs w:val="20"/>
              </w:rPr>
              <w:t xml:space="preserve">. 17 и т. </w:t>
            </w:r>
            <w:r w:rsidR="00BD5E26" w:rsidRPr="004A0E3E">
              <w:rPr>
                <w:b/>
                <w:color w:val="C0504D" w:themeColor="accent2"/>
                <w:sz w:val="20"/>
                <w:szCs w:val="20"/>
              </w:rPr>
              <w:t xml:space="preserve">14 </w:t>
            </w:r>
            <w:r w:rsidRPr="004A0E3E">
              <w:rPr>
                <w:b/>
                <w:color w:val="C0504D" w:themeColor="accent2"/>
                <w:sz w:val="20"/>
                <w:szCs w:val="20"/>
              </w:rPr>
              <w:t>от Насоките/</w:t>
            </w:r>
            <w:r w:rsidR="00BD5E26" w:rsidRPr="004A0E3E">
              <w:rPr>
                <w:b/>
                <w:color w:val="C0504D" w:themeColor="accent2"/>
                <w:sz w:val="20"/>
                <w:szCs w:val="20"/>
              </w:rPr>
              <w:t xml:space="preserve">т. 17 и т. </w:t>
            </w:r>
            <w:r w:rsidR="00E1609C" w:rsidRPr="004A0E3E">
              <w:rPr>
                <w:b/>
                <w:color w:val="C0504D" w:themeColor="accent2"/>
                <w:sz w:val="20"/>
                <w:szCs w:val="20"/>
              </w:rPr>
              <w:t>14</w:t>
            </w:r>
            <w:r w:rsidR="00B235A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1B62928B" w14:textId="77777777" w:rsidR="008E460E" w:rsidRPr="004A0E3E" w:rsidRDefault="008E460E" w:rsidP="00E01733">
            <w:pPr>
              <w:ind w:right="110"/>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4A0E3E">
              <w:rPr>
                <w:color w:val="C0504D" w:themeColor="accent2"/>
              </w:rPr>
              <w:t xml:space="preserve"> </w:t>
            </w:r>
            <w:r w:rsidRPr="004A0E3E">
              <w:rPr>
                <w:color w:val="C0504D" w:themeColor="accent2"/>
                <w:sz w:val="20"/>
                <w:szCs w:val="20"/>
                <w:lang w:eastAsia="fr-FR"/>
              </w:rPr>
              <w:t>обявлението за ОП, решението за откриване на процедурата и др.</w:t>
            </w:r>
          </w:p>
          <w:p w14:paraId="2F9CAE4C" w14:textId="77777777" w:rsidR="008E460E" w:rsidRPr="004A0E3E" w:rsidRDefault="008E460E" w:rsidP="00F81223">
            <w:pPr>
              <w:ind w:right="110"/>
              <w:jc w:val="both"/>
              <w:outlineLvl w:val="1"/>
              <w:rPr>
                <w:color w:val="C0504D" w:themeColor="accent2"/>
                <w:sz w:val="20"/>
                <w:szCs w:val="20"/>
                <w:lang w:eastAsia="fr-FR"/>
              </w:rPr>
            </w:pPr>
            <w:r w:rsidRPr="004A0E3E">
              <w:rPr>
                <w:color w:val="C0504D" w:themeColor="accent2"/>
                <w:sz w:val="20"/>
                <w:szCs w:val="20"/>
                <w:lang w:eastAsia="fr-FR"/>
              </w:rPr>
              <w:t>Анализирайте датата и издателя на следните документи:</w:t>
            </w:r>
          </w:p>
          <w:p w14:paraId="28D75E3F" w14:textId="77777777"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6947590C" w14:textId="715AF3C5"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свидетелства за съдимост на лицата по чл. 54</w:t>
            </w:r>
            <w:r w:rsidR="00D74C2C">
              <w:rPr>
                <w:color w:val="C0504D" w:themeColor="accent2"/>
                <w:sz w:val="20"/>
                <w:szCs w:val="20"/>
                <w:lang w:eastAsia="fr-FR"/>
              </w:rPr>
              <w:t>, ал. 2 и чл. 55, ал. 3 от ЗОП</w:t>
            </w:r>
            <w:r w:rsidRPr="004A0E3E">
              <w:rPr>
                <w:color w:val="C0504D" w:themeColor="accent2"/>
                <w:sz w:val="20"/>
                <w:szCs w:val="20"/>
                <w:lang w:eastAsia="fr-FR"/>
              </w:rPr>
              <w:t>;</w:t>
            </w:r>
          </w:p>
          <w:p w14:paraId="71300A1B" w14:textId="77777777"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удостоверение за актуално състояние, ако участникът не е представил ЕИК по чл. 23 от ЗТР;</w:t>
            </w:r>
          </w:p>
          <w:p w14:paraId="5B00AB76" w14:textId="77777777"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43BEBF3C" w14:textId="77777777" w:rsidR="00F644F0" w:rsidRPr="004A0E3E" w:rsidRDefault="00F644F0" w:rsidP="005D7E0B">
            <w:pPr>
              <w:pStyle w:val="ListParagraph"/>
              <w:numPr>
                <w:ilvl w:val="0"/>
                <w:numId w:val="79"/>
              </w:numPr>
              <w:ind w:left="300" w:hanging="180"/>
              <w:jc w:val="both"/>
              <w:rPr>
                <w:color w:val="C0504D" w:themeColor="accent2"/>
                <w:sz w:val="20"/>
                <w:szCs w:val="20"/>
                <w:lang w:eastAsia="fr-FR"/>
              </w:rPr>
            </w:pPr>
            <w:r w:rsidRPr="004A0E3E">
              <w:rPr>
                <w:color w:val="C0504D" w:themeColor="accent2"/>
                <w:sz w:val="20"/>
                <w:szCs w:val="20"/>
                <w:lang w:eastAsia="fr-FR"/>
              </w:rPr>
              <w:t>удостоверение от органите на Изпълнителна агенция „Главна инспекция по труда“;</w:t>
            </w:r>
          </w:p>
          <w:p w14:paraId="07BB33D2" w14:textId="77777777" w:rsidR="00F644F0" w:rsidRPr="004A0E3E" w:rsidRDefault="00F644F0" w:rsidP="005D7E0B">
            <w:pPr>
              <w:pStyle w:val="ListParagraph"/>
              <w:numPr>
                <w:ilvl w:val="0"/>
                <w:numId w:val="79"/>
              </w:numPr>
              <w:ind w:left="300" w:hanging="180"/>
              <w:jc w:val="both"/>
              <w:rPr>
                <w:color w:val="C0504D" w:themeColor="accent2"/>
                <w:sz w:val="20"/>
                <w:szCs w:val="20"/>
                <w:lang w:eastAsia="fr-FR"/>
              </w:rPr>
            </w:pPr>
            <w:r w:rsidRPr="004A0E3E">
              <w:rPr>
                <w:color w:val="C0504D" w:themeColor="accent2"/>
                <w:sz w:val="20"/>
                <w:szCs w:val="20"/>
                <w:lang w:eastAsia="fr-FR"/>
              </w:rPr>
              <w:t>посочените в обявлението документи за доказване на критериите за подбор;</w:t>
            </w:r>
          </w:p>
          <w:p w14:paraId="33BFBCA8" w14:textId="77777777"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документ за гаранция за изпълнение – платежно нареждане, разписка</w:t>
            </w:r>
            <w:r w:rsidR="00D34B86" w:rsidRPr="004A0E3E">
              <w:rPr>
                <w:color w:val="C0504D" w:themeColor="accent2"/>
                <w:sz w:val="20"/>
                <w:szCs w:val="20"/>
                <w:lang w:eastAsia="fr-FR"/>
              </w:rPr>
              <w:t xml:space="preserve">, </w:t>
            </w:r>
            <w:r w:rsidRPr="004A0E3E">
              <w:rPr>
                <w:color w:val="C0504D" w:themeColor="accent2"/>
                <w:sz w:val="20"/>
                <w:szCs w:val="20"/>
                <w:lang w:eastAsia="fr-FR"/>
              </w:rPr>
              <w:t>банкова гаранция</w:t>
            </w:r>
            <w:r w:rsidR="00D34B86" w:rsidRPr="004A0E3E">
              <w:rPr>
                <w:color w:val="C0504D" w:themeColor="accent2"/>
                <w:sz w:val="20"/>
                <w:szCs w:val="20"/>
                <w:lang w:eastAsia="fr-FR"/>
              </w:rPr>
              <w:t xml:space="preserve"> или застраховка</w:t>
            </w:r>
            <w:r w:rsidRPr="004A0E3E">
              <w:rPr>
                <w:color w:val="C0504D" w:themeColor="accent2"/>
                <w:sz w:val="20"/>
                <w:szCs w:val="20"/>
                <w:lang w:eastAsia="fr-FR"/>
              </w:rPr>
              <w:t>; проверете дали документът удостоверява изпълнението на цялото задължение;</w:t>
            </w:r>
          </w:p>
          <w:p w14:paraId="5DB549CD" w14:textId="77777777" w:rsidR="00D34B86" w:rsidRPr="004A0E3E" w:rsidRDefault="00D34B86" w:rsidP="005D7E0B">
            <w:pPr>
              <w:pStyle w:val="ListParagraph"/>
              <w:numPr>
                <w:ilvl w:val="0"/>
                <w:numId w:val="79"/>
              </w:numPr>
              <w:ind w:left="300" w:hanging="180"/>
              <w:jc w:val="both"/>
              <w:rPr>
                <w:color w:val="C0504D" w:themeColor="accent2"/>
                <w:sz w:val="20"/>
                <w:szCs w:val="20"/>
                <w:lang w:eastAsia="fr-FR"/>
              </w:rPr>
            </w:pPr>
            <w:r w:rsidRPr="004A0E3E">
              <w:rPr>
                <w:color w:val="C0504D" w:themeColor="accent2"/>
                <w:sz w:val="20"/>
                <w:szCs w:val="20"/>
                <w:lang w:eastAsia="fr-FR"/>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0EDD3656" w14:textId="77777777" w:rsidR="008E460E" w:rsidRPr="00131680" w:rsidRDefault="008E460E" w:rsidP="005D7E0B">
            <w:pPr>
              <w:pStyle w:val="ListParagraph"/>
              <w:numPr>
                <w:ilvl w:val="0"/>
                <w:numId w:val="79"/>
              </w:numPr>
              <w:ind w:left="300" w:hanging="180"/>
              <w:rPr>
                <w:i/>
                <w:lang w:eastAsia="fr-FR"/>
              </w:rPr>
            </w:pPr>
            <w:r w:rsidRPr="004A0E3E">
              <w:rPr>
                <w:color w:val="C0504D" w:themeColor="accent2"/>
                <w:sz w:val="20"/>
                <w:szCs w:val="20"/>
                <w:lang w:eastAsia="fr-FR"/>
              </w:rPr>
              <w:t>други регистрационни документи</w:t>
            </w:r>
            <w:r w:rsidR="00D34B86" w:rsidRPr="004A0E3E">
              <w:rPr>
                <w:color w:val="C0504D" w:themeColor="accent2"/>
                <w:sz w:val="20"/>
                <w:szCs w:val="20"/>
                <w:lang w:eastAsia="fr-FR"/>
              </w:rPr>
              <w:t>.</w:t>
            </w:r>
          </w:p>
        </w:tc>
        <w:tc>
          <w:tcPr>
            <w:tcW w:w="567" w:type="dxa"/>
          </w:tcPr>
          <w:p w14:paraId="577A3431" w14:textId="77777777" w:rsidR="008E460E" w:rsidRPr="00131680" w:rsidRDefault="008E460E" w:rsidP="00A26D90">
            <w:pPr>
              <w:pStyle w:val="BodyText"/>
              <w:rPr>
                <w:sz w:val="20"/>
                <w:szCs w:val="20"/>
              </w:rPr>
            </w:pPr>
          </w:p>
        </w:tc>
        <w:tc>
          <w:tcPr>
            <w:tcW w:w="5704" w:type="dxa"/>
            <w:gridSpan w:val="2"/>
          </w:tcPr>
          <w:p w14:paraId="0631296D" w14:textId="77777777" w:rsidR="008E460E" w:rsidRPr="00131680" w:rsidRDefault="008E460E" w:rsidP="00F81223">
            <w:pPr>
              <w:pStyle w:val="Heading1"/>
              <w:keepNext w:val="0"/>
              <w:jc w:val="both"/>
              <w:rPr>
                <w:bCs/>
                <w:sz w:val="20"/>
              </w:rPr>
            </w:pPr>
          </w:p>
        </w:tc>
      </w:tr>
      <w:tr w:rsidR="008E460E" w:rsidRPr="00131680" w14:paraId="40E42D89" w14:textId="77777777" w:rsidTr="00205129">
        <w:trPr>
          <w:trHeight w:val="270"/>
        </w:trPr>
        <w:tc>
          <w:tcPr>
            <w:tcW w:w="540" w:type="dxa"/>
            <w:gridSpan w:val="2"/>
          </w:tcPr>
          <w:p w14:paraId="0151D1C7" w14:textId="07FAC0F9" w:rsidR="008E460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58</w:t>
            </w:r>
          </w:p>
        </w:tc>
        <w:tc>
          <w:tcPr>
            <w:tcW w:w="7506" w:type="dxa"/>
            <w:gridSpan w:val="2"/>
            <w:noWrap/>
          </w:tcPr>
          <w:p w14:paraId="3AE97D56" w14:textId="77777777" w:rsidR="008E460E" w:rsidRPr="00131680" w:rsidRDefault="008E460E" w:rsidP="00200DA6">
            <w:pPr>
              <w:ind w:right="110"/>
              <w:jc w:val="both"/>
              <w:outlineLvl w:val="1"/>
              <w:rPr>
                <w:b/>
                <w:sz w:val="20"/>
                <w:szCs w:val="20"/>
                <w:u w:val="single"/>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2A7A0F02" w14:textId="77777777" w:rsidR="008E460E" w:rsidRPr="00131680" w:rsidRDefault="008E460E" w:rsidP="00200DA6">
            <w:pPr>
              <w:ind w:right="110"/>
              <w:jc w:val="both"/>
              <w:outlineLvl w:val="1"/>
              <w:rPr>
                <w:b/>
                <w:sz w:val="20"/>
                <w:szCs w:val="20"/>
                <w:lang w:eastAsia="fr-FR"/>
              </w:rPr>
            </w:pPr>
            <w:r w:rsidRPr="00131680">
              <w:rPr>
                <w:b/>
                <w:sz w:val="20"/>
                <w:szCs w:val="20"/>
                <w:lang w:eastAsia="fr-FR"/>
              </w:rPr>
              <w:t>Клаузите на договора за обществена поръчка съответстват ли на клаузите от проекта на договор</w:t>
            </w:r>
            <w:r w:rsidR="009D5425" w:rsidRPr="00131680">
              <w:rPr>
                <w:b/>
                <w:sz w:val="20"/>
                <w:szCs w:val="20"/>
                <w:lang w:eastAsia="fr-FR"/>
              </w:rPr>
              <w:t xml:space="preserve"> от</w:t>
            </w:r>
            <w:r w:rsidRPr="00131680">
              <w:rPr>
                <w:b/>
                <w:sz w:val="20"/>
                <w:szCs w:val="20"/>
                <w:lang w:eastAsia="fr-FR"/>
              </w:rPr>
              <w:t xml:space="preserve"> документацията за поръчката?</w:t>
            </w:r>
          </w:p>
          <w:p w14:paraId="279E7899" w14:textId="77777777" w:rsidR="008E460E" w:rsidRPr="00131680" w:rsidRDefault="008E460E" w:rsidP="00200DA6">
            <w:pPr>
              <w:ind w:right="110"/>
              <w:jc w:val="both"/>
              <w:outlineLvl w:val="1"/>
              <w:rPr>
                <w:b/>
                <w:bCs/>
                <w:sz w:val="20"/>
                <w:szCs w:val="20"/>
              </w:rPr>
            </w:pPr>
            <w:r w:rsidRPr="00131680">
              <w:rPr>
                <w:sz w:val="20"/>
                <w:szCs w:val="20"/>
                <w:lang w:eastAsia="fr-FR"/>
              </w:rPr>
              <w:t>Възложителят е длъжен да сключи договора за обществена поръчка, без да изменя обявени</w:t>
            </w:r>
            <w:r w:rsidR="009D5425" w:rsidRPr="00131680">
              <w:rPr>
                <w:sz w:val="20"/>
                <w:szCs w:val="20"/>
                <w:lang w:eastAsia="fr-FR"/>
              </w:rPr>
              <w:t>те</w:t>
            </w:r>
            <w:r w:rsidRPr="00131680">
              <w:rPr>
                <w:sz w:val="20"/>
                <w:szCs w:val="20"/>
                <w:lang w:eastAsia="fr-FR"/>
              </w:rPr>
              <w:t xml:space="preserve"> при откриването й</w:t>
            </w:r>
            <w:r w:rsidR="009D5425" w:rsidRPr="00131680">
              <w:rPr>
                <w:sz w:val="20"/>
                <w:szCs w:val="20"/>
                <w:lang w:eastAsia="fr-FR"/>
              </w:rPr>
              <w:t xml:space="preserve"> условията за възлагането й</w:t>
            </w:r>
            <w:r w:rsidR="00040B6A" w:rsidRPr="00131680">
              <w:rPr>
                <w:sz w:val="20"/>
                <w:szCs w:val="20"/>
                <w:lang w:val="en-US" w:eastAsia="fr-FR"/>
              </w:rPr>
              <w:t>.</w:t>
            </w:r>
          </w:p>
          <w:p w14:paraId="05855A41" w14:textId="77777777" w:rsidR="008E460E" w:rsidRPr="00131680" w:rsidRDefault="008E460E" w:rsidP="00200DA6">
            <w:pPr>
              <w:ind w:right="110"/>
              <w:jc w:val="both"/>
              <w:outlineLvl w:val="1"/>
              <w:rPr>
                <w:sz w:val="20"/>
                <w:szCs w:val="20"/>
                <w:lang w:eastAsia="fr-FR"/>
              </w:rPr>
            </w:pPr>
            <w:r w:rsidRPr="00131680">
              <w:rPr>
                <w:b/>
                <w:bCs/>
                <w:sz w:val="20"/>
                <w:szCs w:val="20"/>
              </w:rPr>
              <w:lastRenderedPageBreak/>
              <w:t>Внимание</w:t>
            </w:r>
            <w:r w:rsidRPr="00131680">
              <w:rPr>
                <w:bCs/>
                <w:sz w:val="20"/>
                <w:szCs w:val="20"/>
              </w:rPr>
              <w:t xml:space="preserve">! </w:t>
            </w:r>
            <w:r w:rsidRPr="00131680">
              <w:rPr>
                <w:sz w:val="20"/>
                <w:szCs w:val="20"/>
                <w:lang w:eastAsia="fr-FR"/>
              </w:rPr>
              <w:t>Промени се допускат</w:t>
            </w:r>
            <w:r w:rsidRPr="00131680">
              <w:rPr>
                <w:b/>
                <w:sz w:val="20"/>
                <w:szCs w:val="20"/>
                <w:lang w:eastAsia="fr-FR"/>
              </w:rPr>
              <w:t xml:space="preserve"> </w:t>
            </w:r>
            <w:r w:rsidR="00F80320" w:rsidRPr="00131680">
              <w:rPr>
                <w:b/>
                <w:sz w:val="20"/>
                <w:szCs w:val="20"/>
                <w:lang w:eastAsia="fr-FR"/>
              </w:rPr>
              <w:t>ПО ИЗКЛЮЧЕНИЕ</w:t>
            </w:r>
            <w:r w:rsidRPr="00131680">
              <w:rPr>
                <w:b/>
                <w:sz w:val="20"/>
                <w:szCs w:val="20"/>
                <w:lang w:eastAsia="fr-FR"/>
              </w:rPr>
              <w:t>,</w:t>
            </w:r>
            <w:r w:rsidRPr="00131680">
              <w:rPr>
                <w:sz w:val="20"/>
                <w:szCs w:val="20"/>
                <w:lang w:eastAsia="fr-FR"/>
              </w:rPr>
              <w:t xml:space="preserve"> когато са несъществени и са наложени от обстоятелства, настъпили по време или след провеждане на процедурата.</w:t>
            </w:r>
          </w:p>
          <w:p w14:paraId="67E42CD4" w14:textId="77777777" w:rsidR="008E460E" w:rsidRPr="00131680" w:rsidRDefault="008E460E" w:rsidP="00200DA6">
            <w:pPr>
              <w:ind w:right="110"/>
              <w:jc w:val="both"/>
              <w:outlineLvl w:val="1"/>
              <w:rPr>
                <w:sz w:val="20"/>
                <w:szCs w:val="20"/>
                <w:lang w:eastAsia="fr-FR"/>
              </w:rPr>
            </w:pPr>
            <w:r w:rsidRPr="00131680">
              <w:rPr>
                <w:sz w:val="20"/>
                <w:szCs w:val="20"/>
                <w:lang w:eastAsia="fr-FR"/>
              </w:rPr>
              <w:t>Промените са съществени, когато са изпълнени едно или повече от следните обстоятелства:</w:t>
            </w:r>
          </w:p>
          <w:p w14:paraId="3798AA37" w14:textId="77777777" w:rsidR="008E460E" w:rsidRPr="00131680" w:rsidRDefault="008E460E" w:rsidP="00B50D75">
            <w:pPr>
              <w:ind w:right="110"/>
              <w:jc w:val="both"/>
              <w:outlineLvl w:val="1"/>
              <w:rPr>
                <w:sz w:val="20"/>
                <w:szCs w:val="20"/>
                <w:lang w:eastAsia="fr-FR"/>
              </w:rPr>
            </w:pPr>
            <w:r w:rsidRPr="00131680">
              <w:rPr>
                <w:sz w:val="20"/>
                <w:szCs w:val="20"/>
                <w:lang w:eastAsia="fr-FR"/>
              </w:rPr>
              <w:t xml:space="preserve">- изменението въвежда условия, които, ако са били част от процедурата за възлагане на обществена поръчка, </w:t>
            </w:r>
            <w:r w:rsidR="009D5425" w:rsidRPr="00131680">
              <w:rPr>
                <w:sz w:val="20"/>
                <w:szCs w:val="20"/>
                <w:lang w:eastAsia="fr-FR"/>
              </w:rPr>
              <w:t xml:space="preserve">(1) </w:t>
            </w:r>
            <w:r w:rsidRPr="00131680">
              <w:rPr>
                <w:sz w:val="20"/>
                <w:szCs w:val="20"/>
                <w:lang w:eastAsia="fr-FR"/>
              </w:rPr>
              <w:t xml:space="preserve">биха привлекли към участие допълнителни участници, </w:t>
            </w:r>
            <w:r w:rsidR="009D5425" w:rsidRPr="00131680">
              <w:rPr>
                <w:sz w:val="20"/>
                <w:szCs w:val="20"/>
                <w:lang w:eastAsia="fr-FR"/>
              </w:rPr>
              <w:t xml:space="preserve">(2) </w:t>
            </w:r>
            <w:r w:rsidRPr="00131680">
              <w:rPr>
                <w:sz w:val="20"/>
                <w:szCs w:val="20"/>
                <w:lang w:eastAsia="fr-FR"/>
              </w:rPr>
              <w:t xml:space="preserve">биха позволили допускането на други участници, различни от първоначално избраните, или </w:t>
            </w:r>
            <w:r w:rsidR="009D5425" w:rsidRPr="00131680">
              <w:rPr>
                <w:sz w:val="20"/>
                <w:szCs w:val="20"/>
                <w:lang w:eastAsia="fr-FR"/>
              </w:rPr>
              <w:t xml:space="preserve">(3) </w:t>
            </w:r>
            <w:r w:rsidRPr="00131680">
              <w:rPr>
                <w:sz w:val="20"/>
                <w:szCs w:val="20"/>
                <w:lang w:eastAsia="fr-FR"/>
              </w:rPr>
              <w:t>биха довели до приемане на оферта, различна от първоначално приетата;</w:t>
            </w:r>
          </w:p>
          <w:p w14:paraId="76C6DAB7" w14:textId="77777777" w:rsidR="008E460E" w:rsidRPr="00131680" w:rsidRDefault="008E460E" w:rsidP="00B50D75">
            <w:pPr>
              <w:ind w:right="110"/>
              <w:jc w:val="both"/>
              <w:outlineLvl w:val="1"/>
              <w:rPr>
                <w:sz w:val="20"/>
                <w:szCs w:val="20"/>
                <w:lang w:eastAsia="fr-FR"/>
              </w:rPr>
            </w:pPr>
            <w:r w:rsidRPr="00131680">
              <w:rPr>
                <w:sz w:val="20"/>
                <w:szCs w:val="20"/>
                <w:lang w:eastAsia="fr-FR"/>
              </w:rPr>
              <w:t>- изменението води до ползи за изпълнителя, които не са били известни на останалите участници в процедурата;</w:t>
            </w:r>
          </w:p>
          <w:p w14:paraId="45C19D69" w14:textId="77777777" w:rsidR="008E460E" w:rsidRPr="00131680" w:rsidRDefault="008E460E" w:rsidP="00B50D75">
            <w:pPr>
              <w:ind w:right="110"/>
              <w:jc w:val="both"/>
              <w:outlineLvl w:val="1"/>
              <w:rPr>
                <w:sz w:val="20"/>
                <w:szCs w:val="20"/>
                <w:lang w:eastAsia="fr-FR"/>
              </w:rPr>
            </w:pPr>
            <w:r w:rsidRPr="00131680">
              <w:rPr>
                <w:sz w:val="20"/>
                <w:szCs w:val="20"/>
                <w:lang w:eastAsia="fr-FR"/>
              </w:rPr>
              <w:t>- изменението засяга предмета или обема на договора за обществена поръчка или рамковото споразумение;</w:t>
            </w:r>
          </w:p>
          <w:p w14:paraId="2FC09399" w14:textId="77777777" w:rsidR="008E460E" w:rsidRPr="00131680" w:rsidRDefault="008E460E" w:rsidP="00B50D75">
            <w:pPr>
              <w:ind w:right="110"/>
              <w:jc w:val="both"/>
              <w:outlineLvl w:val="1"/>
              <w:rPr>
                <w:sz w:val="20"/>
                <w:szCs w:val="20"/>
                <w:lang w:eastAsia="fr-FR"/>
              </w:rPr>
            </w:pPr>
            <w:r w:rsidRPr="00131680">
              <w:rPr>
                <w:sz w:val="20"/>
                <w:szCs w:val="20"/>
                <w:lang w:eastAsia="fr-FR"/>
              </w:rPr>
              <w:t>- изпълнителят е заменен с нов извън случаите по чл. 116, ал. 1, т. 4 от ЗОП.</w:t>
            </w:r>
          </w:p>
          <w:p w14:paraId="09EB0EE1" w14:textId="77777777" w:rsidR="008E460E" w:rsidRPr="00131680" w:rsidRDefault="008E460E" w:rsidP="00200DA6">
            <w:pPr>
              <w:ind w:right="110"/>
              <w:jc w:val="both"/>
              <w:outlineLvl w:val="1"/>
              <w:rPr>
                <w:b/>
                <w:bCs/>
                <w:sz w:val="20"/>
                <w:szCs w:val="20"/>
              </w:rPr>
            </w:pPr>
            <w:r w:rsidRPr="00131680">
              <w:rPr>
                <w:b/>
                <w:bCs/>
                <w:sz w:val="20"/>
                <w:szCs w:val="20"/>
              </w:rPr>
              <w:t xml:space="preserve">(чл. 2, </w:t>
            </w:r>
            <w:r w:rsidR="00F80320" w:rsidRPr="00131680">
              <w:rPr>
                <w:b/>
                <w:bCs/>
                <w:sz w:val="20"/>
                <w:szCs w:val="20"/>
              </w:rPr>
              <w:t xml:space="preserve">ал. 1, </w:t>
            </w:r>
            <w:r w:rsidRPr="00131680">
              <w:rPr>
                <w:b/>
                <w:bCs/>
                <w:sz w:val="20"/>
                <w:szCs w:val="20"/>
              </w:rPr>
              <w:t>т. 1, чл. 112, ал. 4, чл. 116, ал. 1, т. 4 и т. 5 и ал. 5 от ЗОП)</w:t>
            </w:r>
          </w:p>
          <w:p w14:paraId="19A68D5B" w14:textId="2B176660" w:rsidR="00E01733" w:rsidRPr="004A0E3E" w:rsidRDefault="00E01733"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14, </w:t>
            </w:r>
            <w:r w:rsidR="00E1609C" w:rsidRPr="004A0E3E">
              <w:rPr>
                <w:b/>
                <w:color w:val="C0504D" w:themeColor="accent2"/>
                <w:sz w:val="20"/>
                <w:szCs w:val="20"/>
              </w:rPr>
              <w:t xml:space="preserve">т. </w:t>
            </w:r>
            <w:r w:rsidR="00BD5E26" w:rsidRPr="004A0E3E">
              <w:rPr>
                <w:b/>
                <w:color w:val="C0504D" w:themeColor="accent2"/>
                <w:sz w:val="20"/>
                <w:szCs w:val="20"/>
              </w:rPr>
              <w:t xml:space="preserve">15, </w:t>
            </w:r>
            <w:r w:rsidR="00E1609C" w:rsidRPr="004A0E3E">
              <w:rPr>
                <w:b/>
                <w:color w:val="C0504D" w:themeColor="accent2"/>
                <w:sz w:val="20"/>
                <w:szCs w:val="20"/>
              </w:rPr>
              <w:t xml:space="preserve">т. </w:t>
            </w:r>
            <w:r w:rsidRPr="004A0E3E">
              <w:rPr>
                <w:b/>
                <w:color w:val="C0504D" w:themeColor="accent2"/>
                <w:sz w:val="20"/>
                <w:szCs w:val="20"/>
              </w:rPr>
              <w:t>17 от Насоките/</w:t>
            </w:r>
            <w:r w:rsidR="00BD5E26" w:rsidRPr="004A0E3E">
              <w:rPr>
                <w:b/>
                <w:color w:val="C0504D" w:themeColor="accent2"/>
                <w:sz w:val="20"/>
                <w:szCs w:val="20"/>
              </w:rPr>
              <w:t xml:space="preserve"> т. </w:t>
            </w:r>
            <w:r w:rsidR="00E1609C" w:rsidRPr="004A0E3E">
              <w:rPr>
                <w:b/>
                <w:color w:val="C0504D" w:themeColor="accent2"/>
                <w:sz w:val="20"/>
                <w:szCs w:val="20"/>
              </w:rPr>
              <w:t xml:space="preserve">14, т. 15, т. </w:t>
            </w:r>
            <w:r w:rsidR="00BD5E26" w:rsidRPr="004A0E3E">
              <w:rPr>
                <w:b/>
                <w:color w:val="C0504D" w:themeColor="accent2"/>
                <w:sz w:val="20"/>
                <w:szCs w:val="20"/>
              </w:rPr>
              <w:t>17</w:t>
            </w:r>
            <w:r w:rsidR="005A5783"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2A8D9E59" w14:textId="77777777" w:rsidR="008E460E" w:rsidRPr="004A0E3E" w:rsidRDefault="008E460E" w:rsidP="00E01733">
            <w:pPr>
              <w:ind w:right="110"/>
              <w:jc w:val="both"/>
              <w:outlineLvl w:val="1"/>
              <w:rPr>
                <w:b/>
                <w:bCs/>
                <w:color w:val="C0504D" w:themeColor="accent2"/>
                <w:sz w:val="20"/>
                <w:szCs w:val="20"/>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 xml:space="preserve">прегледайте сключения договор за обществена поръчка и съдържащия се в документацията </w:t>
            </w:r>
            <w:r w:rsidR="009D5425" w:rsidRPr="004A0E3E">
              <w:rPr>
                <w:color w:val="C0504D" w:themeColor="accent2"/>
                <w:sz w:val="20"/>
                <w:szCs w:val="20"/>
                <w:lang w:eastAsia="fr-FR"/>
              </w:rPr>
              <w:t xml:space="preserve">за поръчката </w:t>
            </w:r>
            <w:r w:rsidRPr="004A0E3E">
              <w:rPr>
                <w:color w:val="C0504D" w:themeColor="accent2"/>
                <w:sz w:val="20"/>
                <w:szCs w:val="20"/>
                <w:lang w:eastAsia="fr-FR"/>
              </w:rPr>
              <w:t>проект на договор. Ако договорът се сключва въз основа на рамково споразумение, прегледайте и подписаното рамково споразумение.</w:t>
            </w:r>
          </w:p>
          <w:p w14:paraId="16007A87" w14:textId="77777777" w:rsidR="008E460E" w:rsidRPr="004A0E3E" w:rsidRDefault="008E460E" w:rsidP="00200DA6">
            <w:pPr>
              <w:ind w:right="110"/>
              <w:jc w:val="both"/>
              <w:outlineLvl w:val="1"/>
              <w:rPr>
                <w:bCs/>
                <w:color w:val="C0504D" w:themeColor="accent2"/>
                <w:sz w:val="20"/>
                <w:szCs w:val="20"/>
              </w:rPr>
            </w:pPr>
            <w:r w:rsidRPr="004A0E3E">
              <w:rPr>
                <w:bCs/>
                <w:color w:val="C0504D" w:themeColor="accent2"/>
                <w:sz w:val="20"/>
                <w:szCs w:val="20"/>
              </w:rPr>
              <w:t>Сравнете подписания договор за обществена поръчка и проекта на договор</w:t>
            </w:r>
            <w:r w:rsidR="009D5425" w:rsidRPr="004A0E3E">
              <w:rPr>
                <w:bCs/>
                <w:color w:val="C0504D" w:themeColor="accent2"/>
                <w:sz w:val="20"/>
                <w:szCs w:val="20"/>
              </w:rPr>
              <w:t xml:space="preserve"> от </w:t>
            </w:r>
            <w:r w:rsidRPr="004A0E3E">
              <w:rPr>
                <w:bCs/>
                <w:color w:val="C0504D" w:themeColor="accent2"/>
                <w:sz w:val="20"/>
                <w:szCs w:val="20"/>
              </w:rPr>
              <w:t>документацията</w:t>
            </w:r>
            <w:r w:rsidR="009D5425" w:rsidRPr="004A0E3E">
              <w:rPr>
                <w:bCs/>
                <w:color w:val="C0504D" w:themeColor="accent2"/>
                <w:sz w:val="20"/>
                <w:szCs w:val="20"/>
              </w:rPr>
              <w:t xml:space="preserve"> за поръчката </w:t>
            </w:r>
            <w:r w:rsidRPr="004A0E3E">
              <w:rPr>
                <w:bCs/>
                <w:color w:val="C0504D" w:themeColor="accent2"/>
                <w:sz w:val="20"/>
                <w:szCs w:val="20"/>
              </w:rPr>
              <w:t>и установете дали са налице разлики между тях.</w:t>
            </w:r>
          </w:p>
          <w:p w14:paraId="2B693761" w14:textId="77777777" w:rsidR="008E460E" w:rsidRPr="00131680" w:rsidRDefault="008E460E" w:rsidP="008623AB">
            <w:pPr>
              <w:ind w:right="110"/>
              <w:jc w:val="both"/>
              <w:outlineLvl w:val="1"/>
              <w:rPr>
                <w:sz w:val="20"/>
                <w:szCs w:val="20"/>
                <w:lang w:eastAsia="fr-FR"/>
              </w:rPr>
            </w:pPr>
            <w:r w:rsidRPr="004A0E3E">
              <w:rPr>
                <w:bCs/>
                <w:color w:val="C0504D" w:themeColor="accent2"/>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67" w:type="dxa"/>
          </w:tcPr>
          <w:p w14:paraId="7E7E4FC3" w14:textId="77777777" w:rsidR="008E460E" w:rsidRPr="00131680" w:rsidRDefault="008E460E" w:rsidP="00F81223">
            <w:pPr>
              <w:pStyle w:val="Heading1"/>
              <w:keepNext w:val="0"/>
              <w:jc w:val="both"/>
              <w:rPr>
                <w:b w:val="0"/>
                <w:bCs/>
                <w:sz w:val="20"/>
              </w:rPr>
            </w:pPr>
          </w:p>
        </w:tc>
        <w:tc>
          <w:tcPr>
            <w:tcW w:w="5704" w:type="dxa"/>
            <w:gridSpan w:val="2"/>
          </w:tcPr>
          <w:p w14:paraId="4EC6EFA3" w14:textId="77777777" w:rsidR="008E460E" w:rsidRPr="00131680" w:rsidRDefault="008E460E" w:rsidP="00E30FAE">
            <w:pPr>
              <w:pStyle w:val="Heading1"/>
              <w:keepNext w:val="0"/>
              <w:spacing w:before="0" w:line="240" w:lineRule="auto"/>
              <w:rPr>
                <w:bCs/>
                <w:sz w:val="20"/>
              </w:rPr>
            </w:pPr>
          </w:p>
        </w:tc>
      </w:tr>
      <w:tr w:rsidR="008E460E" w:rsidRPr="00131680" w14:paraId="08E463D8" w14:textId="77777777" w:rsidTr="00205129">
        <w:trPr>
          <w:trHeight w:val="270"/>
        </w:trPr>
        <w:tc>
          <w:tcPr>
            <w:tcW w:w="540" w:type="dxa"/>
            <w:gridSpan w:val="2"/>
          </w:tcPr>
          <w:p w14:paraId="0CB3BB23" w14:textId="0E0C66E0" w:rsidR="008E460E" w:rsidRPr="00131680" w:rsidRDefault="0006276D" w:rsidP="00F81223">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59</w:t>
            </w:r>
          </w:p>
          <w:p w14:paraId="661EE370" w14:textId="77777777" w:rsidR="008E460E" w:rsidRPr="00131680" w:rsidRDefault="008E460E" w:rsidP="00F81223">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7506" w:type="dxa"/>
            <w:gridSpan w:val="2"/>
            <w:noWrap/>
          </w:tcPr>
          <w:p w14:paraId="4A082298" w14:textId="77777777" w:rsidR="008E460E" w:rsidRPr="00131680" w:rsidRDefault="008E460E" w:rsidP="008623AB">
            <w:pPr>
              <w:jc w:val="both"/>
              <w:outlineLvl w:val="1"/>
              <w:rPr>
                <w:b/>
                <w:sz w:val="20"/>
                <w:szCs w:val="20"/>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3523F211" w14:textId="77777777" w:rsidR="008E460E" w:rsidRPr="00131680" w:rsidRDefault="008E460E" w:rsidP="008623AB">
            <w:pPr>
              <w:jc w:val="both"/>
              <w:outlineLvl w:val="1"/>
              <w:rPr>
                <w:b/>
                <w:sz w:val="20"/>
                <w:szCs w:val="20"/>
                <w:lang w:eastAsia="fr-FR"/>
              </w:rPr>
            </w:pPr>
            <w:r w:rsidRPr="00131680">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3F0A4FA4" w14:textId="77777777" w:rsidR="008E460E" w:rsidRPr="00131680" w:rsidRDefault="008E460E" w:rsidP="008623AB">
            <w:pPr>
              <w:pStyle w:val="Heading1"/>
              <w:spacing w:before="0" w:line="240" w:lineRule="auto"/>
              <w:jc w:val="both"/>
              <w:rPr>
                <w:sz w:val="20"/>
                <w:lang w:eastAsia="fr-FR"/>
              </w:rPr>
            </w:pPr>
            <w:r w:rsidRPr="00131680">
              <w:rPr>
                <w:sz w:val="20"/>
                <w:lang w:eastAsia="fr-FR"/>
              </w:rPr>
              <w:lastRenderedPageBreak/>
              <w:t>(чл. 112, ал. 4 от ЗОП)</w:t>
            </w:r>
          </w:p>
          <w:p w14:paraId="099E1BC6" w14:textId="2C9B3A31" w:rsidR="00E01733" w:rsidRPr="004A0E3E" w:rsidRDefault="00BD5E26" w:rsidP="000060F9">
            <w:pPr>
              <w:jc w:val="both"/>
              <w:rPr>
                <w:b/>
                <w:color w:val="C0504D" w:themeColor="accent2"/>
                <w:sz w:val="20"/>
                <w:szCs w:val="20"/>
              </w:rPr>
            </w:pPr>
            <w:r w:rsidRPr="004A0E3E">
              <w:rPr>
                <w:b/>
                <w:color w:val="C0504D" w:themeColor="accent2"/>
                <w:sz w:val="20"/>
                <w:szCs w:val="20"/>
              </w:rPr>
              <w:t xml:space="preserve">т. 14, </w:t>
            </w:r>
            <w:r w:rsidR="00E1609C" w:rsidRPr="004A0E3E">
              <w:rPr>
                <w:b/>
                <w:color w:val="C0504D" w:themeColor="accent2"/>
                <w:sz w:val="20"/>
                <w:szCs w:val="20"/>
              </w:rPr>
              <w:t xml:space="preserve">т. </w:t>
            </w:r>
            <w:r w:rsidRPr="004A0E3E">
              <w:rPr>
                <w:b/>
                <w:color w:val="C0504D" w:themeColor="accent2"/>
                <w:sz w:val="20"/>
                <w:szCs w:val="20"/>
              </w:rPr>
              <w:t xml:space="preserve">15, </w:t>
            </w:r>
            <w:r w:rsidR="00E1609C" w:rsidRPr="004A0E3E">
              <w:rPr>
                <w:b/>
                <w:color w:val="C0504D" w:themeColor="accent2"/>
                <w:sz w:val="20"/>
                <w:szCs w:val="20"/>
              </w:rPr>
              <w:t xml:space="preserve">т. </w:t>
            </w:r>
            <w:r w:rsidRPr="004A0E3E">
              <w:rPr>
                <w:b/>
                <w:color w:val="C0504D" w:themeColor="accent2"/>
                <w:sz w:val="20"/>
                <w:szCs w:val="20"/>
              </w:rPr>
              <w:t xml:space="preserve">17 от </w:t>
            </w:r>
            <w:r w:rsidR="00E01733" w:rsidRPr="004A0E3E">
              <w:rPr>
                <w:b/>
                <w:color w:val="C0504D" w:themeColor="accent2"/>
                <w:sz w:val="20"/>
                <w:szCs w:val="20"/>
              </w:rPr>
              <w:t xml:space="preserve">Насоките/ </w:t>
            </w:r>
            <w:r w:rsidRPr="004A0E3E">
              <w:rPr>
                <w:b/>
                <w:color w:val="C0504D" w:themeColor="accent2"/>
                <w:sz w:val="20"/>
                <w:szCs w:val="20"/>
              </w:rPr>
              <w:t xml:space="preserve">т. </w:t>
            </w:r>
            <w:r w:rsidR="00E1609C" w:rsidRPr="004A0E3E">
              <w:rPr>
                <w:b/>
                <w:color w:val="C0504D" w:themeColor="accent2"/>
                <w:sz w:val="20"/>
                <w:szCs w:val="20"/>
              </w:rPr>
              <w:t xml:space="preserve">14, т. 15, т. </w:t>
            </w:r>
            <w:r w:rsidRPr="004A0E3E">
              <w:rPr>
                <w:b/>
                <w:color w:val="C0504D" w:themeColor="accent2"/>
                <w:sz w:val="20"/>
                <w:szCs w:val="20"/>
              </w:rPr>
              <w:t>17</w:t>
            </w:r>
            <w:r w:rsidR="005A5783" w:rsidRPr="004A0E3E">
              <w:rPr>
                <w:b/>
                <w:color w:val="C0504D" w:themeColor="accent2"/>
                <w:sz w:val="20"/>
                <w:szCs w:val="20"/>
              </w:rPr>
              <w:t xml:space="preserve"> </w:t>
            </w:r>
            <w:r w:rsidRPr="004A0E3E">
              <w:rPr>
                <w:b/>
                <w:color w:val="C0504D" w:themeColor="accent2"/>
                <w:sz w:val="20"/>
                <w:szCs w:val="20"/>
              </w:rPr>
              <w:t xml:space="preserve">от </w:t>
            </w:r>
            <w:r w:rsidR="00E01733" w:rsidRPr="004A0E3E">
              <w:rPr>
                <w:b/>
                <w:color w:val="C0504D" w:themeColor="accent2"/>
                <w:sz w:val="20"/>
                <w:szCs w:val="20"/>
              </w:rPr>
              <w:t>Приложение № 1 към чл. 2, ал. 1 от Наредбата</w:t>
            </w:r>
          </w:p>
          <w:p w14:paraId="32B25AAA" w14:textId="77777777" w:rsidR="008E460E" w:rsidRPr="004A0E3E" w:rsidRDefault="008E460E" w:rsidP="00E01733">
            <w:pPr>
              <w:pStyle w:val="BodyText"/>
              <w:spacing w:before="0" w:after="0"/>
              <w:jc w:val="both"/>
              <w:rPr>
                <w:color w:val="C0504D" w:themeColor="accent2"/>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F4D091D" w14:textId="77777777" w:rsidR="008E460E" w:rsidRPr="004A0E3E" w:rsidRDefault="008E460E" w:rsidP="008623AB">
            <w:pPr>
              <w:pStyle w:val="Heading1"/>
              <w:spacing w:before="0" w:line="240" w:lineRule="auto"/>
              <w:jc w:val="both"/>
              <w:rPr>
                <w:b w:val="0"/>
                <w:bCs/>
                <w:color w:val="C0504D" w:themeColor="accent2"/>
                <w:sz w:val="20"/>
              </w:rPr>
            </w:pPr>
            <w:r w:rsidRPr="004A0E3E">
              <w:rPr>
                <w:b w:val="0"/>
                <w:bCs/>
                <w:color w:val="C0504D" w:themeColor="accent2"/>
                <w:sz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4963AA2D" w14:textId="77777777" w:rsidR="008E460E" w:rsidRPr="00131680" w:rsidRDefault="008E460E" w:rsidP="003860CC">
            <w:pPr>
              <w:jc w:val="both"/>
              <w:outlineLvl w:val="1"/>
              <w:rPr>
                <w:b/>
                <w:sz w:val="20"/>
                <w:szCs w:val="20"/>
                <w:lang w:eastAsia="fr-FR"/>
              </w:rPr>
            </w:pPr>
            <w:r w:rsidRPr="004A0E3E">
              <w:rPr>
                <w:color w:val="C0504D" w:themeColor="accent2"/>
                <w:sz w:val="20"/>
                <w:szCs w:val="20"/>
              </w:rPr>
              <w:t>Обърнете внимание на срока за изпълнение на договора; цената за изпълнение на поръчката; техническите спецификации</w:t>
            </w:r>
            <w:r w:rsidR="003860CC" w:rsidRPr="004A0E3E">
              <w:rPr>
                <w:color w:val="C0504D" w:themeColor="accent2"/>
                <w:sz w:val="20"/>
                <w:szCs w:val="20"/>
              </w:rPr>
              <w:t xml:space="preserve">, </w:t>
            </w:r>
            <w:r w:rsidRPr="004A0E3E">
              <w:rPr>
                <w:color w:val="C0504D" w:themeColor="accent2"/>
                <w:sz w:val="20"/>
                <w:szCs w:val="20"/>
              </w:rPr>
              <w:t>дейностите, предвидени за изпълнение от подизпълнителите</w:t>
            </w:r>
            <w:r w:rsidR="003860CC" w:rsidRPr="004A0E3E">
              <w:rPr>
                <w:color w:val="C0504D" w:themeColor="accent2"/>
                <w:sz w:val="20"/>
                <w:szCs w:val="20"/>
              </w:rPr>
              <w:t xml:space="preserve"> (дали се запазват вид, дял и подизпълнител), предложенията, които подлежат на оценка</w:t>
            </w:r>
            <w:r w:rsidRPr="004A0E3E">
              <w:rPr>
                <w:color w:val="C0504D" w:themeColor="accent2"/>
                <w:sz w:val="20"/>
                <w:szCs w:val="20"/>
              </w:rPr>
              <w:t>.</w:t>
            </w:r>
          </w:p>
        </w:tc>
        <w:tc>
          <w:tcPr>
            <w:tcW w:w="567" w:type="dxa"/>
          </w:tcPr>
          <w:p w14:paraId="0F8457F1" w14:textId="77777777" w:rsidR="008E460E" w:rsidRPr="00131680" w:rsidRDefault="008E460E" w:rsidP="00F81223">
            <w:pPr>
              <w:pStyle w:val="Heading1"/>
              <w:keepNext w:val="0"/>
              <w:jc w:val="both"/>
              <w:rPr>
                <w:bCs/>
                <w:sz w:val="20"/>
              </w:rPr>
            </w:pPr>
          </w:p>
        </w:tc>
        <w:tc>
          <w:tcPr>
            <w:tcW w:w="5704" w:type="dxa"/>
            <w:gridSpan w:val="2"/>
          </w:tcPr>
          <w:p w14:paraId="632E78FD" w14:textId="77777777" w:rsidR="008E460E" w:rsidRPr="00131680" w:rsidRDefault="008E460E" w:rsidP="00E30FAE">
            <w:pPr>
              <w:pStyle w:val="Heading1"/>
              <w:keepNext w:val="0"/>
              <w:spacing w:before="0" w:line="240" w:lineRule="auto"/>
              <w:rPr>
                <w:bCs/>
                <w:sz w:val="20"/>
              </w:rPr>
            </w:pPr>
          </w:p>
        </w:tc>
      </w:tr>
      <w:tr w:rsidR="008E460E" w:rsidRPr="00131680" w14:paraId="21410FEC" w14:textId="77777777" w:rsidTr="00205129">
        <w:trPr>
          <w:trHeight w:val="270"/>
        </w:trPr>
        <w:tc>
          <w:tcPr>
            <w:tcW w:w="540" w:type="dxa"/>
            <w:gridSpan w:val="2"/>
          </w:tcPr>
          <w:p w14:paraId="3CD71875" w14:textId="251AE478" w:rsidR="008E460E" w:rsidRPr="00131680" w:rsidRDefault="0006276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60</w:t>
            </w:r>
          </w:p>
        </w:tc>
        <w:tc>
          <w:tcPr>
            <w:tcW w:w="7506" w:type="dxa"/>
            <w:gridSpan w:val="2"/>
            <w:noWrap/>
          </w:tcPr>
          <w:p w14:paraId="22D202D1" w14:textId="77777777" w:rsidR="008E460E" w:rsidRPr="00131680" w:rsidRDefault="008E460E" w:rsidP="00200DA6">
            <w:pPr>
              <w:ind w:right="110"/>
              <w:jc w:val="both"/>
              <w:outlineLvl w:val="1"/>
              <w:rPr>
                <w:b/>
                <w:sz w:val="20"/>
                <w:szCs w:val="20"/>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6DC2DC3F" w14:textId="77777777" w:rsidR="008E460E" w:rsidRPr="00131680" w:rsidRDefault="008E460E" w:rsidP="00200DA6">
            <w:pPr>
              <w:ind w:right="110"/>
              <w:jc w:val="both"/>
              <w:outlineLvl w:val="1"/>
              <w:rPr>
                <w:b/>
                <w:sz w:val="20"/>
                <w:szCs w:val="20"/>
                <w:lang w:eastAsia="fr-FR"/>
              </w:rPr>
            </w:pPr>
            <w:r w:rsidRPr="00131680">
              <w:rPr>
                <w:b/>
                <w:sz w:val="20"/>
                <w:szCs w:val="20"/>
                <w:lang w:eastAsia="fr-FR"/>
              </w:rPr>
              <w:t>Изпратена ли е информация за сключения договор/рамково споразумение до АОП и до ОВЕС в срок от 30 дни от подписване на договора за обществена поръчка?</w:t>
            </w:r>
          </w:p>
          <w:p w14:paraId="6788524C" w14:textId="0704A0BF" w:rsidR="00316A53" w:rsidRPr="00131680" w:rsidRDefault="00316A53" w:rsidP="00316A53">
            <w:pPr>
              <w:ind w:right="110"/>
              <w:jc w:val="both"/>
              <w:outlineLvl w:val="1"/>
              <w:rPr>
                <w:b/>
                <w:sz w:val="20"/>
                <w:szCs w:val="20"/>
                <w:lang w:eastAsia="fr-FR"/>
              </w:rPr>
            </w:pPr>
            <w:r w:rsidRPr="00131680">
              <w:rPr>
                <w:b/>
                <w:sz w:val="20"/>
                <w:szCs w:val="20"/>
                <w:lang w:eastAsia="fr-FR"/>
              </w:rPr>
              <w:t xml:space="preserve">(чл. 26, ал. </w:t>
            </w:r>
            <w:r w:rsidR="001B1AF5" w:rsidRPr="00131680">
              <w:rPr>
                <w:b/>
                <w:sz w:val="20"/>
                <w:szCs w:val="20"/>
                <w:lang w:eastAsia="fr-FR"/>
              </w:rPr>
              <w:t>1</w:t>
            </w:r>
            <w:r w:rsidRPr="00131680">
              <w:rPr>
                <w:b/>
                <w:sz w:val="20"/>
                <w:szCs w:val="20"/>
                <w:lang w:eastAsia="fr-FR"/>
              </w:rPr>
              <w:t xml:space="preserve"> от ЗОП) </w:t>
            </w:r>
          </w:p>
          <w:p w14:paraId="73CA1FB9" w14:textId="77777777" w:rsidR="008E460E" w:rsidRPr="004A0E3E" w:rsidRDefault="008E460E" w:rsidP="00F81223">
            <w:pPr>
              <w:ind w:right="110"/>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2C2FEE8D" w14:textId="77777777" w:rsidR="008E460E" w:rsidRPr="00131680" w:rsidRDefault="008E460E" w:rsidP="00316A53">
            <w:pPr>
              <w:ind w:right="110"/>
              <w:jc w:val="both"/>
              <w:outlineLvl w:val="1"/>
              <w:rPr>
                <w:b/>
                <w:sz w:val="20"/>
                <w:szCs w:val="20"/>
                <w:lang w:eastAsia="fr-FR"/>
              </w:rPr>
            </w:pPr>
            <w:r w:rsidRPr="004A0E3E">
              <w:rPr>
                <w:bCs/>
                <w:color w:val="C0504D" w:themeColor="accent2"/>
                <w:sz w:val="20"/>
                <w:szCs w:val="20"/>
              </w:rPr>
              <w:t>Анализирайте датата на изпратена</w:t>
            </w:r>
            <w:r w:rsidR="00316A53" w:rsidRPr="004A0E3E">
              <w:rPr>
                <w:bCs/>
                <w:color w:val="C0504D" w:themeColor="accent2"/>
                <w:sz w:val="20"/>
                <w:szCs w:val="20"/>
              </w:rPr>
              <w:t>та</w:t>
            </w:r>
            <w:r w:rsidRPr="004A0E3E">
              <w:rPr>
                <w:bCs/>
                <w:color w:val="C0504D" w:themeColor="accent2"/>
                <w:sz w:val="20"/>
                <w:szCs w:val="20"/>
              </w:rPr>
              <w:t xml:space="preserve"> информация, както и датата на сключения договор.</w:t>
            </w:r>
          </w:p>
        </w:tc>
        <w:tc>
          <w:tcPr>
            <w:tcW w:w="567" w:type="dxa"/>
          </w:tcPr>
          <w:p w14:paraId="45DF51E4" w14:textId="77777777" w:rsidR="008E460E" w:rsidRPr="00131680" w:rsidRDefault="008E460E" w:rsidP="00F81223">
            <w:pPr>
              <w:pStyle w:val="Heading1"/>
              <w:keepNext w:val="0"/>
              <w:jc w:val="both"/>
              <w:rPr>
                <w:bCs/>
                <w:sz w:val="20"/>
              </w:rPr>
            </w:pPr>
          </w:p>
        </w:tc>
        <w:tc>
          <w:tcPr>
            <w:tcW w:w="5704" w:type="dxa"/>
            <w:gridSpan w:val="2"/>
          </w:tcPr>
          <w:p w14:paraId="23557A49" w14:textId="77777777" w:rsidR="008E460E" w:rsidRPr="00131680" w:rsidRDefault="008E460E" w:rsidP="00E30FAE">
            <w:pPr>
              <w:pStyle w:val="BodyText"/>
              <w:rPr>
                <w:sz w:val="20"/>
                <w:szCs w:val="20"/>
              </w:rPr>
            </w:pPr>
          </w:p>
        </w:tc>
      </w:tr>
      <w:tr w:rsidR="005D6125" w:rsidRPr="00131680" w14:paraId="76DF1341" w14:textId="77777777" w:rsidTr="00205129">
        <w:trPr>
          <w:trHeight w:val="270"/>
        </w:trPr>
        <w:tc>
          <w:tcPr>
            <w:tcW w:w="14317" w:type="dxa"/>
            <w:gridSpan w:val="7"/>
            <w:shd w:val="clear" w:color="auto" w:fill="FDE891"/>
          </w:tcPr>
          <w:p w14:paraId="580C9C90" w14:textId="77777777" w:rsidR="005D6125" w:rsidRPr="00131680" w:rsidRDefault="005D6125" w:rsidP="00E30FAE">
            <w:pPr>
              <w:pStyle w:val="BodyText"/>
              <w:rPr>
                <w:b/>
                <w:sz w:val="20"/>
                <w:szCs w:val="20"/>
                <w:lang w:eastAsia="fr-FR"/>
              </w:rPr>
            </w:pPr>
            <w:r w:rsidRPr="00131680">
              <w:rPr>
                <w:b/>
                <w:sz w:val="20"/>
                <w:szCs w:val="20"/>
                <w:lang w:eastAsia="fr-FR"/>
              </w:rPr>
              <w:t>ІІІ. ИЗПЪЛНЕНИЕ НА ДОГОВОРА ЗА ОБЩЕСТВЕНА ПОРЪЧКА</w:t>
            </w:r>
          </w:p>
        </w:tc>
      </w:tr>
      <w:tr w:rsidR="008E460E" w:rsidRPr="00131680" w14:paraId="31DC2757" w14:textId="77777777" w:rsidTr="00205129">
        <w:trPr>
          <w:trHeight w:val="270"/>
        </w:trPr>
        <w:tc>
          <w:tcPr>
            <w:tcW w:w="540" w:type="dxa"/>
            <w:gridSpan w:val="2"/>
          </w:tcPr>
          <w:p w14:paraId="08EBE696" w14:textId="13BB92F5" w:rsidR="008E460E" w:rsidRPr="00131680" w:rsidRDefault="00185B3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6</w:t>
            </w:r>
            <w:r w:rsidR="0006276D">
              <w:rPr>
                <w:rFonts w:ascii="Times New Roman" w:hAnsi="Times New Roman" w:cs="Times New Roman"/>
                <w:b/>
                <w:szCs w:val="20"/>
                <w:lang w:val="bg-BG"/>
              </w:rPr>
              <w:t>1</w:t>
            </w:r>
          </w:p>
        </w:tc>
        <w:tc>
          <w:tcPr>
            <w:tcW w:w="7506" w:type="dxa"/>
            <w:gridSpan w:val="2"/>
            <w:noWrap/>
          </w:tcPr>
          <w:p w14:paraId="5CF9BC91" w14:textId="77777777" w:rsidR="008E460E" w:rsidRPr="004A0E3E" w:rsidRDefault="008E460E" w:rsidP="00F03589">
            <w:pPr>
              <w:jc w:val="both"/>
              <w:rPr>
                <w:b/>
                <w:color w:val="C0504D" w:themeColor="accent2"/>
                <w:sz w:val="20"/>
                <w:szCs w:val="20"/>
                <w:lang w:eastAsia="fr-FR"/>
              </w:rPr>
            </w:pPr>
            <w:r w:rsidRPr="004A0E3E">
              <w:rPr>
                <w:b/>
                <w:color w:val="C0504D" w:themeColor="accent2"/>
                <w:sz w:val="20"/>
                <w:szCs w:val="20"/>
                <w:u w:val="single"/>
                <w:lang w:eastAsia="fr-FR"/>
              </w:rPr>
              <w:t>Приложим и за договори за обществена поръчка, сключени в резултат на рамково споразумение:</w:t>
            </w:r>
          </w:p>
          <w:p w14:paraId="73C3E9BA" w14:textId="77777777" w:rsidR="0014300A" w:rsidRPr="004A0E3E" w:rsidRDefault="0014300A" w:rsidP="0014300A">
            <w:pPr>
              <w:jc w:val="both"/>
              <w:rPr>
                <w:b/>
                <w:color w:val="C0504D" w:themeColor="accent2"/>
                <w:sz w:val="20"/>
                <w:szCs w:val="20"/>
                <w:lang w:eastAsia="fr-FR"/>
              </w:rPr>
            </w:pPr>
            <w:r w:rsidRPr="004A0E3E">
              <w:rPr>
                <w:b/>
                <w:color w:val="C0504D" w:themeColor="accent2"/>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3DEA89B8" w14:textId="77777777" w:rsidR="0014300A" w:rsidRPr="004A0E3E" w:rsidRDefault="0014300A" w:rsidP="0014300A">
            <w:pPr>
              <w:jc w:val="both"/>
              <w:rPr>
                <w:color w:val="C0504D" w:themeColor="accent2"/>
              </w:rPr>
            </w:pPr>
            <w:r w:rsidRPr="004A0E3E">
              <w:rPr>
                <w:color w:val="C0504D" w:themeColor="accent2"/>
                <w:sz w:val="20"/>
                <w:szCs w:val="20"/>
                <w:lang w:eastAsia="fr-FR"/>
              </w:rPr>
              <w:t>Възложителят няма право да изменя подписания договор за обществена поръчка, освен в изключителни случаи.</w:t>
            </w:r>
            <w:r w:rsidRPr="004A0E3E">
              <w:rPr>
                <w:color w:val="C0504D" w:themeColor="accent2"/>
              </w:rPr>
              <w:t xml:space="preserve"> </w:t>
            </w:r>
          </w:p>
          <w:p w14:paraId="69B22924"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lastRenderedPageBreak/>
              <w:t>Договорите могат да бъдат изменяни само при наличието на едно или повече от следните обстоятелства:</w:t>
            </w:r>
          </w:p>
          <w:p w14:paraId="72E126FD"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42A19ABE" w14:textId="77777777" w:rsidR="0014300A" w:rsidRPr="004A0E3E" w:rsidRDefault="0014300A" w:rsidP="0014300A">
            <w:pPr>
              <w:jc w:val="both"/>
              <w:rPr>
                <w:color w:val="C0504D" w:themeColor="accent2"/>
                <w:sz w:val="20"/>
                <w:szCs w:val="20"/>
                <w:lang w:eastAsia="fr-FR"/>
              </w:rPr>
            </w:pPr>
            <w:r w:rsidRPr="004A0E3E">
              <w:rPr>
                <w:b/>
                <w:color w:val="C0504D" w:themeColor="accent2"/>
                <w:sz w:val="20"/>
                <w:szCs w:val="20"/>
                <w:lang w:eastAsia="fr-FR"/>
              </w:rPr>
              <w:t xml:space="preserve">- </w:t>
            </w:r>
            <w:r w:rsidRPr="004A0E3E">
              <w:rPr>
                <w:color w:val="C0504D" w:themeColor="accent2"/>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4CBA34FA"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1E8F3F60"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се налага замяна на изпълнителя с нов изпълнител, в хипотезите на чл. 116, ал. 1, т. 4 от ЗОП;</w:t>
            </w:r>
          </w:p>
          <w:p w14:paraId="787F1692"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се налагат изменения, които не са съществени;</w:t>
            </w:r>
          </w:p>
          <w:p w14:paraId="3E91D0EE"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7B0917E5"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Съществени изменения на условия на договора ще са налице, ако:</w:t>
            </w:r>
          </w:p>
          <w:p w14:paraId="26E69970"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7799313B"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изменението води до ползи за изпълнителя, които не са били известни на останалите участници в процедурата;</w:t>
            </w:r>
          </w:p>
          <w:p w14:paraId="4B029294"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изменението засяга предмета или обема на договора за обществена поръчка или рамковото споразумение;</w:t>
            </w:r>
          </w:p>
          <w:p w14:paraId="3CBE1234"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изпълнителят е заменен с нов извън случаите по чл. 116, ал. 1, т. 4 от ЗОП.</w:t>
            </w:r>
          </w:p>
          <w:p w14:paraId="62CD37F2" w14:textId="77777777" w:rsidR="0014300A" w:rsidRPr="004A0E3E" w:rsidRDefault="0014300A" w:rsidP="0014300A">
            <w:pPr>
              <w:jc w:val="both"/>
              <w:rPr>
                <w:b/>
                <w:color w:val="C0504D" w:themeColor="accent2"/>
                <w:sz w:val="20"/>
                <w:szCs w:val="20"/>
                <w:lang w:eastAsia="fr-FR"/>
              </w:rPr>
            </w:pPr>
            <w:r w:rsidRPr="004A0E3E">
              <w:rPr>
                <w:b/>
                <w:color w:val="C0504D" w:themeColor="accent2"/>
                <w:sz w:val="20"/>
                <w:szCs w:val="20"/>
                <w:lang w:eastAsia="fr-FR"/>
              </w:rPr>
              <w:t>Важно!</w:t>
            </w:r>
            <w:r w:rsidRPr="004A0E3E">
              <w:rPr>
                <w:color w:val="C0504D" w:themeColor="accent2"/>
              </w:rPr>
              <w:t xml:space="preserve"> </w:t>
            </w:r>
            <w:r w:rsidRPr="004A0E3E">
              <w:rPr>
                <w:color w:val="C0504D" w:themeColor="accent2"/>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75E81DB2" w14:textId="77777777" w:rsidR="0014300A" w:rsidRPr="004A0E3E" w:rsidRDefault="0014300A" w:rsidP="0014300A">
            <w:pPr>
              <w:jc w:val="both"/>
              <w:rPr>
                <w:b/>
                <w:color w:val="C0504D" w:themeColor="accent2"/>
                <w:sz w:val="20"/>
                <w:szCs w:val="20"/>
                <w:lang w:eastAsia="fr-FR"/>
              </w:rPr>
            </w:pPr>
            <w:r w:rsidRPr="004A0E3E">
              <w:rPr>
                <w:b/>
                <w:color w:val="C0504D" w:themeColor="accent2"/>
                <w:sz w:val="20"/>
                <w:szCs w:val="20"/>
                <w:lang w:eastAsia="fr-FR"/>
              </w:rPr>
              <w:t>(чл. 116 от ЗОП и § 2, т. 27 от ДР на ЗОП)</w:t>
            </w:r>
          </w:p>
          <w:p w14:paraId="64C82D3F" w14:textId="6DCA783C" w:rsidR="0014300A" w:rsidRPr="004A0E3E" w:rsidRDefault="0014300A" w:rsidP="0014300A">
            <w:pPr>
              <w:jc w:val="both"/>
              <w:rPr>
                <w:b/>
                <w:color w:val="C0504D" w:themeColor="accent2"/>
                <w:sz w:val="20"/>
                <w:szCs w:val="20"/>
                <w:lang w:eastAsia="en-US"/>
              </w:rPr>
            </w:pPr>
            <w:r w:rsidRPr="004A0E3E">
              <w:rPr>
                <w:b/>
                <w:color w:val="C0504D" w:themeColor="accent2"/>
                <w:sz w:val="20"/>
                <w:szCs w:val="20"/>
                <w:lang w:eastAsia="en-US"/>
              </w:rPr>
              <w:lastRenderedPageBreak/>
              <w:t xml:space="preserve">т. </w:t>
            </w:r>
            <w:r w:rsidR="00BD5E26" w:rsidRPr="004A0E3E">
              <w:rPr>
                <w:b/>
                <w:color w:val="C0504D" w:themeColor="accent2"/>
                <w:sz w:val="20"/>
                <w:szCs w:val="20"/>
                <w:lang w:eastAsia="en-US"/>
              </w:rPr>
              <w:t>23</w:t>
            </w:r>
            <w:r w:rsidRPr="004A0E3E">
              <w:rPr>
                <w:b/>
                <w:color w:val="C0504D" w:themeColor="accent2"/>
                <w:sz w:val="20"/>
                <w:szCs w:val="20"/>
                <w:lang w:eastAsia="en-US"/>
              </w:rPr>
              <w:t xml:space="preserve"> от Насоките/</w:t>
            </w:r>
            <w:r w:rsidR="00BD5E26" w:rsidRPr="004A0E3E">
              <w:rPr>
                <w:b/>
                <w:color w:val="C0504D" w:themeColor="accent2"/>
                <w:sz w:val="20"/>
                <w:szCs w:val="20"/>
                <w:lang w:eastAsia="en-US"/>
              </w:rPr>
              <w:t>т. 2</w:t>
            </w:r>
            <w:r w:rsidR="00E1609C" w:rsidRPr="004A0E3E">
              <w:rPr>
                <w:b/>
                <w:color w:val="C0504D" w:themeColor="accent2"/>
                <w:sz w:val="20"/>
                <w:szCs w:val="20"/>
                <w:lang w:eastAsia="en-US"/>
              </w:rPr>
              <w:t>3</w:t>
            </w:r>
            <w:r w:rsidR="005A5783" w:rsidRPr="004A0E3E">
              <w:rPr>
                <w:b/>
                <w:color w:val="C0504D" w:themeColor="accent2"/>
                <w:sz w:val="20"/>
                <w:szCs w:val="20"/>
                <w:lang w:eastAsia="en-US"/>
              </w:rPr>
              <w:t xml:space="preserve"> </w:t>
            </w:r>
            <w:r w:rsidR="00BD5E26" w:rsidRPr="004A0E3E">
              <w:rPr>
                <w:b/>
                <w:color w:val="C0504D" w:themeColor="accent2"/>
                <w:sz w:val="20"/>
                <w:szCs w:val="20"/>
                <w:lang w:eastAsia="en-US"/>
              </w:rPr>
              <w:t xml:space="preserve">от </w:t>
            </w:r>
            <w:r w:rsidRPr="004A0E3E">
              <w:rPr>
                <w:b/>
                <w:color w:val="C0504D" w:themeColor="accent2"/>
                <w:sz w:val="20"/>
                <w:szCs w:val="20"/>
              </w:rPr>
              <w:t xml:space="preserve">Приложение № 1 към чл. 2, ал. 1 от </w:t>
            </w:r>
            <w:r w:rsidRPr="004A0E3E">
              <w:rPr>
                <w:b/>
                <w:color w:val="C0504D" w:themeColor="accent2"/>
                <w:sz w:val="20"/>
                <w:szCs w:val="20"/>
                <w:lang w:eastAsia="en-US"/>
              </w:rPr>
              <w:t>Наредбата</w:t>
            </w:r>
          </w:p>
          <w:p w14:paraId="43CC2CC1" w14:textId="77777777" w:rsidR="0014300A" w:rsidRPr="004A0E3E" w:rsidRDefault="0014300A" w:rsidP="0014300A">
            <w:pPr>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0ADDB1C5" w14:textId="77777777" w:rsidR="0014300A" w:rsidRPr="004A0E3E" w:rsidRDefault="0014300A" w:rsidP="0090407E">
            <w:pPr>
              <w:spacing w:before="120" w:after="120"/>
              <w:jc w:val="both"/>
              <w:outlineLvl w:val="1"/>
              <w:rPr>
                <w:b/>
                <w:bCs/>
                <w:color w:val="C0504D" w:themeColor="accent2"/>
                <w:sz w:val="20"/>
              </w:rPr>
            </w:pPr>
            <w:r w:rsidRPr="004A0E3E">
              <w:rPr>
                <w:b/>
                <w:bCs/>
                <w:color w:val="C0504D" w:themeColor="accent2"/>
                <w:sz w:val="20"/>
              </w:rPr>
              <w:t>Подход за изпълнение на проверките:</w:t>
            </w:r>
          </w:p>
          <w:p w14:paraId="75F99B3E" w14:textId="77777777" w:rsidR="0014300A" w:rsidRPr="004A0E3E" w:rsidRDefault="0014300A" w:rsidP="0014300A">
            <w:pPr>
              <w:spacing w:after="120"/>
              <w:jc w:val="both"/>
              <w:outlineLvl w:val="1"/>
              <w:rPr>
                <w:bCs/>
                <w:color w:val="C0504D" w:themeColor="accent2"/>
                <w:sz w:val="20"/>
              </w:rPr>
            </w:pPr>
            <w:r w:rsidRPr="004A0E3E">
              <w:rPr>
                <w:bCs/>
                <w:color w:val="C0504D" w:themeColor="accent2"/>
                <w:sz w:val="20"/>
              </w:rPr>
              <w:t xml:space="preserve">- </w:t>
            </w:r>
            <w:r w:rsidRPr="004A0E3E">
              <w:rPr>
                <w:b/>
                <w:bCs/>
                <w:i/>
                <w:color w:val="C0504D" w:themeColor="accent2"/>
                <w:sz w:val="20"/>
              </w:rPr>
              <w:t>Изпълнени към момента на проверката договори:</w:t>
            </w:r>
          </w:p>
          <w:p w14:paraId="03C5A113" w14:textId="09E6D97A" w:rsidR="0014300A" w:rsidRPr="004A0E3E" w:rsidRDefault="0014300A" w:rsidP="0014300A">
            <w:pPr>
              <w:spacing w:after="120"/>
              <w:jc w:val="both"/>
              <w:outlineLvl w:val="1"/>
              <w:rPr>
                <w:bCs/>
                <w:color w:val="C0504D" w:themeColor="accent2"/>
                <w:sz w:val="20"/>
              </w:rPr>
            </w:pPr>
            <w:r w:rsidRPr="004A0E3E">
              <w:rPr>
                <w:bCs/>
                <w:color w:val="C0504D" w:themeColor="accent2"/>
                <w:sz w:val="20"/>
              </w:rPr>
              <w:t xml:space="preserve">- </w:t>
            </w:r>
            <w:r w:rsidRPr="004A0E3E">
              <w:rPr>
                <w:bCs/>
                <w:i/>
                <w:color w:val="C0504D" w:themeColor="accent2"/>
                <w:sz w:val="20"/>
              </w:rPr>
              <w:t>обхват на проверката</w:t>
            </w:r>
            <w:r w:rsidRPr="004A0E3E">
              <w:rPr>
                <w:bCs/>
                <w:color w:val="C0504D" w:themeColor="accent2"/>
                <w:sz w:val="20"/>
              </w:rPr>
              <w:t xml:space="preserve"> – касае цялостното изпълнение на договора </w:t>
            </w:r>
            <w:r w:rsidRPr="004A0E3E">
              <w:rPr>
                <w:color w:val="C0504D" w:themeColor="accent2"/>
                <w:sz w:val="20"/>
                <w:szCs w:val="20"/>
              </w:rPr>
              <w:t>(неговата цена, предмет и срок)</w:t>
            </w:r>
            <w:r w:rsidRPr="004A0E3E">
              <w:rPr>
                <w:bCs/>
                <w:color w:val="C0504D" w:themeColor="accent2"/>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4A0E3E">
              <w:rPr>
                <w:color w:val="C0504D" w:themeColor="accent2"/>
                <w:sz w:val="20"/>
                <w:szCs w:val="20"/>
              </w:rPr>
              <w:t xml:space="preserve"> </w:t>
            </w:r>
            <w:r w:rsidR="00197C29" w:rsidRPr="004A0E3E">
              <w:rPr>
                <w:color w:val="C0504D" w:themeColor="accent2"/>
                <w:sz w:val="20"/>
                <w:szCs w:val="20"/>
              </w:rPr>
              <w:t>Контрольор</w:t>
            </w:r>
            <w:r w:rsidRPr="004A0E3E">
              <w:rPr>
                <w:color w:val="C0504D" w:themeColor="accent2"/>
                <w:sz w:val="20"/>
                <w:szCs w:val="20"/>
              </w:rPr>
              <w:t xml:space="preserve">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4A0E3E">
              <w:rPr>
                <w:i/>
                <w:color w:val="C0504D" w:themeColor="accent2"/>
                <w:sz w:val="20"/>
                <w:szCs w:val="20"/>
              </w:rPr>
              <w:t xml:space="preserve">договори с периодично нееднократно изпълнение и комплексни договори </w:t>
            </w:r>
            <w:r w:rsidR="00197C29" w:rsidRPr="004A0E3E">
              <w:rPr>
                <w:color w:val="C0504D" w:themeColor="accent2"/>
                <w:sz w:val="20"/>
                <w:szCs w:val="20"/>
              </w:rPr>
              <w:t>контрольор</w:t>
            </w:r>
            <w:r w:rsidRPr="004A0E3E">
              <w:rPr>
                <w:color w:val="C0504D" w:themeColor="accent2"/>
                <w:sz w:val="20"/>
                <w:szCs w:val="20"/>
              </w:rPr>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4FC0F9A4" w14:textId="77777777" w:rsidR="0014300A" w:rsidRPr="004A0E3E" w:rsidRDefault="0014300A" w:rsidP="0014300A">
            <w:pPr>
              <w:spacing w:after="120"/>
              <w:jc w:val="both"/>
              <w:outlineLvl w:val="1"/>
              <w:rPr>
                <w:b/>
                <w:bCs/>
                <w:i/>
                <w:color w:val="C0504D" w:themeColor="accent2"/>
                <w:sz w:val="20"/>
              </w:rPr>
            </w:pPr>
            <w:r w:rsidRPr="004A0E3E">
              <w:rPr>
                <w:bCs/>
                <w:color w:val="C0504D" w:themeColor="accent2"/>
                <w:sz w:val="20"/>
              </w:rPr>
              <w:t xml:space="preserve">- </w:t>
            </w:r>
            <w:r w:rsidRPr="004A0E3E">
              <w:rPr>
                <w:b/>
                <w:bCs/>
                <w:i/>
                <w:color w:val="C0504D" w:themeColor="accent2"/>
                <w:sz w:val="20"/>
              </w:rPr>
              <w:t>Изпълняващи се към момента на проверката договори:</w:t>
            </w:r>
          </w:p>
          <w:p w14:paraId="3935FB12" w14:textId="77777777" w:rsidR="0014300A" w:rsidRPr="004A0E3E" w:rsidRDefault="0014300A" w:rsidP="0014300A">
            <w:pPr>
              <w:spacing w:after="120"/>
              <w:jc w:val="both"/>
              <w:outlineLvl w:val="1"/>
              <w:rPr>
                <w:bCs/>
                <w:color w:val="C0504D" w:themeColor="accent2"/>
                <w:sz w:val="20"/>
              </w:rPr>
            </w:pPr>
            <w:r w:rsidRPr="004A0E3E">
              <w:rPr>
                <w:bCs/>
                <w:color w:val="C0504D" w:themeColor="accent2"/>
                <w:sz w:val="20"/>
              </w:rPr>
              <w:t xml:space="preserve">-- </w:t>
            </w:r>
            <w:r w:rsidRPr="004A0E3E">
              <w:rPr>
                <w:bCs/>
                <w:i/>
                <w:color w:val="C0504D" w:themeColor="accent2"/>
                <w:sz w:val="20"/>
              </w:rPr>
              <w:t>обхват на проверката при договори с периодично нееднократно изпълнение и при комплексни договори</w:t>
            </w:r>
            <w:r w:rsidRPr="004A0E3E">
              <w:rPr>
                <w:bCs/>
                <w:color w:val="C0504D" w:themeColor="accent2"/>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4A0E3E">
              <w:rPr>
                <w:bCs/>
                <w:color w:val="C0504D" w:themeColor="accent2"/>
                <w:sz w:val="20"/>
                <w:u w:val="single"/>
              </w:rPr>
              <w:t>дейностите, за които са направени разходите, попаднали в обхвата на нашата работа,</w:t>
            </w:r>
            <w:r w:rsidRPr="004A0E3E">
              <w:rPr>
                <w:bCs/>
                <w:color w:val="C0504D" w:themeColor="accent2"/>
                <w:sz w:val="20"/>
              </w:rPr>
              <w:t xml:space="preserve"> като целта е да </w:t>
            </w:r>
            <w:r w:rsidRPr="004A0E3E">
              <w:rPr>
                <w:bCs/>
                <w:color w:val="C0504D" w:themeColor="accent2"/>
                <w:sz w:val="20"/>
              </w:rPr>
              <w:lastRenderedPageBreak/>
              <w:t>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66EDA9FE" w14:textId="77777777" w:rsidR="0014300A" w:rsidRPr="004A0E3E" w:rsidRDefault="0014300A" w:rsidP="0014300A">
            <w:pPr>
              <w:keepNext/>
              <w:keepLines/>
              <w:spacing w:after="120"/>
              <w:jc w:val="both"/>
              <w:outlineLvl w:val="0"/>
              <w:rPr>
                <w:color w:val="C0504D" w:themeColor="accent2"/>
                <w:sz w:val="20"/>
                <w:szCs w:val="20"/>
              </w:rPr>
            </w:pPr>
            <w:r w:rsidRPr="004A0E3E">
              <w:rPr>
                <w:bCs/>
                <w:color w:val="C0504D" w:themeColor="accent2"/>
                <w:sz w:val="20"/>
                <w:szCs w:val="20"/>
              </w:rPr>
              <w:t xml:space="preserve">Сравнете подписания договор за обществена поръчка с документите по приемането на изпълнената работа. </w:t>
            </w:r>
            <w:r w:rsidRPr="004A0E3E">
              <w:rPr>
                <w:color w:val="C0504D" w:themeColor="accent2"/>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69F67EA" w14:textId="77777777" w:rsidR="0014300A" w:rsidRPr="004A0E3E" w:rsidRDefault="0014300A" w:rsidP="0014300A">
            <w:pPr>
              <w:spacing w:after="120"/>
              <w:jc w:val="both"/>
              <w:rPr>
                <w:color w:val="C0504D" w:themeColor="accent2"/>
                <w:sz w:val="20"/>
                <w:szCs w:val="20"/>
              </w:rPr>
            </w:pPr>
            <w:r w:rsidRPr="004A0E3E">
              <w:rPr>
                <w:color w:val="C0504D" w:themeColor="accent2"/>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D4F0783" w14:textId="77777777" w:rsidR="0014300A" w:rsidRPr="004A0E3E" w:rsidRDefault="0014300A" w:rsidP="0014300A">
            <w:pPr>
              <w:spacing w:after="120"/>
              <w:jc w:val="both"/>
              <w:rPr>
                <w:color w:val="C0504D" w:themeColor="accent2"/>
                <w:sz w:val="20"/>
                <w:szCs w:val="20"/>
              </w:rPr>
            </w:pPr>
            <w:r w:rsidRPr="004A0E3E">
              <w:rPr>
                <w:b/>
                <w:color w:val="C0504D" w:themeColor="accent2"/>
                <w:sz w:val="20"/>
                <w:szCs w:val="20"/>
              </w:rPr>
              <w:t>ВНИМАНИЕ!</w:t>
            </w:r>
            <w:r w:rsidRPr="004A0E3E">
              <w:rPr>
                <w:color w:val="C0504D" w:themeColor="accent2"/>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7BE000E2" w14:textId="77777777" w:rsidR="0014300A" w:rsidRPr="004A0E3E" w:rsidRDefault="0014300A" w:rsidP="0014300A">
            <w:pPr>
              <w:spacing w:after="120"/>
              <w:jc w:val="both"/>
              <w:rPr>
                <w:color w:val="C0504D" w:themeColor="accent2"/>
                <w:sz w:val="20"/>
                <w:szCs w:val="20"/>
              </w:rPr>
            </w:pPr>
            <w:r w:rsidRPr="004A0E3E">
              <w:rPr>
                <w:color w:val="C0504D" w:themeColor="accent2"/>
                <w:sz w:val="20"/>
                <w:szCs w:val="20"/>
              </w:rPr>
              <w:t xml:space="preserve">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w:t>
            </w:r>
            <w:r w:rsidRPr="004A0E3E">
              <w:rPr>
                <w:color w:val="C0504D" w:themeColor="accent2"/>
                <w:sz w:val="20"/>
                <w:szCs w:val="20"/>
              </w:rPr>
              <w:lastRenderedPageBreak/>
              <w:t>квалификация и опит, равностойни на експертите, с които изпълнителят е спечелил поръчката.</w:t>
            </w:r>
          </w:p>
          <w:p w14:paraId="5B8EDC34" w14:textId="77777777" w:rsidR="008E460E" w:rsidRPr="00131680" w:rsidRDefault="0014300A" w:rsidP="00F03589">
            <w:pPr>
              <w:jc w:val="both"/>
              <w:rPr>
                <w:b/>
                <w:i/>
                <w:sz w:val="20"/>
                <w:szCs w:val="20"/>
                <w:lang w:eastAsia="fr-FR"/>
              </w:rPr>
            </w:pPr>
            <w:r w:rsidRPr="004A0E3E">
              <w:rPr>
                <w:b/>
                <w:color w:val="C0504D" w:themeColor="accent2"/>
                <w:sz w:val="20"/>
                <w:szCs w:val="20"/>
              </w:rPr>
              <w:t>ВНИМАНИЕ!</w:t>
            </w:r>
            <w:r w:rsidRPr="004A0E3E">
              <w:rPr>
                <w:color w:val="C0504D" w:themeColor="accent2"/>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67" w:type="dxa"/>
          </w:tcPr>
          <w:p w14:paraId="12A2ABB5" w14:textId="77777777" w:rsidR="008E460E" w:rsidRPr="00131680" w:rsidRDefault="008E460E" w:rsidP="00F81223">
            <w:pPr>
              <w:pStyle w:val="Heading1"/>
              <w:keepNext w:val="0"/>
              <w:jc w:val="both"/>
              <w:rPr>
                <w:bCs/>
                <w:sz w:val="20"/>
              </w:rPr>
            </w:pPr>
          </w:p>
        </w:tc>
        <w:tc>
          <w:tcPr>
            <w:tcW w:w="5704" w:type="dxa"/>
            <w:gridSpan w:val="2"/>
          </w:tcPr>
          <w:p w14:paraId="05A1F90D" w14:textId="77777777" w:rsidR="008E460E" w:rsidRPr="00131680" w:rsidRDefault="008E460E" w:rsidP="00F81223">
            <w:pPr>
              <w:pStyle w:val="Heading1"/>
              <w:keepNext w:val="0"/>
              <w:jc w:val="both"/>
              <w:rPr>
                <w:bCs/>
                <w:sz w:val="20"/>
              </w:rPr>
            </w:pPr>
          </w:p>
        </w:tc>
      </w:tr>
    </w:tbl>
    <w:p w14:paraId="4A990611" w14:textId="77777777" w:rsidR="00171BD0" w:rsidRPr="00131680" w:rsidRDefault="00171BD0" w:rsidP="00171BD0">
      <w:pPr>
        <w:rPr>
          <w:vanish/>
        </w:rPr>
      </w:pPr>
    </w:p>
    <w:p w14:paraId="6B8A8E51" w14:textId="77777777" w:rsidR="002D140A" w:rsidRPr="00131680" w:rsidRDefault="002D140A" w:rsidP="00F81223">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0"/>
      </w:tblGrid>
      <w:tr w:rsidR="002D140A" w:rsidRPr="00131680" w14:paraId="62F6B8C4" w14:textId="77777777" w:rsidTr="003816A1">
        <w:tc>
          <w:tcPr>
            <w:tcW w:w="15300" w:type="dxa"/>
          </w:tcPr>
          <w:p w14:paraId="5AFE4879" w14:textId="0F2B83F9" w:rsidR="002D140A" w:rsidRPr="00131680" w:rsidRDefault="008D2A3D" w:rsidP="00BF6025">
            <w:pPr>
              <w:pStyle w:val="BodyText"/>
              <w:jc w:val="both"/>
              <w:rPr>
                <w:b/>
                <w:i/>
                <w:sz w:val="20"/>
                <w:szCs w:val="20"/>
              </w:rPr>
            </w:pPr>
            <w:r w:rsidRPr="00131680">
              <w:rPr>
                <w:b/>
                <w:i/>
                <w:sz w:val="20"/>
                <w:szCs w:val="20"/>
              </w:rPr>
              <w:t>ЗАКЛЮЧЕНИЕ</w:t>
            </w:r>
            <w:r w:rsidR="00E228C0">
              <w:rPr>
                <w:b/>
                <w:i/>
                <w:sz w:val="20"/>
                <w:szCs w:val="20"/>
              </w:rPr>
              <w:t>:</w:t>
            </w:r>
          </w:p>
          <w:p w14:paraId="682F3002" w14:textId="77777777" w:rsidR="002D140A" w:rsidRPr="00131680" w:rsidRDefault="002E5E9F" w:rsidP="00BF6025">
            <w:pPr>
              <w:pStyle w:val="BodyText"/>
              <w:jc w:val="both"/>
              <w:rPr>
                <w:b/>
                <w:i/>
                <w:sz w:val="20"/>
                <w:szCs w:val="20"/>
              </w:rPr>
            </w:pPr>
            <w:r w:rsidRPr="00131680">
              <w:rPr>
                <w:b/>
                <w:i/>
                <w:sz w:val="20"/>
                <w:szCs w:val="20"/>
              </w:rPr>
              <w:t xml:space="preserve">Процедурата е проведена законосъобразно, като не  установих отклонения. </w:t>
            </w:r>
            <w:r w:rsidRPr="00131680">
              <w:rPr>
                <w:b/>
                <w:i/>
                <w:sz w:val="20"/>
                <w:szCs w:val="20"/>
                <w:u w:val="single"/>
              </w:rPr>
              <w:t>ИЛИ</w:t>
            </w:r>
          </w:p>
          <w:p w14:paraId="7551A5B3" w14:textId="77777777" w:rsidR="002D140A" w:rsidRPr="00131680" w:rsidRDefault="002E5E9F" w:rsidP="00BF6025">
            <w:pPr>
              <w:pStyle w:val="BodyText"/>
              <w:jc w:val="both"/>
              <w:rPr>
                <w:b/>
                <w:i/>
                <w:sz w:val="20"/>
                <w:szCs w:val="20"/>
              </w:rPr>
            </w:pPr>
            <w:r w:rsidRPr="00131680">
              <w:rPr>
                <w:b/>
                <w:i/>
                <w:sz w:val="20"/>
                <w:szCs w:val="20"/>
              </w:rPr>
              <w:t xml:space="preserve">Установих ......... броя отклонения,  които </w:t>
            </w:r>
            <w:r w:rsidR="00F03589" w:rsidRPr="00131680">
              <w:rPr>
                <w:b/>
                <w:i/>
                <w:sz w:val="20"/>
                <w:szCs w:val="20"/>
              </w:rPr>
              <w:t>не представляват нередност</w:t>
            </w:r>
            <w:r w:rsidRPr="00131680">
              <w:rPr>
                <w:b/>
                <w:i/>
                <w:sz w:val="20"/>
                <w:szCs w:val="20"/>
              </w:rPr>
              <w:t xml:space="preserve"> – </w:t>
            </w:r>
            <w:r w:rsidR="00276C05" w:rsidRPr="00131680">
              <w:rPr>
                <w:b/>
                <w:i/>
                <w:sz w:val="20"/>
                <w:szCs w:val="20"/>
              </w:rPr>
              <w:t>Р</w:t>
            </w:r>
            <w:r w:rsidRPr="00131680">
              <w:rPr>
                <w:b/>
                <w:i/>
                <w:sz w:val="20"/>
                <w:szCs w:val="20"/>
              </w:rPr>
              <w:t xml:space="preserve">еференция </w:t>
            </w:r>
            <w:r w:rsidR="00276C05" w:rsidRPr="00131680">
              <w:rPr>
                <w:b/>
                <w:i/>
                <w:sz w:val="20"/>
                <w:szCs w:val="20"/>
              </w:rPr>
              <w:t xml:space="preserve">-  </w:t>
            </w:r>
            <w:r w:rsidRPr="00131680">
              <w:rPr>
                <w:b/>
                <w:i/>
                <w:sz w:val="20"/>
                <w:szCs w:val="20"/>
              </w:rPr>
              <w:t>Въпроси № .............</w:t>
            </w:r>
            <w:r w:rsidR="00276C05" w:rsidRPr="00131680">
              <w:rPr>
                <w:b/>
                <w:i/>
                <w:sz w:val="20"/>
                <w:szCs w:val="20"/>
              </w:rPr>
              <w:t xml:space="preserve"> по-горе.</w:t>
            </w:r>
            <w:r w:rsidRPr="00131680">
              <w:rPr>
                <w:b/>
                <w:i/>
                <w:sz w:val="20"/>
                <w:szCs w:val="20"/>
              </w:rPr>
              <w:t xml:space="preserve">  </w:t>
            </w:r>
            <w:r w:rsidR="00276C05" w:rsidRPr="00131680">
              <w:rPr>
                <w:b/>
                <w:i/>
                <w:sz w:val="20"/>
                <w:szCs w:val="20"/>
                <w:u w:val="single"/>
              </w:rPr>
              <w:t>И/</w:t>
            </w:r>
            <w:r w:rsidRPr="00131680">
              <w:rPr>
                <w:b/>
                <w:i/>
                <w:sz w:val="20"/>
                <w:szCs w:val="20"/>
                <w:u w:val="single"/>
              </w:rPr>
              <w:t>ИЛИ</w:t>
            </w:r>
          </w:p>
          <w:p w14:paraId="584EB039" w14:textId="77777777" w:rsidR="00E11564" w:rsidRPr="00131680" w:rsidRDefault="002E5E9F" w:rsidP="002E5E9F">
            <w:pPr>
              <w:pStyle w:val="BodyText"/>
              <w:jc w:val="both"/>
              <w:rPr>
                <w:b/>
                <w:i/>
                <w:sz w:val="20"/>
                <w:szCs w:val="20"/>
              </w:rPr>
            </w:pPr>
            <w:r w:rsidRPr="00131680">
              <w:rPr>
                <w:b/>
                <w:i/>
                <w:sz w:val="20"/>
                <w:szCs w:val="20"/>
              </w:rPr>
              <w:t xml:space="preserve">Установих ......... броя отклонения,  които </w:t>
            </w:r>
            <w:r w:rsidR="00F03589" w:rsidRPr="00131680">
              <w:rPr>
                <w:b/>
                <w:i/>
                <w:sz w:val="20"/>
                <w:szCs w:val="20"/>
              </w:rPr>
              <w:t>представляват нередности</w:t>
            </w:r>
            <w:r w:rsidR="00276C05" w:rsidRPr="00131680">
              <w:rPr>
                <w:b/>
                <w:i/>
                <w:sz w:val="20"/>
                <w:szCs w:val="20"/>
              </w:rPr>
              <w:t xml:space="preserve"> – Референция -  Въпроси № ............ по-горе</w:t>
            </w:r>
            <w:r w:rsidRPr="00131680">
              <w:rPr>
                <w:b/>
                <w:i/>
                <w:sz w:val="20"/>
                <w:szCs w:val="20"/>
              </w:rPr>
              <w:t>.</w:t>
            </w:r>
          </w:p>
          <w:p w14:paraId="5DCB5FA2" w14:textId="24224E8B" w:rsidR="002E5E9F" w:rsidRPr="00131680" w:rsidRDefault="002E5E9F" w:rsidP="002E5E9F">
            <w:pPr>
              <w:pStyle w:val="BodyText"/>
              <w:jc w:val="both"/>
              <w:rPr>
                <w:b/>
                <w:i/>
                <w:sz w:val="20"/>
                <w:szCs w:val="20"/>
              </w:rPr>
            </w:pPr>
            <w:r w:rsidRPr="00131680">
              <w:rPr>
                <w:b/>
                <w:i/>
                <w:sz w:val="20"/>
                <w:szCs w:val="20"/>
              </w:rPr>
              <w:t xml:space="preserve"> </w:t>
            </w:r>
          </w:p>
          <w:p w14:paraId="5E20BD64" w14:textId="77777777" w:rsidR="00E11564" w:rsidRPr="00131680" w:rsidRDefault="00E11564" w:rsidP="00BF6025">
            <w:pPr>
              <w:spacing w:before="120"/>
              <w:jc w:val="both"/>
              <w:rPr>
                <w:sz w:val="20"/>
                <w:szCs w:val="20"/>
              </w:rPr>
            </w:pPr>
            <w:r w:rsidRPr="00131680">
              <w:rPr>
                <w:sz w:val="20"/>
                <w:szCs w:val="20"/>
              </w:rPr>
              <w:t xml:space="preserve">При проверка на открита процедура по ЗОП за ............ </w:t>
            </w:r>
            <w:r w:rsidRPr="00131680">
              <w:rPr>
                <w:bCs/>
                <w:sz w:val="20"/>
                <w:szCs w:val="20"/>
              </w:rPr>
              <w:t>/доставка, услуга или строителство/ с предмет „......................”, уникален номер …….. и сключен договор № .......  от /дата/ ...........г. с изпълнител  ................ на стойност ............... лв. без ДДС</w:t>
            </w:r>
            <w:r w:rsidR="002A472E" w:rsidRPr="00131680">
              <w:rPr>
                <w:bCs/>
                <w:sz w:val="20"/>
                <w:szCs w:val="20"/>
              </w:rPr>
              <w:t>,</w:t>
            </w:r>
            <w:r w:rsidRPr="00131680">
              <w:rPr>
                <w:sz w:val="20"/>
                <w:szCs w:val="20"/>
              </w:rPr>
              <w:t xml:space="preserve"> ние установихме сле</w:t>
            </w:r>
            <w:r w:rsidR="002A472E" w:rsidRPr="00131680">
              <w:rPr>
                <w:sz w:val="20"/>
                <w:szCs w:val="20"/>
              </w:rPr>
              <w:t>д</w:t>
            </w:r>
            <w:r w:rsidRPr="00131680">
              <w:rPr>
                <w:sz w:val="20"/>
                <w:szCs w:val="20"/>
              </w:rPr>
              <w:t>ните отклонения:</w:t>
            </w:r>
          </w:p>
          <w:p w14:paraId="4ED52B9B" w14:textId="0E673C53" w:rsidR="002D140A" w:rsidRPr="00131680" w:rsidRDefault="00E11564" w:rsidP="00BF6025">
            <w:pPr>
              <w:spacing w:before="120"/>
              <w:jc w:val="both"/>
              <w:rPr>
                <w:sz w:val="20"/>
                <w:szCs w:val="20"/>
              </w:rPr>
            </w:pPr>
            <w:r w:rsidRPr="00131680">
              <w:rPr>
                <w:sz w:val="20"/>
                <w:szCs w:val="20"/>
              </w:rPr>
              <w:t>…</w:t>
            </w:r>
          </w:p>
        </w:tc>
      </w:tr>
    </w:tbl>
    <w:p w14:paraId="2E1B20C7" w14:textId="77777777" w:rsidR="002D140A" w:rsidRPr="00131680" w:rsidRDefault="002D140A" w:rsidP="00F81223">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2D140A" w:rsidRPr="00131680" w14:paraId="26AFF366" w14:textId="77777777" w:rsidTr="003816A1">
        <w:trPr>
          <w:trHeight w:val="641"/>
        </w:trPr>
        <w:tc>
          <w:tcPr>
            <w:tcW w:w="3676" w:type="dxa"/>
          </w:tcPr>
          <w:p w14:paraId="61C54982" w14:textId="5DAC64EA" w:rsidR="002D140A" w:rsidRPr="00131680" w:rsidRDefault="00197C29" w:rsidP="00C679B7">
            <w:pPr>
              <w:spacing w:before="120"/>
              <w:jc w:val="both"/>
              <w:rPr>
                <w:sz w:val="20"/>
                <w:szCs w:val="20"/>
              </w:rPr>
            </w:pPr>
            <w:r>
              <w:rPr>
                <w:sz w:val="20"/>
                <w:szCs w:val="20"/>
              </w:rPr>
              <w:t>Контрольор</w:t>
            </w:r>
            <w:r w:rsidR="002D140A" w:rsidRPr="00131680">
              <w:rPr>
                <w:sz w:val="20"/>
                <w:szCs w:val="20"/>
              </w:rPr>
              <w:t>, извършил проверката (дата, име):</w:t>
            </w:r>
          </w:p>
        </w:tc>
        <w:tc>
          <w:tcPr>
            <w:tcW w:w="11624" w:type="dxa"/>
          </w:tcPr>
          <w:p w14:paraId="68A1EA8C" w14:textId="77777777" w:rsidR="002D140A" w:rsidRPr="00131680" w:rsidRDefault="002D140A" w:rsidP="00BF6025">
            <w:pPr>
              <w:pStyle w:val="BodyText"/>
              <w:jc w:val="both"/>
              <w:rPr>
                <w:b/>
                <w:sz w:val="20"/>
                <w:szCs w:val="20"/>
              </w:rPr>
            </w:pPr>
          </w:p>
        </w:tc>
      </w:tr>
    </w:tbl>
    <w:p w14:paraId="35BBA137" w14:textId="77777777" w:rsidR="002D140A" w:rsidRPr="00131680" w:rsidRDefault="002D140A" w:rsidP="00F81223">
      <w:pPr>
        <w:ind w:left="-360"/>
        <w:jc w:val="both"/>
        <w:rPr>
          <w:sz w:val="20"/>
          <w:szCs w:val="20"/>
        </w:rPr>
      </w:pPr>
    </w:p>
    <w:p w14:paraId="7A249916" w14:textId="77777777" w:rsidR="00484C2E" w:rsidRPr="00D678EC" w:rsidRDefault="002D140A" w:rsidP="00F81223">
      <w:pPr>
        <w:ind w:left="-360"/>
        <w:jc w:val="both"/>
        <w:rPr>
          <w:sz w:val="20"/>
          <w:szCs w:val="20"/>
        </w:rPr>
      </w:pPr>
      <w:r w:rsidRPr="00131680">
        <w:rPr>
          <w:b/>
          <w:i/>
          <w:sz w:val="20"/>
          <w:szCs w:val="20"/>
          <w:u w:val="single"/>
        </w:rPr>
        <w:t>Приложения:</w:t>
      </w:r>
      <w:r w:rsidRPr="00D678EC">
        <w:rPr>
          <w:b/>
          <w:i/>
          <w:sz w:val="20"/>
          <w:szCs w:val="20"/>
          <w:u w:val="single"/>
        </w:rPr>
        <w:t xml:space="preserve"> </w:t>
      </w:r>
    </w:p>
    <w:sectPr w:rsidR="00484C2E" w:rsidRPr="00D678EC" w:rsidSect="00FD636E">
      <w:headerReference w:type="even" r:id="rId8"/>
      <w:headerReference w:type="default" r:id="rId9"/>
      <w:footerReference w:type="even" r:id="rId10"/>
      <w:footerReference w:type="default" r:id="rId11"/>
      <w:headerReference w:type="first" r:id="rId12"/>
      <w:footerReference w:type="first" r:id="rId13"/>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1F822" w14:textId="77777777" w:rsidR="00954248" w:rsidRDefault="00954248">
      <w:r>
        <w:separator/>
      </w:r>
    </w:p>
  </w:endnote>
  <w:endnote w:type="continuationSeparator" w:id="0">
    <w:p w14:paraId="7E988F68" w14:textId="77777777" w:rsidR="00954248" w:rsidRDefault="0095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F2D08" w14:textId="77777777" w:rsidR="00954248" w:rsidRDefault="00954248"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BF52CA" w14:textId="77777777" w:rsidR="00954248" w:rsidRDefault="00954248"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3CC81" w14:textId="6C2E7DDB" w:rsidR="00954248" w:rsidRDefault="00954248"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41A26">
      <w:rPr>
        <w:rStyle w:val="PageNumber"/>
        <w:noProof/>
      </w:rPr>
      <w:t>1</w:t>
    </w:r>
    <w:r>
      <w:rPr>
        <w:rStyle w:val="PageNumber"/>
      </w:rPr>
      <w:fldChar w:fldCharType="end"/>
    </w:r>
  </w:p>
  <w:p w14:paraId="23692D08" w14:textId="77777777" w:rsidR="00954248" w:rsidRDefault="00954248"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6C058" w14:textId="77777777" w:rsidR="0062631F" w:rsidRDefault="00626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8370F" w14:textId="77777777" w:rsidR="00954248" w:rsidRDefault="00954248">
      <w:r>
        <w:separator/>
      </w:r>
    </w:p>
  </w:footnote>
  <w:footnote w:type="continuationSeparator" w:id="0">
    <w:p w14:paraId="15B61A02" w14:textId="77777777" w:rsidR="00954248" w:rsidRDefault="00954248">
      <w:r>
        <w:continuationSeparator/>
      </w:r>
    </w:p>
  </w:footnote>
  <w:footnote w:id="1">
    <w:p w14:paraId="31E840D2" w14:textId="0A3A0CBA" w:rsidR="00954248" w:rsidRPr="00FD636E" w:rsidRDefault="00954248" w:rsidP="000060F9">
      <w:pPr>
        <w:pStyle w:val="FootnoteText"/>
        <w:jc w:val="both"/>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разходи</w:t>
      </w:r>
      <w:r>
        <w:rPr>
          <w:rFonts w:ascii="Times New Roman" w:hAnsi="Times New Roman"/>
          <w:sz w:val="20"/>
          <w:szCs w:val="20"/>
          <w:lang w:val="bg-BG"/>
        </w:rPr>
        <w:t>те</w:t>
      </w:r>
      <w:r w:rsidRPr="00CF56D9">
        <w:rPr>
          <w:rFonts w:ascii="Times New Roman" w:hAnsi="Times New Roman"/>
          <w:sz w:val="20"/>
          <w:szCs w:val="20"/>
          <w:lang w:val="bg-BG"/>
        </w:rPr>
        <w:t xml:space="preserve">, финансирани от </w:t>
      </w:r>
      <w:r>
        <w:rPr>
          <w:rFonts w:ascii="Times New Roman" w:hAnsi="Times New Roman"/>
          <w:sz w:val="20"/>
          <w:szCs w:val="20"/>
          <w:lang w:val="bg-BG"/>
        </w:rPr>
        <w:t>Европейския съюз</w:t>
      </w:r>
      <w:r w:rsidRPr="00CF56D9">
        <w:rPr>
          <w:rFonts w:ascii="Times New Roman" w:hAnsi="Times New Roman"/>
          <w:sz w:val="20"/>
          <w:szCs w:val="20"/>
          <w:lang w:val="bg-BG"/>
        </w:rPr>
        <w:t xml:space="preserve">, при несъответствие с правилата за възлагане на обществени поръчки, приети с решение на Европейската комисия от </w:t>
      </w:r>
      <w:r>
        <w:rPr>
          <w:rFonts w:ascii="Times New Roman" w:hAnsi="Times New Roman"/>
          <w:sz w:val="20"/>
          <w:szCs w:val="20"/>
          <w:lang w:val="bg-BG"/>
        </w:rPr>
        <w:t>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C1321" w14:textId="77777777" w:rsidR="0062631F" w:rsidRDefault="006263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34"/>
      <w:gridCol w:w="5105"/>
      <w:gridCol w:w="5779"/>
    </w:tblGrid>
    <w:tr w:rsidR="00954248" w:rsidRPr="000C0D66" w14:paraId="69C3E642" w14:textId="77777777" w:rsidTr="00205129">
      <w:trPr>
        <w:trHeight w:val="274"/>
        <w:jc w:val="center"/>
      </w:trPr>
      <w:tc>
        <w:tcPr>
          <w:tcW w:w="3434" w:type="dxa"/>
          <w:shd w:val="clear" w:color="auto" w:fill="auto"/>
        </w:tcPr>
        <w:p w14:paraId="6EB7BC5B" w14:textId="77777777" w:rsidR="00954248" w:rsidRPr="009F6725" w:rsidRDefault="00954248" w:rsidP="00D766F2">
          <w:pPr>
            <w:widowControl w:val="0"/>
            <w:suppressAutoHyphens/>
            <w:spacing w:before="100" w:beforeAutospacing="1" w:after="100" w:afterAutospacing="1"/>
            <w:ind w:left="139"/>
            <w:jc w:val="center"/>
            <w:rPr>
              <w:rFonts w:eastAsia="HG Mincho Light J"/>
              <w:b/>
              <w:color w:val="000000"/>
              <w:lang w:val="ru-RU"/>
            </w:rPr>
          </w:pPr>
          <w:r w:rsidRPr="009F6725">
            <w:rPr>
              <w:rFonts w:eastAsia="HG Mincho Light J"/>
              <w:b/>
              <w:color w:val="000000"/>
              <w:lang w:val="ru-RU"/>
            </w:rPr>
            <w:t xml:space="preserve">МИНИСТЕРСТВО НА РЕГИОНАЛНОТО РАЗВИТИЕ И БЛАГОУСТРОЙСТВОТО </w:t>
          </w:r>
        </w:p>
      </w:tc>
      <w:tc>
        <w:tcPr>
          <w:tcW w:w="5105" w:type="dxa"/>
          <w:shd w:val="clear" w:color="auto" w:fill="auto"/>
          <w:vAlign w:val="center"/>
        </w:tcPr>
        <w:p w14:paraId="19C1DE1B" w14:textId="77777777" w:rsidR="00954248" w:rsidRPr="00265C45" w:rsidRDefault="00954248" w:rsidP="00D766F2">
          <w:pPr>
            <w:widowControl w:val="0"/>
            <w:suppressAutoHyphens/>
            <w:spacing w:before="100" w:beforeAutospacing="1" w:after="100" w:afterAutospacing="1"/>
            <w:ind w:left="139"/>
            <w:jc w:val="center"/>
            <w:rPr>
              <w:rFonts w:eastAsia="HG Mincho Light J"/>
              <w:b/>
              <w:color w:val="000000"/>
              <w:lang w:val="ru-RU"/>
            </w:rPr>
          </w:pPr>
          <w:r w:rsidRPr="00604B84">
            <w:rPr>
              <w:rFonts w:eastAsia="HG Mincho Light J"/>
              <w:b/>
              <w:color w:val="000000"/>
            </w:rPr>
            <w:t>НАРЪЧНИК НА НАЦИОНАЛНИЯ ОРГАН ЗА УПРАВЛЕНИЕ НА ПРОГРАМИ</w:t>
          </w:r>
          <w:r w:rsidRPr="00492888">
            <w:rPr>
              <w:rFonts w:eastAsia="HG Mincho Light J"/>
              <w:b/>
              <w:color w:val="000000"/>
            </w:rPr>
            <w:t xml:space="preserve"> </w:t>
          </w:r>
          <w:r>
            <w:rPr>
              <w:rFonts w:eastAsia="HG Mincho Light J"/>
              <w:b/>
              <w:color w:val="000000"/>
            </w:rPr>
            <w:t>ИНТЕРРЕГ</w:t>
          </w:r>
        </w:p>
      </w:tc>
      <w:tc>
        <w:tcPr>
          <w:tcW w:w="5779" w:type="dxa"/>
          <w:shd w:val="clear" w:color="auto" w:fill="auto"/>
          <w:vAlign w:val="center"/>
        </w:tcPr>
        <w:p w14:paraId="3D726CC7" w14:textId="6F8BB8B0" w:rsidR="00954248" w:rsidRPr="000C0D66" w:rsidRDefault="00954248" w:rsidP="004207EE">
          <w:pPr>
            <w:widowControl w:val="0"/>
            <w:suppressAutoHyphens/>
            <w:spacing w:before="100" w:beforeAutospacing="1" w:after="100" w:afterAutospacing="1"/>
            <w:ind w:left="139"/>
            <w:jc w:val="center"/>
            <w:rPr>
              <w:rFonts w:eastAsia="HG Mincho Light J"/>
              <w:b/>
              <w:color w:val="000000"/>
              <w:lang w:val="en-US"/>
            </w:rPr>
          </w:pPr>
          <w:r w:rsidRPr="000C0D66">
            <w:rPr>
              <w:rFonts w:eastAsia="HG Mincho Light J"/>
              <w:b/>
              <w:color w:val="000000"/>
              <w:lang w:val="ru-RU"/>
            </w:rPr>
            <w:t>Приложение</w:t>
          </w:r>
          <w:r w:rsidRPr="000C0D66">
            <w:rPr>
              <w:lang w:val="fr-FR" w:eastAsia="fr-FR"/>
            </w:rPr>
            <w:t xml:space="preserve"> </w:t>
          </w:r>
          <w:r w:rsidR="004207EE" w:rsidRPr="004207EE">
            <w:rPr>
              <w:rFonts w:eastAsia="HG Mincho Light J"/>
              <w:b/>
              <w:color w:val="000000"/>
              <w:lang w:val="ru-RU"/>
            </w:rPr>
            <w:t>IV.6.8</w:t>
          </w:r>
        </w:p>
      </w:tc>
    </w:tr>
    <w:tr w:rsidR="00954248" w:rsidRPr="000C0D66" w14:paraId="6B35783A" w14:textId="77777777" w:rsidTr="00205129">
      <w:trPr>
        <w:trHeight w:val="274"/>
        <w:jc w:val="center"/>
      </w:trPr>
      <w:tc>
        <w:tcPr>
          <w:tcW w:w="3434" w:type="dxa"/>
          <w:shd w:val="clear" w:color="auto" w:fill="auto"/>
        </w:tcPr>
        <w:p w14:paraId="1B655542" w14:textId="77777777" w:rsidR="00954248" w:rsidRPr="009F6725" w:rsidRDefault="00954248" w:rsidP="00D766F2">
          <w:pPr>
            <w:widowControl w:val="0"/>
            <w:suppressLineNumbers/>
            <w:suppressAutoHyphens/>
            <w:spacing w:beforeAutospacing="1" w:after="120" w:afterAutospacing="1"/>
            <w:jc w:val="center"/>
            <w:rPr>
              <w:i/>
            </w:rPr>
          </w:pPr>
          <w:r>
            <w:rPr>
              <w:rFonts w:eastAsia="HG Mincho Light J"/>
              <w:b/>
              <w:color w:val="000000"/>
            </w:rPr>
            <w:t>Д</w:t>
          </w:r>
          <w:r w:rsidRPr="009F6725">
            <w:rPr>
              <w:rFonts w:eastAsia="HG Mincho Light J"/>
              <w:b/>
              <w:color w:val="000000"/>
            </w:rPr>
            <w:t>ирекция</w:t>
          </w:r>
          <w:r w:rsidRPr="009F6725">
            <w:rPr>
              <w:rFonts w:eastAsia="HG Mincho Light J"/>
              <w:b/>
              <w:color w:val="000000"/>
              <w:lang w:val="ru-RU"/>
            </w:rPr>
            <w:t xml:space="preserve"> “</w:t>
          </w:r>
          <w:r w:rsidRPr="009F6725">
            <w:rPr>
              <w:rFonts w:eastAsia="HG Mincho Light J"/>
              <w:b/>
              <w:color w:val="000000"/>
            </w:rPr>
            <w:t>Управление на териториалното сътрудничество</w:t>
          </w:r>
          <w:r w:rsidRPr="009F6725">
            <w:rPr>
              <w:rFonts w:eastAsia="HG Mincho Light J"/>
              <w:b/>
              <w:color w:val="000000"/>
              <w:lang w:val="ru-RU"/>
            </w:rPr>
            <w:t>”</w:t>
          </w:r>
        </w:p>
      </w:tc>
      <w:tc>
        <w:tcPr>
          <w:tcW w:w="5105" w:type="dxa"/>
          <w:shd w:val="clear" w:color="auto" w:fill="auto"/>
          <w:vAlign w:val="center"/>
        </w:tcPr>
        <w:p w14:paraId="1984924E" w14:textId="6A291C61" w:rsidR="00954248" w:rsidRPr="002C415E" w:rsidRDefault="00A41A26" w:rsidP="00416830">
          <w:pPr>
            <w:widowControl w:val="0"/>
            <w:suppressLineNumbers/>
            <w:suppressAutoHyphens/>
            <w:spacing w:beforeAutospacing="1" w:after="120" w:afterAutospacing="1"/>
            <w:jc w:val="center"/>
            <w:rPr>
              <w:rFonts w:eastAsia="HG Mincho Light J"/>
              <w:color w:val="000000"/>
            </w:rPr>
          </w:pPr>
          <w:r>
            <w:rPr>
              <w:rFonts w:eastAsia="HG Mincho Light J"/>
              <w:color w:val="000000"/>
              <w:sz w:val="20"/>
              <w:szCs w:val="20"/>
              <w:lang w:val="ru-RU"/>
            </w:rPr>
            <w:t>Версия 11 / януари 2023</w:t>
          </w:r>
          <w:bookmarkStart w:id="0" w:name="_GoBack"/>
          <w:bookmarkEnd w:id="0"/>
        </w:p>
      </w:tc>
      <w:tc>
        <w:tcPr>
          <w:tcW w:w="5779" w:type="dxa"/>
          <w:shd w:val="clear" w:color="auto" w:fill="auto"/>
          <w:vAlign w:val="center"/>
        </w:tcPr>
        <w:p w14:paraId="0DED7F33" w14:textId="38D1CCC3" w:rsidR="00954248" w:rsidRPr="000C0D66" w:rsidRDefault="00954248" w:rsidP="00D766F2">
          <w:pPr>
            <w:widowControl w:val="0"/>
            <w:suppressLineNumbers/>
            <w:suppressAutoHyphens/>
            <w:spacing w:beforeAutospacing="1" w:after="120" w:afterAutospacing="1"/>
            <w:jc w:val="center"/>
            <w:rPr>
              <w:lang w:val="en-US"/>
            </w:rPr>
          </w:pPr>
          <w:r w:rsidRPr="000C0D66">
            <w:rPr>
              <w:rFonts w:eastAsia="HG Mincho Light J"/>
              <w:color w:val="000000"/>
            </w:rPr>
            <w:t>Стр.</w:t>
          </w:r>
          <w:r w:rsidRPr="000C0D66">
            <w:rPr>
              <w:rFonts w:eastAsia="HG Mincho Light J"/>
              <w:color w:val="000000"/>
              <w:lang w:val="en-US"/>
            </w:rPr>
            <w:t xml:space="preserve"> </w:t>
          </w:r>
          <w:r w:rsidRPr="000C0D66">
            <w:rPr>
              <w:rFonts w:eastAsia="HG Mincho Light J"/>
              <w:color w:val="000000"/>
            </w:rPr>
            <w:fldChar w:fldCharType="begin"/>
          </w:r>
          <w:r w:rsidRPr="000C0D66">
            <w:rPr>
              <w:rFonts w:eastAsia="HG Mincho Light J"/>
              <w:color w:val="000000"/>
            </w:rPr>
            <w:instrText xml:space="preserve"> PAGE  \* Arabic  \* MERGEFORMAT </w:instrText>
          </w:r>
          <w:r w:rsidRPr="000C0D66">
            <w:rPr>
              <w:rFonts w:eastAsia="HG Mincho Light J"/>
              <w:color w:val="000000"/>
            </w:rPr>
            <w:fldChar w:fldCharType="separate"/>
          </w:r>
          <w:r w:rsidR="00A41A26">
            <w:rPr>
              <w:rFonts w:eastAsia="HG Mincho Light J"/>
              <w:noProof/>
              <w:color w:val="000000"/>
            </w:rPr>
            <w:t>1</w:t>
          </w:r>
          <w:r w:rsidRPr="000C0D66">
            <w:rPr>
              <w:rFonts w:eastAsia="HG Mincho Light J"/>
              <w:color w:val="000000"/>
            </w:rPr>
            <w:fldChar w:fldCharType="end"/>
          </w:r>
          <w:r w:rsidRPr="000C0D66">
            <w:rPr>
              <w:rFonts w:eastAsia="HG Mincho Light J"/>
              <w:color w:val="000000"/>
              <w:lang w:val="en-US"/>
            </w:rPr>
            <w:t xml:space="preserve"> </w:t>
          </w:r>
          <w:r w:rsidRPr="000C0D66">
            <w:rPr>
              <w:rFonts w:eastAsia="HG Mincho Light J"/>
              <w:color w:val="000000"/>
            </w:rPr>
            <w:t>от</w:t>
          </w:r>
          <w:r w:rsidRPr="000C0D66">
            <w:rPr>
              <w:rFonts w:eastAsia="HG Mincho Light J"/>
              <w:color w:val="000000"/>
              <w:lang w:val="en-US"/>
            </w:rPr>
            <w:t xml:space="preserve"> </w:t>
          </w:r>
          <w:r w:rsidRPr="000C0D66">
            <w:rPr>
              <w:lang w:val="en-US"/>
            </w:rPr>
            <w:fldChar w:fldCharType="begin"/>
          </w:r>
          <w:r w:rsidRPr="000C0D66">
            <w:rPr>
              <w:lang w:val="en-US"/>
            </w:rPr>
            <w:instrText xml:space="preserve"> NUMPAGES  \* Arabic  \* MERGEFORMAT </w:instrText>
          </w:r>
          <w:r w:rsidRPr="000C0D66">
            <w:rPr>
              <w:lang w:val="en-US"/>
            </w:rPr>
            <w:fldChar w:fldCharType="separate"/>
          </w:r>
          <w:r w:rsidR="00A41A26">
            <w:rPr>
              <w:noProof/>
              <w:lang w:val="en-US"/>
            </w:rPr>
            <w:t>58</w:t>
          </w:r>
          <w:r w:rsidRPr="000C0D66">
            <w:rPr>
              <w:lang w:val="en-US"/>
            </w:rPr>
            <w:fldChar w:fldCharType="end"/>
          </w:r>
        </w:p>
      </w:tc>
    </w:tr>
  </w:tbl>
  <w:p w14:paraId="014EDFFC" w14:textId="77777777" w:rsidR="00954248" w:rsidRPr="00D766F2" w:rsidRDefault="00954248" w:rsidP="00D76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2CAB8" w14:textId="77777777" w:rsidR="0062631F" w:rsidRDefault="006263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A1F1D25"/>
    <w:multiLevelType w:val="hybridMultilevel"/>
    <w:tmpl w:val="6F00D6A2"/>
    <w:lvl w:ilvl="0" w:tplc="0402000F">
      <w:start w:val="1"/>
      <w:numFmt w:val="decimal"/>
      <w:lvlText w:val="%1."/>
      <w:lvlJc w:val="left"/>
      <w:pPr>
        <w:ind w:left="757"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9"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95C577A"/>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6E6B77"/>
    <w:multiLevelType w:val="hybridMultilevel"/>
    <w:tmpl w:val="EBBC0956"/>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0AC7B8E"/>
    <w:multiLevelType w:val="hybridMultilevel"/>
    <w:tmpl w:val="7E0294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7"/>
  </w:num>
  <w:num w:numId="32">
    <w:abstractNumId w:val="18"/>
  </w:num>
  <w:num w:numId="33">
    <w:abstractNumId w:val="34"/>
  </w:num>
  <w:num w:numId="34">
    <w:abstractNumId w:val="23"/>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2"/>
  </w:num>
  <w:num w:numId="44">
    <w:abstractNumId w:val="21"/>
  </w:num>
  <w:num w:numId="45">
    <w:abstractNumId w:val="41"/>
  </w:num>
  <w:num w:numId="46">
    <w:abstractNumId w:val="48"/>
  </w:num>
  <w:num w:numId="47">
    <w:abstractNumId w:val="12"/>
  </w:num>
  <w:num w:numId="48">
    <w:abstractNumId w:val="42"/>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6"/>
  </w:num>
  <w:num w:numId="59">
    <w:abstractNumId w:val="47"/>
  </w:num>
  <w:num w:numId="60">
    <w:abstractNumId w:val="39"/>
  </w:num>
  <w:num w:numId="61">
    <w:abstractNumId w:val="19"/>
  </w:num>
  <w:num w:numId="62">
    <w:abstractNumId w:val="41"/>
  </w:num>
  <w:num w:numId="63">
    <w:abstractNumId w:val="21"/>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3"/>
  </w:num>
  <w:num w:numId="78">
    <w:abstractNumId w:val="38"/>
  </w:num>
  <w:num w:numId="79">
    <w:abstractNumId w:val="13"/>
  </w:num>
  <w:num w:numId="80">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60F9"/>
    <w:rsid w:val="0000691B"/>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0D9C"/>
    <w:rsid w:val="000210F6"/>
    <w:rsid w:val="0002129D"/>
    <w:rsid w:val="000216B3"/>
    <w:rsid w:val="000216FF"/>
    <w:rsid w:val="00021DC5"/>
    <w:rsid w:val="00022645"/>
    <w:rsid w:val="00022D31"/>
    <w:rsid w:val="000236E5"/>
    <w:rsid w:val="00024A32"/>
    <w:rsid w:val="000250E8"/>
    <w:rsid w:val="0002569B"/>
    <w:rsid w:val="00025784"/>
    <w:rsid w:val="00025ED7"/>
    <w:rsid w:val="00026311"/>
    <w:rsid w:val="00026382"/>
    <w:rsid w:val="00026407"/>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0B6A"/>
    <w:rsid w:val="000410B8"/>
    <w:rsid w:val="0004146A"/>
    <w:rsid w:val="00042152"/>
    <w:rsid w:val="00042E84"/>
    <w:rsid w:val="00043800"/>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208"/>
    <w:rsid w:val="0006276D"/>
    <w:rsid w:val="00062FB6"/>
    <w:rsid w:val="00063A5C"/>
    <w:rsid w:val="00063D6B"/>
    <w:rsid w:val="0006414D"/>
    <w:rsid w:val="00064F1A"/>
    <w:rsid w:val="00065C1C"/>
    <w:rsid w:val="00065D3A"/>
    <w:rsid w:val="00065FDA"/>
    <w:rsid w:val="00066AD1"/>
    <w:rsid w:val="00067B75"/>
    <w:rsid w:val="00070092"/>
    <w:rsid w:val="000713C0"/>
    <w:rsid w:val="00072BDF"/>
    <w:rsid w:val="000741A8"/>
    <w:rsid w:val="00074227"/>
    <w:rsid w:val="000746CA"/>
    <w:rsid w:val="00074FEF"/>
    <w:rsid w:val="00077012"/>
    <w:rsid w:val="000779B0"/>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6EC"/>
    <w:rsid w:val="000858F1"/>
    <w:rsid w:val="00086A23"/>
    <w:rsid w:val="00086E10"/>
    <w:rsid w:val="00087331"/>
    <w:rsid w:val="00087756"/>
    <w:rsid w:val="000901CD"/>
    <w:rsid w:val="00090A9A"/>
    <w:rsid w:val="000919A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06F4"/>
    <w:rsid w:val="000B1B58"/>
    <w:rsid w:val="000B240A"/>
    <w:rsid w:val="000B328D"/>
    <w:rsid w:val="000B5A1A"/>
    <w:rsid w:val="000B62F5"/>
    <w:rsid w:val="000B6B9E"/>
    <w:rsid w:val="000B6D30"/>
    <w:rsid w:val="000B7F4C"/>
    <w:rsid w:val="000C0246"/>
    <w:rsid w:val="000C0E36"/>
    <w:rsid w:val="000C0F30"/>
    <w:rsid w:val="000C1983"/>
    <w:rsid w:val="000C2933"/>
    <w:rsid w:val="000C2D37"/>
    <w:rsid w:val="000C4100"/>
    <w:rsid w:val="000C422E"/>
    <w:rsid w:val="000C4399"/>
    <w:rsid w:val="000C4796"/>
    <w:rsid w:val="000C51B7"/>
    <w:rsid w:val="000C52A2"/>
    <w:rsid w:val="000C53FA"/>
    <w:rsid w:val="000C68E6"/>
    <w:rsid w:val="000D059B"/>
    <w:rsid w:val="000D06DE"/>
    <w:rsid w:val="000D1A6F"/>
    <w:rsid w:val="000D3789"/>
    <w:rsid w:val="000D44BB"/>
    <w:rsid w:val="000D4C37"/>
    <w:rsid w:val="000D50C9"/>
    <w:rsid w:val="000D53FD"/>
    <w:rsid w:val="000D72D3"/>
    <w:rsid w:val="000D7BDF"/>
    <w:rsid w:val="000D7FCC"/>
    <w:rsid w:val="000E003B"/>
    <w:rsid w:val="000E024A"/>
    <w:rsid w:val="000E0CFA"/>
    <w:rsid w:val="000E1553"/>
    <w:rsid w:val="000E1F05"/>
    <w:rsid w:val="000E22B7"/>
    <w:rsid w:val="000E2DC5"/>
    <w:rsid w:val="000E4D0C"/>
    <w:rsid w:val="000E50CE"/>
    <w:rsid w:val="000E5681"/>
    <w:rsid w:val="000E5F9D"/>
    <w:rsid w:val="000F0435"/>
    <w:rsid w:val="000F0511"/>
    <w:rsid w:val="000F14AB"/>
    <w:rsid w:val="000F1E49"/>
    <w:rsid w:val="000F213F"/>
    <w:rsid w:val="000F2548"/>
    <w:rsid w:val="000F2551"/>
    <w:rsid w:val="000F33D9"/>
    <w:rsid w:val="000F3DF8"/>
    <w:rsid w:val="000F4A3C"/>
    <w:rsid w:val="000F4ED6"/>
    <w:rsid w:val="000F506B"/>
    <w:rsid w:val="000F5E00"/>
    <w:rsid w:val="000F5E7F"/>
    <w:rsid w:val="000F66FA"/>
    <w:rsid w:val="000F6A01"/>
    <w:rsid w:val="000F6CBD"/>
    <w:rsid w:val="000F6D6A"/>
    <w:rsid w:val="000F6F08"/>
    <w:rsid w:val="000F7BEF"/>
    <w:rsid w:val="00101593"/>
    <w:rsid w:val="00101BE5"/>
    <w:rsid w:val="0010227B"/>
    <w:rsid w:val="001023BA"/>
    <w:rsid w:val="0010303D"/>
    <w:rsid w:val="0010372E"/>
    <w:rsid w:val="00103985"/>
    <w:rsid w:val="00103C97"/>
    <w:rsid w:val="00103DC7"/>
    <w:rsid w:val="0010515C"/>
    <w:rsid w:val="00105F20"/>
    <w:rsid w:val="0010662B"/>
    <w:rsid w:val="001069DD"/>
    <w:rsid w:val="00106DAF"/>
    <w:rsid w:val="00106E1C"/>
    <w:rsid w:val="001071CD"/>
    <w:rsid w:val="0010799F"/>
    <w:rsid w:val="0011062E"/>
    <w:rsid w:val="00111930"/>
    <w:rsid w:val="00112B65"/>
    <w:rsid w:val="001132B0"/>
    <w:rsid w:val="0011349A"/>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BC9"/>
    <w:rsid w:val="00130715"/>
    <w:rsid w:val="00130722"/>
    <w:rsid w:val="00130B28"/>
    <w:rsid w:val="00130E97"/>
    <w:rsid w:val="00131680"/>
    <w:rsid w:val="001317BA"/>
    <w:rsid w:val="00131C35"/>
    <w:rsid w:val="00131EDD"/>
    <w:rsid w:val="001323C9"/>
    <w:rsid w:val="00133629"/>
    <w:rsid w:val="00133734"/>
    <w:rsid w:val="00133E2C"/>
    <w:rsid w:val="00133FCA"/>
    <w:rsid w:val="001344C5"/>
    <w:rsid w:val="00134612"/>
    <w:rsid w:val="00134CF3"/>
    <w:rsid w:val="00134EB2"/>
    <w:rsid w:val="00134ECF"/>
    <w:rsid w:val="001350B3"/>
    <w:rsid w:val="0013513E"/>
    <w:rsid w:val="001358E0"/>
    <w:rsid w:val="001361B9"/>
    <w:rsid w:val="00136489"/>
    <w:rsid w:val="00136991"/>
    <w:rsid w:val="00136FC3"/>
    <w:rsid w:val="001370D9"/>
    <w:rsid w:val="001374EF"/>
    <w:rsid w:val="001400E8"/>
    <w:rsid w:val="00140EB1"/>
    <w:rsid w:val="0014197D"/>
    <w:rsid w:val="001420A0"/>
    <w:rsid w:val="0014211D"/>
    <w:rsid w:val="001421A8"/>
    <w:rsid w:val="001427D0"/>
    <w:rsid w:val="0014300A"/>
    <w:rsid w:val="0014469F"/>
    <w:rsid w:val="00145166"/>
    <w:rsid w:val="001452FD"/>
    <w:rsid w:val="00145476"/>
    <w:rsid w:val="00146631"/>
    <w:rsid w:val="00150E00"/>
    <w:rsid w:val="00150EE4"/>
    <w:rsid w:val="00150F3E"/>
    <w:rsid w:val="001520B6"/>
    <w:rsid w:val="00152424"/>
    <w:rsid w:val="001525C4"/>
    <w:rsid w:val="00152655"/>
    <w:rsid w:val="0015288C"/>
    <w:rsid w:val="00152D25"/>
    <w:rsid w:val="00152E10"/>
    <w:rsid w:val="00152FD1"/>
    <w:rsid w:val="00154662"/>
    <w:rsid w:val="00154838"/>
    <w:rsid w:val="00154C88"/>
    <w:rsid w:val="00154FD7"/>
    <w:rsid w:val="00155302"/>
    <w:rsid w:val="00155584"/>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508"/>
    <w:rsid w:val="00171313"/>
    <w:rsid w:val="001715D6"/>
    <w:rsid w:val="00171BD0"/>
    <w:rsid w:val="00172A62"/>
    <w:rsid w:val="00172C16"/>
    <w:rsid w:val="001731E1"/>
    <w:rsid w:val="00173921"/>
    <w:rsid w:val="00173FBA"/>
    <w:rsid w:val="00176258"/>
    <w:rsid w:val="001762D2"/>
    <w:rsid w:val="00176692"/>
    <w:rsid w:val="00177B8A"/>
    <w:rsid w:val="001805A7"/>
    <w:rsid w:val="0018088C"/>
    <w:rsid w:val="00181264"/>
    <w:rsid w:val="00181733"/>
    <w:rsid w:val="00182308"/>
    <w:rsid w:val="00182A4E"/>
    <w:rsid w:val="00184060"/>
    <w:rsid w:val="0018437D"/>
    <w:rsid w:val="001846EB"/>
    <w:rsid w:val="0018502A"/>
    <w:rsid w:val="00185B3D"/>
    <w:rsid w:val="00185C17"/>
    <w:rsid w:val="0018743E"/>
    <w:rsid w:val="001877F7"/>
    <w:rsid w:val="00187D48"/>
    <w:rsid w:val="00190E03"/>
    <w:rsid w:val="00191B0D"/>
    <w:rsid w:val="001922B9"/>
    <w:rsid w:val="0019255F"/>
    <w:rsid w:val="001926B1"/>
    <w:rsid w:val="00193B68"/>
    <w:rsid w:val="00193C49"/>
    <w:rsid w:val="001942B5"/>
    <w:rsid w:val="00194B3F"/>
    <w:rsid w:val="00194ED3"/>
    <w:rsid w:val="00195809"/>
    <w:rsid w:val="00195B06"/>
    <w:rsid w:val="00195EF3"/>
    <w:rsid w:val="001966E5"/>
    <w:rsid w:val="00197516"/>
    <w:rsid w:val="00197B67"/>
    <w:rsid w:val="00197C29"/>
    <w:rsid w:val="001A0E88"/>
    <w:rsid w:val="001A15AE"/>
    <w:rsid w:val="001A23DB"/>
    <w:rsid w:val="001A2560"/>
    <w:rsid w:val="001A2918"/>
    <w:rsid w:val="001A306D"/>
    <w:rsid w:val="001A3EEC"/>
    <w:rsid w:val="001A43BF"/>
    <w:rsid w:val="001A5381"/>
    <w:rsid w:val="001A53C5"/>
    <w:rsid w:val="001A5D5A"/>
    <w:rsid w:val="001A62B6"/>
    <w:rsid w:val="001A62CD"/>
    <w:rsid w:val="001A6399"/>
    <w:rsid w:val="001A663F"/>
    <w:rsid w:val="001A6E18"/>
    <w:rsid w:val="001B02F8"/>
    <w:rsid w:val="001B092D"/>
    <w:rsid w:val="001B16CF"/>
    <w:rsid w:val="001B1AF5"/>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1B2F"/>
    <w:rsid w:val="001D2560"/>
    <w:rsid w:val="001D2809"/>
    <w:rsid w:val="001D3166"/>
    <w:rsid w:val="001D3179"/>
    <w:rsid w:val="001D3619"/>
    <w:rsid w:val="001D3E26"/>
    <w:rsid w:val="001D458B"/>
    <w:rsid w:val="001D4BC9"/>
    <w:rsid w:val="001D4FA7"/>
    <w:rsid w:val="001D5E6A"/>
    <w:rsid w:val="001D6D53"/>
    <w:rsid w:val="001D6E9B"/>
    <w:rsid w:val="001D7302"/>
    <w:rsid w:val="001D7C66"/>
    <w:rsid w:val="001D7F1F"/>
    <w:rsid w:val="001E09BE"/>
    <w:rsid w:val="001E0A70"/>
    <w:rsid w:val="001E0A71"/>
    <w:rsid w:val="001E0AFE"/>
    <w:rsid w:val="001E10A8"/>
    <w:rsid w:val="001E1BF3"/>
    <w:rsid w:val="001E2838"/>
    <w:rsid w:val="001E2C97"/>
    <w:rsid w:val="001E2D72"/>
    <w:rsid w:val="001E2F63"/>
    <w:rsid w:val="001E3000"/>
    <w:rsid w:val="001E4C99"/>
    <w:rsid w:val="001E70AC"/>
    <w:rsid w:val="001E70C9"/>
    <w:rsid w:val="001E766E"/>
    <w:rsid w:val="001F006E"/>
    <w:rsid w:val="001F0CDF"/>
    <w:rsid w:val="001F0CF6"/>
    <w:rsid w:val="001F0E7A"/>
    <w:rsid w:val="001F28AA"/>
    <w:rsid w:val="001F2CA4"/>
    <w:rsid w:val="001F3761"/>
    <w:rsid w:val="001F38E2"/>
    <w:rsid w:val="001F3902"/>
    <w:rsid w:val="001F425F"/>
    <w:rsid w:val="001F429C"/>
    <w:rsid w:val="001F5D5A"/>
    <w:rsid w:val="001F5F7A"/>
    <w:rsid w:val="001F6989"/>
    <w:rsid w:val="001F7ECB"/>
    <w:rsid w:val="001F7FC5"/>
    <w:rsid w:val="00200530"/>
    <w:rsid w:val="0020081A"/>
    <w:rsid w:val="002009D3"/>
    <w:rsid w:val="00200A4A"/>
    <w:rsid w:val="00200ABD"/>
    <w:rsid w:val="00200DA6"/>
    <w:rsid w:val="002034CB"/>
    <w:rsid w:val="0020451C"/>
    <w:rsid w:val="00204B3C"/>
    <w:rsid w:val="00205129"/>
    <w:rsid w:val="00205296"/>
    <w:rsid w:val="0020594F"/>
    <w:rsid w:val="002064CB"/>
    <w:rsid w:val="002069EE"/>
    <w:rsid w:val="00206B65"/>
    <w:rsid w:val="00206CFA"/>
    <w:rsid w:val="00207F97"/>
    <w:rsid w:val="00210303"/>
    <w:rsid w:val="0021080F"/>
    <w:rsid w:val="002127B3"/>
    <w:rsid w:val="00212DF3"/>
    <w:rsid w:val="0021315A"/>
    <w:rsid w:val="002142AD"/>
    <w:rsid w:val="002157D3"/>
    <w:rsid w:val="0021581D"/>
    <w:rsid w:val="002158EE"/>
    <w:rsid w:val="002159A5"/>
    <w:rsid w:val="00215CEC"/>
    <w:rsid w:val="00216095"/>
    <w:rsid w:val="0021679B"/>
    <w:rsid w:val="00216C85"/>
    <w:rsid w:val="00217819"/>
    <w:rsid w:val="00217882"/>
    <w:rsid w:val="0021797D"/>
    <w:rsid w:val="00220A4A"/>
    <w:rsid w:val="00220D78"/>
    <w:rsid w:val="00220E1A"/>
    <w:rsid w:val="002210E4"/>
    <w:rsid w:val="002211B1"/>
    <w:rsid w:val="00221B4C"/>
    <w:rsid w:val="0022218B"/>
    <w:rsid w:val="002228F8"/>
    <w:rsid w:val="00222C22"/>
    <w:rsid w:val="002235DA"/>
    <w:rsid w:val="00223607"/>
    <w:rsid w:val="002240ED"/>
    <w:rsid w:val="00224980"/>
    <w:rsid w:val="00224D9E"/>
    <w:rsid w:val="00225438"/>
    <w:rsid w:val="0022547F"/>
    <w:rsid w:val="002269DF"/>
    <w:rsid w:val="00226C9D"/>
    <w:rsid w:val="0022735B"/>
    <w:rsid w:val="002306C0"/>
    <w:rsid w:val="002313F3"/>
    <w:rsid w:val="0023151F"/>
    <w:rsid w:val="00231815"/>
    <w:rsid w:val="00232128"/>
    <w:rsid w:val="00232701"/>
    <w:rsid w:val="00232C2C"/>
    <w:rsid w:val="002339D5"/>
    <w:rsid w:val="00233EDB"/>
    <w:rsid w:val="00234CC2"/>
    <w:rsid w:val="00235167"/>
    <w:rsid w:val="002351BB"/>
    <w:rsid w:val="002362B5"/>
    <w:rsid w:val="002369C1"/>
    <w:rsid w:val="00241B52"/>
    <w:rsid w:val="0024220F"/>
    <w:rsid w:val="00242DA3"/>
    <w:rsid w:val="0024397F"/>
    <w:rsid w:val="00243C3E"/>
    <w:rsid w:val="00243E02"/>
    <w:rsid w:val="00244000"/>
    <w:rsid w:val="00244256"/>
    <w:rsid w:val="00244717"/>
    <w:rsid w:val="0024648D"/>
    <w:rsid w:val="00250D51"/>
    <w:rsid w:val="00251C58"/>
    <w:rsid w:val="00253390"/>
    <w:rsid w:val="00253DD0"/>
    <w:rsid w:val="00254D41"/>
    <w:rsid w:val="0025670B"/>
    <w:rsid w:val="00256A20"/>
    <w:rsid w:val="00256DC1"/>
    <w:rsid w:val="00257491"/>
    <w:rsid w:val="00260883"/>
    <w:rsid w:val="002622FD"/>
    <w:rsid w:val="00262A26"/>
    <w:rsid w:val="00262E7D"/>
    <w:rsid w:val="0026439E"/>
    <w:rsid w:val="0026443B"/>
    <w:rsid w:val="0026463B"/>
    <w:rsid w:val="00265855"/>
    <w:rsid w:val="00265E1F"/>
    <w:rsid w:val="0026608F"/>
    <w:rsid w:val="00266817"/>
    <w:rsid w:val="00266837"/>
    <w:rsid w:val="00266C79"/>
    <w:rsid w:val="00267243"/>
    <w:rsid w:val="00267872"/>
    <w:rsid w:val="00267F57"/>
    <w:rsid w:val="00270AE0"/>
    <w:rsid w:val="00270BA3"/>
    <w:rsid w:val="00270FDA"/>
    <w:rsid w:val="00271DDB"/>
    <w:rsid w:val="00271EE8"/>
    <w:rsid w:val="002724CA"/>
    <w:rsid w:val="002725E0"/>
    <w:rsid w:val="002745BF"/>
    <w:rsid w:val="002756B1"/>
    <w:rsid w:val="002759CA"/>
    <w:rsid w:val="002767A6"/>
    <w:rsid w:val="002769CC"/>
    <w:rsid w:val="00276C05"/>
    <w:rsid w:val="00277EA6"/>
    <w:rsid w:val="00280681"/>
    <w:rsid w:val="00280BED"/>
    <w:rsid w:val="0028118A"/>
    <w:rsid w:val="00281A90"/>
    <w:rsid w:val="00285DBF"/>
    <w:rsid w:val="00286C69"/>
    <w:rsid w:val="00286D88"/>
    <w:rsid w:val="00286DD1"/>
    <w:rsid w:val="002875A2"/>
    <w:rsid w:val="002875F4"/>
    <w:rsid w:val="00287B15"/>
    <w:rsid w:val="00290270"/>
    <w:rsid w:val="002906B2"/>
    <w:rsid w:val="00290F57"/>
    <w:rsid w:val="002911B1"/>
    <w:rsid w:val="00291A2F"/>
    <w:rsid w:val="00291BDE"/>
    <w:rsid w:val="00292269"/>
    <w:rsid w:val="00292B70"/>
    <w:rsid w:val="00292F35"/>
    <w:rsid w:val="00293EE9"/>
    <w:rsid w:val="0029430C"/>
    <w:rsid w:val="00294A80"/>
    <w:rsid w:val="00294D14"/>
    <w:rsid w:val="002954BF"/>
    <w:rsid w:val="00295544"/>
    <w:rsid w:val="00295FD0"/>
    <w:rsid w:val="0029611F"/>
    <w:rsid w:val="00296494"/>
    <w:rsid w:val="0029765F"/>
    <w:rsid w:val="002A01C3"/>
    <w:rsid w:val="002A028F"/>
    <w:rsid w:val="002A0653"/>
    <w:rsid w:val="002A0B5C"/>
    <w:rsid w:val="002A1A00"/>
    <w:rsid w:val="002A1FE9"/>
    <w:rsid w:val="002A39E0"/>
    <w:rsid w:val="002A4056"/>
    <w:rsid w:val="002A472E"/>
    <w:rsid w:val="002A4F6B"/>
    <w:rsid w:val="002A4FD3"/>
    <w:rsid w:val="002A561D"/>
    <w:rsid w:val="002A5C95"/>
    <w:rsid w:val="002A63F4"/>
    <w:rsid w:val="002A6975"/>
    <w:rsid w:val="002A75F0"/>
    <w:rsid w:val="002B04E5"/>
    <w:rsid w:val="002B07BB"/>
    <w:rsid w:val="002B0DAA"/>
    <w:rsid w:val="002B10C0"/>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3072"/>
    <w:rsid w:val="002C48C9"/>
    <w:rsid w:val="002C4F8D"/>
    <w:rsid w:val="002C5D47"/>
    <w:rsid w:val="002C6AC7"/>
    <w:rsid w:val="002C72B4"/>
    <w:rsid w:val="002C7950"/>
    <w:rsid w:val="002C7B6D"/>
    <w:rsid w:val="002C7C27"/>
    <w:rsid w:val="002D01F3"/>
    <w:rsid w:val="002D0E36"/>
    <w:rsid w:val="002D140A"/>
    <w:rsid w:val="002D25EE"/>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2B9C"/>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2B5F"/>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557C"/>
    <w:rsid w:val="003165B6"/>
    <w:rsid w:val="00316A53"/>
    <w:rsid w:val="00317584"/>
    <w:rsid w:val="0031794A"/>
    <w:rsid w:val="003202BF"/>
    <w:rsid w:val="00321378"/>
    <w:rsid w:val="003218C4"/>
    <w:rsid w:val="00321AF4"/>
    <w:rsid w:val="00321B35"/>
    <w:rsid w:val="00322194"/>
    <w:rsid w:val="00322AD1"/>
    <w:rsid w:val="00322C80"/>
    <w:rsid w:val="00323178"/>
    <w:rsid w:val="0032332A"/>
    <w:rsid w:val="00323C23"/>
    <w:rsid w:val="00323CBC"/>
    <w:rsid w:val="003248F0"/>
    <w:rsid w:val="0032496F"/>
    <w:rsid w:val="00324CCB"/>
    <w:rsid w:val="003259E8"/>
    <w:rsid w:val="00325FB3"/>
    <w:rsid w:val="00326369"/>
    <w:rsid w:val="0032757A"/>
    <w:rsid w:val="00327AF8"/>
    <w:rsid w:val="00330BE1"/>
    <w:rsid w:val="00331468"/>
    <w:rsid w:val="003314DD"/>
    <w:rsid w:val="0033153E"/>
    <w:rsid w:val="00331E3C"/>
    <w:rsid w:val="0033384A"/>
    <w:rsid w:val="00334951"/>
    <w:rsid w:val="00334A71"/>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4BB5"/>
    <w:rsid w:val="00344EAC"/>
    <w:rsid w:val="003453F0"/>
    <w:rsid w:val="00345B05"/>
    <w:rsid w:val="00346186"/>
    <w:rsid w:val="00347185"/>
    <w:rsid w:val="00350D85"/>
    <w:rsid w:val="00350FAB"/>
    <w:rsid w:val="00351E1F"/>
    <w:rsid w:val="003523C1"/>
    <w:rsid w:val="00353225"/>
    <w:rsid w:val="00353843"/>
    <w:rsid w:val="0035430B"/>
    <w:rsid w:val="00355985"/>
    <w:rsid w:val="00356AE4"/>
    <w:rsid w:val="00356C06"/>
    <w:rsid w:val="00357CEF"/>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9D"/>
    <w:rsid w:val="00367AF3"/>
    <w:rsid w:val="003706AF"/>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0CC"/>
    <w:rsid w:val="003867F9"/>
    <w:rsid w:val="00386A34"/>
    <w:rsid w:val="00386C49"/>
    <w:rsid w:val="00387919"/>
    <w:rsid w:val="00387C31"/>
    <w:rsid w:val="00387D22"/>
    <w:rsid w:val="00387EF9"/>
    <w:rsid w:val="00390873"/>
    <w:rsid w:val="00390F39"/>
    <w:rsid w:val="00391376"/>
    <w:rsid w:val="0039221F"/>
    <w:rsid w:val="003925DF"/>
    <w:rsid w:val="00392A11"/>
    <w:rsid w:val="00392B01"/>
    <w:rsid w:val="0039364E"/>
    <w:rsid w:val="00393883"/>
    <w:rsid w:val="003939FB"/>
    <w:rsid w:val="003946AF"/>
    <w:rsid w:val="00394994"/>
    <w:rsid w:val="003959F5"/>
    <w:rsid w:val="00395AF9"/>
    <w:rsid w:val="0039616B"/>
    <w:rsid w:val="003964EA"/>
    <w:rsid w:val="00396698"/>
    <w:rsid w:val="0039685B"/>
    <w:rsid w:val="00397A68"/>
    <w:rsid w:val="003A0252"/>
    <w:rsid w:val="003A09CC"/>
    <w:rsid w:val="003A21C0"/>
    <w:rsid w:val="003A2298"/>
    <w:rsid w:val="003A29CF"/>
    <w:rsid w:val="003A2A48"/>
    <w:rsid w:val="003A3744"/>
    <w:rsid w:val="003A439C"/>
    <w:rsid w:val="003A4E4D"/>
    <w:rsid w:val="003A6097"/>
    <w:rsid w:val="003A621C"/>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A07"/>
    <w:rsid w:val="003C02F9"/>
    <w:rsid w:val="003C03DB"/>
    <w:rsid w:val="003C133A"/>
    <w:rsid w:val="003C1997"/>
    <w:rsid w:val="003C3244"/>
    <w:rsid w:val="003C33BB"/>
    <w:rsid w:val="003C3443"/>
    <w:rsid w:val="003C3510"/>
    <w:rsid w:val="003C396B"/>
    <w:rsid w:val="003C4101"/>
    <w:rsid w:val="003C4710"/>
    <w:rsid w:val="003C4B4B"/>
    <w:rsid w:val="003C4B54"/>
    <w:rsid w:val="003C5163"/>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6A0"/>
    <w:rsid w:val="003D7A25"/>
    <w:rsid w:val="003D7F0A"/>
    <w:rsid w:val="003E074A"/>
    <w:rsid w:val="003E0BBE"/>
    <w:rsid w:val="003E19CE"/>
    <w:rsid w:val="003E2782"/>
    <w:rsid w:val="003E2E4A"/>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38BB"/>
    <w:rsid w:val="003F3B9B"/>
    <w:rsid w:val="003F4D0D"/>
    <w:rsid w:val="003F4EED"/>
    <w:rsid w:val="003F556E"/>
    <w:rsid w:val="003F589F"/>
    <w:rsid w:val="003F6B41"/>
    <w:rsid w:val="003F704D"/>
    <w:rsid w:val="003F72D4"/>
    <w:rsid w:val="003F7874"/>
    <w:rsid w:val="0040019E"/>
    <w:rsid w:val="004005F8"/>
    <w:rsid w:val="0040118B"/>
    <w:rsid w:val="00402ADD"/>
    <w:rsid w:val="00402E6F"/>
    <w:rsid w:val="00403455"/>
    <w:rsid w:val="00404412"/>
    <w:rsid w:val="00404440"/>
    <w:rsid w:val="00404759"/>
    <w:rsid w:val="00404BFF"/>
    <w:rsid w:val="00405184"/>
    <w:rsid w:val="00405A6A"/>
    <w:rsid w:val="00405B7F"/>
    <w:rsid w:val="004105FC"/>
    <w:rsid w:val="004107BD"/>
    <w:rsid w:val="00411111"/>
    <w:rsid w:val="00412E64"/>
    <w:rsid w:val="00413745"/>
    <w:rsid w:val="00414318"/>
    <w:rsid w:val="0041431F"/>
    <w:rsid w:val="00414364"/>
    <w:rsid w:val="00414BAC"/>
    <w:rsid w:val="00414CA7"/>
    <w:rsid w:val="0041555D"/>
    <w:rsid w:val="004160B2"/>
    <w:rsid w:val="00416830"/>
    <w:rsid w:val="004169D1"/>
    <w:rsid w:val="00417226"/>
    <w:rsid w:val="004172F8"/>
    <w:rsid w:val="0041749F"/>
    <w:rsid w:val="004205A1"/>
    <w:rsid w:val="004207EE"/>
    <w:rsid w:val="00420DB8"/>
    <w:rsid w:val="00420FB3"/>
    <w:rsid w:val="00421421"/>
    <w:rsid w:val="00421B0C"/>
    <w:rsid w:val="00421ED5"/>
    <w:rsid w:val="0042235B"/>
    <w:rsid w:val="004226F9"/>
    <w:rsid w:val="00422B5A"/>
    <w:rsid w:val="00422B61"/>
    <w:rsid w:val="00422B74"/>
    <w:rsid w:val="0042527C"/>
    <w:rsid w:val="0042549E"/>
    <w:rsid w:val="00425C6A"/>
    <w:rsid w:val="00425DCD"/>
    <w:rsid w:val="00425F25"/>
    <w:rsid w:val="00426C0F"/>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4AD9"/>
    <w:rsid w:val="00435C41"/>
    <w:rsid w:val="00437F26"/>
    <w:rsid w:val="004405B2"/>
    <w:rsid w:val="00441049"/>
    <w:rsid w:val="0044228F"/>
    <w:rsid w:val="00443A3C"/>
    <w:rsid w:val="00443F15"/>
    <w:rsid w:val="00444120"/>
    <w:rsid w:val="00444DA2"/>
    <w:rsid w:val="00444EA5"/>
    <w:rsid w:val="00445175"/>
    <w:rsid w:val="00446429"/>
    <w:rsid w:val="004464EC"/>
    <w:rsid w:val="00446844"/>
    <w:rsid w:val="004469DF"/>
    <w:rsid w:val="00450AE2"/>
    <w:rsid w:val="00451916"/>
    <w:rsid w:val="0045208F"/>
    <w:rsid w:val="004528FC"/>
    <w:rsid w:val="00452AD5"/>
    <w:rsid w:val="00453211"/>
    <w:rsid w:val="00453DE0"/>
    <w:rsid w:val="00453F90"/>
    <w:rsid w:val="0045486B"/>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16DA"/>
    <w:rsid w:val="00472A92"/>
    <w:rsid w:val="00473354"/>
    <w:rsid w:val="004746C6"/>
    <w:rsid w:val="004749E7"/>
    <w:rsid w:val="0047524A"/>
    <w:rsid w:val="00475405"/>
    <w:rsid w:val="0047592D"/>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6EDF"/>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8"/>
    <w:rsid w:val="00496E53"/>
    <w:rsid w:val="004A07B5"/>
    <w:rsid w:val="004A0961"/>
    <w:rsid w:val="004A0E3E"/>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F99"/>
    <w:rsid w:val="004B42DD"/>
    <w:rsid w:val="004B4436"/>
    <w:rsid w:val="004B59A7"/>
    <w:rsid w:val="004B608A"/>
    <w:rsid w:val="004B6E57"/>
    <w:rsid w:val="004B76DB"/>
    <w:rsid w:val="004C02F8"/>
    <w:rsid w:val="004C0753"/>
    <w:rsid w:val="004C08B5"/>
    <w:rsid w:val="004C0E48"/>
    <w:rsid w:val="004C1688"/>
    <w:rsid w:val="004C1872"/>
    <w:rsid w:val="004C23F8"/>
    <w:rsid w:val="004C2631"/>
    <w:rsid w:val="004C316C"/>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C5C"/>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66E4"/>
    <w:rsid w:val="004E7334"/>
    <w:rsid w:val="004E7515"/>
    <w:rsid w:val="004F099D"/>
    <w:rsid w:val="004F11DB"/>
    <w:rsid w:val="004F1289"/>
    <w:rsid w:val="004F19ED"/>
    <w:rsid w:val="004F352D"/>
    <w:rsid w:val="004F3B75"/>
    <w:rsid w:val="004F3E43"/>
    <w:rsid w:val="004F5DAB"/>
    <w:rsid w:val="004F6B7F"/>
    <w:rsid w:val="004F753A"/>
    <w:rsid w:val="004F77F7"/>
    <w:rsid w:val="004F7BD0"/>
    <w:rsid w:val="005005EF"/>
    <w:rsid w:val="005009A3"/>
    <w:rsid w:val="00501CC7"/>
    <w:rsid w:val="00502B2B"/>
    <w:rsid w:val="00503085"/>
    <w:rsid w:val="0050378D"/>
    <w:rsid w:val="00503DE7"/>
    <w:rsid w:val="00503F8A"/>
    <w:rsid w:val="00504106"/>
    <w:rsid w:val="005052C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A58"/>
    <w:rsid w:val="00515F14"/>
    <w:rsid w:val="005163BF"/>
    <w:rsid w:val="005164D4"/>
    <w:rsid w:val="00516913"/>
    <w:rsid w:val="0051714B"/>
    <w:rsid w:val="00517926"/>
    <w:rsid w:val="0051793E"/>
    <w:rsid w:val="005179B4"/>
    <w:rsid w:val="00517FB4"/>
    <w:rsid w:val="005209C9"/>
    <w:rsid w:val="0052176E"/>
    <w:rsid w:val="00522C09"/>
    <w:rsid w:val="00522F79"/>
    <w:rsid w:val="00522FC7"/>
    <w:rsid w:val="0052325E"/>
    <w:rsid w:val="00523F69"/>
    <w:rsid w:val="005244FC"/>
    <w:rsid w:val="00526000"/>
    <w:rsid w:val="005267A4"/>
    <w:rsid w:val="00526E44"/>
    <w:rsid w:val="00526FD0"/>
    <w:rsid w:val="005279B6"/>
    <w:rsid w:val="00530BE1"/>
    <w:rsid w:val="00530F24"/>
    <w:rsid w:val="005310FE"/>
    <w:rsid w:val="00531938"/>
    <w:rsid w:val="0053229E"/>
    <w:rsid w:val="00532398"/>
    <w:rsid w:val="00532ABD"/>
    <w:rsid w:val="00533987"/>
    <w:rsid w:val="005343F5"/>
    <w:rsid w:val="00534577"/>
    <w:rsid w:val="00534641"/>
    <w:rsid w:val="005346B4"/>
    <w:rsid w:val="00534C6A"/>
    <w:rsid w:val="00534D87"/>
    <w:rsid w:val="00534EAB"/>
    <w:rsid w:val="005355B7"/>
    <w:rsid w:val="00535764"/>
    <w:rsid w:val="005358A7"/>
    <w:rsid w:val="0053776E"/>
    <w:rsid w:val="0053778E"/>
    <w:rsid w:val="00537EEC"/>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9F6"/>
    <w:rsid w:val="00566D14"/>
    <w:rsid w:val="0056704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77BF"/>
    <w:rsid w:val="005777DE"/>
    <w:rsid w:val="005811DB"/>
    <w:rsid w:val="00582FA6"/>
    <w:rsid w:val="00583DE5"/>
    <w:rsid w:val="00585126"/>
    <w:rsid w:val="00585FDB"/>
    <w:rsid w:val="00586091"/>
    <w:rsid w:val="00586BA3"/>
    <w:rsid w:val="00586F94"/>
    <w:rsid w:val="00586FEF"/>
    <w:rsid w:val="00587A7C"/>
    <w:rsid w:val="00587F6D"/>
    <w:rsid w:val="00590F34"/>
    <w:rsid w:val="00591400"/>
    <w:rsid w:val="005923A1"/>
    <w:rsid w:val="005923B6"/>
    <w:rsid w:val="0059245B"/>
    <w:rsid w:val="0059270F"/>
    <w:rsid w:val="00593A30"/>
    <w:rsid w:val="0059486F"/>
    <w:rsid w:val="00595E6F"/>
    <w:rsid w:val="005968B7"/>
    <w:rsid w:val="00596B98"/>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5783"/>
    <w:rsid w:val="005A68EF"/>
    <w:rsid w:val="005A6EBF"/>
    <w:rsid w:val="005B01C5"/>
    <w:rsid w:val="005B131F"/>
    <w:rsid w:val="005B15F6"/>
    <w:rsid w:val="005B1E73"/>
    <w:rsid w:val="005B2203"/>
    <w:rsid w:val="005B22FF"/>
    <w:rsid w:val="005B25D4"/>
    <w:rsid w:val="005B271C"/>
    <w:rsid w:val="005B2949"/>
    <w:rsid w:val="005B2B68"/>
    <w:rsid w:val="005B3153"/>
    <w:rsid w:val="005B3DBC"/>
    <w:rsid w:val="005B5C0D"/>
    <w:rsid w:val="005B6AA8"/>
    <w:rsid w:val="005B74AA"/>
    <w:rsid w:val="005B7BBC"/>
    <w:rsid w:val="005B7CBC"/>
    <w:rsid w:val="005C0509"/>
    <w:rsid w:val="005C0622"/>
    <w:rsid w:val="005C11F9"/>
    <w:rsid w:val="005C197B"/>
    <w:rsid w:val="005C2585"/>
    <w:rsid w:val="005C28E1"/>
    <w:rsid w:val="005C3215"/>
    <w:rsid w:val="005C4C5E"/>
    <w:rsid w:val="005C53E4"/>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D7E0B"/>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947"/>
    <w:rsid w:val="005F2E42"/>
    <w:rsid w:val="005F36E8"/>
    <w:rsid w:val="005F3F95"/>
    <w:rsid w:val="005F4238"/>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25"/>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20216"/>
    <w:rsid w:val="00621C7A"/>
    <w:rsid w:val="006221F0"/>
    <w:rsid w:val="00622600"/>
    <w:rsid w:val="006234B0"/>
    <w:rsid w:val="00623E3D"/>
    <w:rsid w:val="00624359"/>
    <w:rsid w:val="0062457A"/>
    <w:rsid w:val="006248CD"/>
    <w:rsid w:val="00624D03"/>
    <w:rsid w:val="00625247"/>
    <w:rsid w:val="0062609A"/>
    <w:rsid w:val="0062631F"/>
    <w:rsid w:val="00626CB4"/>
    <w:rsid w:val="00626CBE"/>
    <w:rsid w:val="00626EB7"/>
    <w:rsid w:val="0063076D"/>
    <w:rsid w:val="0063127D"/>
    <w:rsid w:val="006333C8"/>
    <w:rsid w:val="00633888"/>
    <w:rsid w:val="0063437E"/>
    <w:rsid w:val="00634B27"/>
    <w:rsid w:val="00634F27"/>
    <w:rsid w:val="006350FB"/>
    <w:rsid w:val="00635DEC"/>
    <w:rsid w:val="006364EB"/>
    <w:rsid w:val="0063690E"/>
    <w:rsid w:val="00636F7F"/>
    <w:rsid w:val="00637384"/>
    <w:rsid w:val="006376DE"/>
    <w:rsid w:val="006378AF"/>
    <w:rsid w:val="00640682"/>
    <w:rsid w:val="00640EC7"/>
    <w:rsid w:val="00641328"/>
    <w:rsid w:val="006420DC"/>
    <w:rsid w:val="00642E5F"/>
    <w:rsid w:val="006430E6"/>
    <w:rsid w:val="00643B24"/>
    <w:rsid w:val="00644F05"/>
    <w:rsid w:val="0064536C"/>
    <w:rsid w:val="006453DB"/>
    <w:rsid w:val="00645465"/>
    <w:rsid w:val="00645DF5"/>
    <w:rsid w:val="00645F32"/>
    <w:rsid w:val="00646770"/>
    <w:rsid w:val="006472FB"/>
    <w:rsid w:val="006502C5"/>
    <w:rsid w:val="00650402"/>
    <w:rsid w:val="00650922"/>
    <w:rsid w:val="0065146E"/>
    <w:rsid w:val="00651A02"/>
    <w:rsid w:val="00651C10"/>
    <w:rsid w:val="00652A8B"/>
    <w:rsid w:val="00652AAD"/>
    <w:rsid w:val="00652BC5"/>
    <w:rsid w:val="00654820"/>
    <w:rsid w:val="00654BD8"/>
    <w:rsid w:val="00655136"/>
    <w:rsid w:val="00655F22"/>
    <w:rsid w:val="00656577"/>
    <w:rsid w:val="00657170"/>
    <w:rsid w:val="006573FB"/>
    <w:rsid w:val="006575D6"/>
    <w:rsid w:val="0066021C"/>
    <w:rsid w:val="006603BB"/>
    <w:rsid w:val="006615D5"/>
    <w:rsid w:val="00661AAD"/>
    <w:rsid w:val="0066286D"/>
    <w:rsid w:val="00663CFE"/>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BAA"/>
    <w:rsid w:val="00672D40"/>
    <w:rsid w:val="00672EF2"/>
    <w:rsid w:val="00673080"/>
    <w:rsid w:val="00673B5B"/>
    <w:rsid w:val="00673BB0"/>
    <w:rsid w:val="00674D73"/>
    <w:rsid w:val="00676551"/>
    <w:rsid w:val="00677D41"/>
    <w:rsid w:val="00681244"/>
    <w:rsid w:val="006814AA"/>
    <w:rsid w:val="00681599"/>
    <w:rsid w:val="00681B85"/>
    <w:rsid w:val="00681BD0"/>
    <w:rsid w:val="00682014"/>
    <w:rsid w:val="00682B6E"/>
    <w:rsid w:val="00682B6F"/>
    <w:rsid w:val="006831CC"/>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993"/>
    <w:rsid w:val="00694B06"/>
    <w:rsid w:val="00695386"/>
    <w:rsid w:val="00696291"/>
    <w:rsid w:val="00696564"/>
    <w:rsid w:val="00697A4A"/>
    <w:rsid w:val="006A0025"/>
    <w:rsid w:val="006A05DC"/>
    <w:rsid w:val="006A0F0D"/>
    <w:rsid w:val="006A1276"/>
    <w:rsid w:val="006A1886"/>
    <w:rsid w:val="006A1FE9"/>
    <w:rsid w:val="006A202D"/>
    <w:rsid w:val="006A31D0"/>
    <w:rsid w:val="006A427E"/>
    <w:rsid w:val="006A46AA"/>
    <w:rsid w:val="006A51EB"/>
    <w:rsid w:val="006A5634"/>
    <w:rsid w:val="006A57D3"/>
    <w:rsid w:val="006A5CBD"/>
    <w:rsid w:val="006A677D"/>
    <w:rsid w:val="006A6C7D"/>
    <w:rsid w:val="006A7129"/>
    <w:rsid w:val="006A722C"/>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DE9"/>
    <w:rsid w:val="006B7E79"/>
    <w:rsid w:val="006C034F"/>
    <w:rsid w:val="006C038B"/>
    <w:rsid w:val="006C061E"/>
    <w:rsid w:val="006C1157"/>
    <w:rsid w:val="006C25F0"/>
    <w:rsid w:val="006C296B"/>
    <w:rsid w:val="006C34B2"/>
    <w:rsid w:val="006C35B7"/>
    <w:rsid w:val="006C3628"/>
    <w:rsid w:val="006C4044"/>
    <w:rsid w:val="006C4CFF"/>
    <w:rsid w:val="006C52E0"/>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5EC6"/>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5ED6"/>
    <w:rsid w:val="006E6098"/>
    <w:rsid w:val="006E6A26"/>
    <w:rsid w:val="006E6C2B"/>
    <w:rsid w:val="006E6D1D"/>
    <w:rsid w:val="006E6F97"/>
    <w:rsid w:val="006E7B5B"/>
    <w:rsid w:val="006F0022"/>
    <w:rsid w:val="006F0271"/>
    <w:rsid w:val="006F0358"/>
    <w:rsid w:val="006F092E"/>
    <w:rsid w:val="006F0B0B"/>
    <w:rsid w:val="006F0DED"/>
    <w:rsid w:val="006F11CB"/>
    <w:rsid w:val="006F1532"/>
    <w:rsid w:val="006F1EC5"/>
    <w:rsid w:val="006F28DF"/>
    <w:rsid w:val="006F2EC6"/>
    <w:rsid w:val="006F3FEE"/>
    <w:rsid w:val="006F439E"/>
    <w:rsid w:val="006F6244"/>
    <w:rsid w:val="006F6762"/>
    <w:rsid w:val="006F7989"/>
    <w:rsid w:val="00700BC1"/>
    <w:rsid w:val="00701604"/>
    <w:rsid w:val="00703C86"/>
    <w:rsid w:val="0070435E"/>
    <w:rsid w:val="0070504B"/>
    <w:rsid w:val="00705597"/>
    <w:rsid w:val="007056D9"/>
    <w:rsid w:val="0070587D"/>
    <w:rsid w:val="007062D3"/>
    <w:rsid w:val="00706CB8"/>
    <w:rsid w:val="00706DEF"/>
    <w:rsid w:val="00707186"/>
    <w:rsid w:val="0070720C"/>
    <w:rsid w:val="00710016"/>
    <w:rsid w:val="007104C5"/>
    <w:rsid w:val="00710ED8"/>
    <w:rsid w:val="0071130E"/>
    <w:rsid w:val="00711731"/>
    <w:rsid w:val="007119CA"/>
    <w:rsid w:val="00711BEC"/>
    <w:rsid w:val="00712767"/>
    <w:rsid w:val="00712B40"/>
    <w:rsid w:val="00712EDE"/>
    <w:rsid w:val="00712F92"/>
    <w:rsid w:val="007134CC"/>
    <w:rsid w:val="00713812"/>
    <w:rsid w:val="00713C2A"/>
    <w:rsid w:val="007141E3"/>
    <w:rsid w:val="00714E1D"/>
    <w:rsid w:val="00715111"/>
    <w:rsid w:val="007169AC"/>
    <w:rsid w:val="00716A09"/>
    <w:rsid w:val="00717CE0"/>
    <w:rsid w:val="0072058E"/>
    <w:rsid w:val="00720D0D"/>
    <w:rsid w:val="007211AA"/>
    <w:rsid w:val="0072269E"/>
    <w:rsid w:val="00722C37"/>
    <w:rsid w:val="00723086"/>
    <w:rsid w:val="00723DD4"/>
    <w:rsid w:val="00724586"/>
    <w:rsid w:val="007246EF"/>
    <w:rsid w:val="00724994"/>
    <w:rsid w:val="00725A4E"/>
    <w:rsid w:val="0072611B"/>
    <w:rsid w:val="007265B7"/>
    <w:rsid w:val="0072749A"/>
    <w:rsid w:val="00727AD5"/>
    <w:rsid w:val="007311A8"/>
    <w:rsid w:val="0073166E"/>
    <w:rsid w:val="00732DFD"/>
    <w:rsid w:val="00733096"/>
    <w:rsid w:val="00733632"/>
    <w:rsid w:val="00734184"/>
    <w:rsid w:val="007341E5"/>
    <w:rsid w:val="00734BC8"/>
    <w:rsid w:val="00735546"/>
    <w:rsid w:val="007355BC"/>
    <w:rsid w:val="007357D1"/>
    <w:rsid w:val="007358BA"/>
    <w:rsid w:val="00735BF0"/>
    <w:rsid w:val="00736006"/>
    <w:rsid w:val="007360EE"/>
    <w:rsid w:val="00736167"/>
    <w:rsid w:val="007365F6"/>
    <w:rsid w:val="0073768E"/>
    <w:rsid w:val="0074002D"/>
    <w:rsid w:val="00740157"/>
    <w:rsid w:val="00740A47"/>
    <w:rsid w:val="007414E3"/>
    <w:rsid w:val="00742501"/>
    <w:rsid w:val="007425EC"/>
    <w:rsid w:val="00742B95"/>
    <w:rsid w:val="007430B9"/>
    <w:rsid w:val="007441D9"/>
    <w:rsid w:val="0074490A"/>
    <w:rsid w:val="00744A21"/>
    <w:rsid w:val="007458D7"/>
    <w:rsid w:val="00745CE4"/>
    <w:rsid w:val="00747622"/>
    <w:rsid w:val="00747894"/>
    <w:rsid w:val="00747CB7"/>
    <w:rsid w:val="007502DE"/>
    <w:rsid w:val="00750CCB"/>
    <w:rsid w:val="0075229B"/>
    <w:rsid w:val="00752CE9"/>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C17"/>
    <w:rsid w:val="00767D48"/>
    <w:rsid w:val="0077052B"/>
    <w:rsid w:val="0077154E"/>
    <w:rsid w:val="00771A72"/>
    <w:rsid w:val="00772AC3"/>
    <w:rsid w:val="00773535"/>
    <w:rsid w:val="0077431C"/>
    <w:rsid w:val="007751F3"/>
    <w:rsid w:val="00775C6A"/>
    <w:rsid w:val="00776309"/>
    <w:rsid w:val="0077637D"/>
    <w:rsid w:val="00776381"/>
    <w:rsid w:val="00776A93"/>
    <w:rsid w:val="00776BB2"/>
    <w:rsid w:val="00781A9E"/>
    <w:rsid w:val="00782029"/>
    <w:rsid w:val="007837DC"/>
    <w:rsid w:val="00784443"/>
    <w:rsid w:val="00784B9B"/>
    <w:rsid w:val="00785161"/>
    <w:rsid w:val="0078535A"/>
    <w:rsid w:val="00785CFE"/>
    <w:rsid w:val="0078611D"/>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878"/>
    <w:rsid w:val="007B5D67"/>
    <w:rsid w:val="007B5F50"/>
    <w:rsid w:val="007B61DB"/>
    <w:rsid w:val="007B6D83"/>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289"/>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4A9C"/>
    <w:rsid w:val="007E6852"/>
    <w:rsid w:val="007E6F9E"/>
    <w:rsid w:val="007E7077"/>
    <w:rsid w:val="007E7539"/>
    <w:rsid w:val="007E79A9"/>
    <w:rsid w:val="007E79DF"/>
    <w:rsid w:val="007E7A96"/>
    <w:rsid w:val="007F001B"/>
    <w:rsid w:val="007F0C05"/>
    <w:rsid w:val="007F1483"/>
    <w:rsid w:val="007F25AB"/>
    <w:rsid w:val="007F28EF"/>
    <w:rsid w:val="007F3364"/>
    <w:rsid w:val="007F4054"/>
    <w:rsid w:val="007F40E0"/>
    <w:rsid w:val="007F4249"/>
    <w:rsid w:val="007F4AD0"/>
    <w:rsid w:val="007F50D1"/>
    <w:rsid w:val="007F57CD"/>
    <w:rsid w:val="007F5C62"/>
    <w:rsid w:val="007F667F"/>
    <w:rsid w:val="007F7354"/>
    <w:rsid w:val="007F7DD6"/>
    <w:rsid w:val="007F7F17"/>
    <w:rsid w:val="0080136D"/>
    <w:rsid w:val="008016CE"/>
    <w:rsid w:val="00801B33"/>
    <w:rsid w:val="00802387"/>
    <w:rsid w:val="0080250B"/>
    <w:rsid w:val="00802D3C"/>
    <w:rsid w:val="008031BA"/>
    <w:rsid w:val="00803736"/>
    <w:rsid w:val="0080565C"/>
    <w:rsid w:val="008067BB"/>
    <w:rsid w:val="0080755F"/>
    <w:rsid w:val="00810095"/>
    <w:rsid w:val="0081228F"/>
    <w:rsid w:val="008125BA"/>
    <w:rsid w:val="008125C7"/>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CF"/>
    <w:rsid w:val="008214DA"/>
    <w:rsid w:val="008215E2"/>
    <w:rsid w:val="00822B56"/>
    <w:rsid w:val="00822BCC"/>
    <w:rsid w:val="008230BF"/>
    <w:rsid w:val="0082416A"/>
    <w:rsid w:val="00826186"/>
    <w:rsid w:val="00826835"/>
    <w:rsid w:val="0082708F"/>
    <w:rsid w:val="008278A3"/>
    <w:rsid w:val="008306B4"/>
    <w:rsid w:val="008314B0"/>
    <w:rsid w:val="00831916"/>
    <w:rsid w:val="0083230E"/>
    <w:rsid w:val="008328EC"/>
    <w:rsid w:val="00832C3D"/>
    <w:rsid w:val="00832E44"/>
    <w:rsid w:val="00832F89"/>
    <w:rsid w:val="008331CE"/>
    <w:rsid w:val="0083383F"/>
    <w:rsid w:val="008341C0"/>
    <w:rsid w:val="00834660"/>
    <w:rsid w:val="0083468B"/>
    <w:rsid w:val="00834D23"/>
    <w:rsid w:val="0083537A"/>
    <w:rsid w:val="008353C4"/>
    <w:rsid w:val="008354CE"/>
    <w:rsid w:val="008355E3"/>
    <w:rsid w:val="00835EFF"/>
    <w:rsid w:val="00835F85"/>
    <w:rsid w:val="00836176"/>
    <w:rsid w:val="00837639"/>
    <w:rsid w:val="008400FF"/>
    <w:rsid w:val="008419B6"/>
    <w:rsid w:val="0084260C"/>
    <w:rsid w:val="008426B4"/>
    <w:rsid w:val="00842A02"/>
    <w:rsid w:val="00842EDE"/>
    <w:rsid w:val="008431BD"/>
    <w:rsid w:val="008432F6"/>
    <w:rsid w:val="0084415F"/>
    <w:rsid w:val="00844383"/>
    <w:rsid w:val="00844609"/>
    <w:rsid w:val="00844C4A"/>
    <w:rsid w:val="0084512C"/>
    <w:rsid w:val="00846798"/>
    <w:rsid w:val="008473A8"/>
    <w:rsid w:val="00850B6E"/>
    <w:rsid w:val="008510EB"/>
    <w:rsid w:val="00851DF1"/>
    <w:rsid w:val="008526F4"/>
    <w:rsid w:val="008536C0"/>
    <w:rsid w:val="00853867"/>
    <w:rsid w:val="00853A39"/>
    <w:rsid w:val="00854128"/>
    <w:rsid w:val="008541B5"/>
    <w:rsid w:val="0085527A"/>
    <w:rsid w:val="00856818"/>
    <w:rsid w:val="00860688"/>
    <w:rsid w:val="00860E83"/>
    <w:rsid w:val="00861151"/>
    <w:rsid w:val="0086154B"/>
    <w:rsid w:val="008616B3"/>
    <w:rsid w:val="008623AB"/>
    <w:rsid w:val="0086283A"/>
    <w:rsid w:val="00862FAE"/>
    <w:rsid w:val="00863493"/>
    <w:rsid w:val="00863E31"/>
    <w:rsid w:val="00863E8B"/>
    <w:rsid w:val="00864820"/>
    <w:rsid w:val="00864EAC"/>
    <w:rsid w:val="008667E2"/>
    <w:rsid w:val="00867408"/>
    <w:rsid w:val="00870180"/>
    <w:rsid w:val="00870737"/>
    <w:rsid w:val="00871719"/>
    <w:rsid w:val="00871CD0"/>
    <w:rsid w:val="008723D2"/>
    <w:rsid w:val="0087244A"/>
    <w:rsid w:val="008726B4"/>
    <w:rsid w:val="00872C83"/>
    <w:rsid w:val="00872CEF"/>
    <w:rsid w:val="00873122"/>
    <w:rsid w:val="008736D7"/>
    <w:rsid w:val="00874D18"/>
    <w:rsid w:val="008751F0"/>
    <w:rsid w:val="00875D87"/>
    <w:rsid w:val="00876A21"/>
    <w:rsid w:val="008774EE"/>
    <w:rsid w:val="0088026C"/>
    <w:rsid w:val="00880B0F"/>
    <w:rsid w:val="00881967"/>
    <w:rsid w:val="00881FF9"/>
    <w:rsid w:val="0088256C"/>
    <w:rsid w:val="0088259E"/>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1CA1"/>
    <w:rsid w:val="0089233C"/>
    <w:rsid w:val="00892C24"/>
    <w:rsid w:val="00893460"/>
    <w:rsid w:val="00893539"/>
    <w:rsid w:val="00893BFB"/>
    <w:rsid w:val="00893C63"/>
    <w:rsid w:val="008940B8"/>
    <w:rsid w:val="00894BD5"/>
    <w:rsid w:val="00895A71"/>
    <w:rsid w:val="00895CFD"/>
    <w:rsid w:val="0089630A"/>
    <w:rsid w:val="00896635"/>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0B5"/>
    <w:rsid w:val="008A74A0"/>
    <w:rsid w:val="008A7A59"/>
    <w:rsid w:val="008B0074"/>
    <w:rsid w:val="008B0334"/>
    <w:rsid w:val="008B0876"/>
    <w:rsid w:val="008B10D6"/>
    <w:rsid w:val="008B1965"/>
    <w:rsid w:val="008B1FB2"/>
    <w:rsid w:val="008B2BBC"/>
    <w:rsid w:val="008B4B76"/>
    <w:rsid w:val="008B5288"/>
    <w:rsid w:val="008B5CBF"/>
    <w:rsid w:val="008B5E3A"/>
    <w:rsid w:val="008B651C"/>
    <w:rsid w:val="008C1049"/>
    <w:rsid w:val="008C157C"/>
    <w:rsid w:val="008C17B5"/>
    <w:rsid w:val="008C1821"/>
    <w:rsid w:val="008C2581"/>
    <w:rsid w:val="008C3040"/>
    <w:rsid w:val="008C334F"/>
    <w:rsid w:val="008C36E3"/>
    <w:rsid w:val="008C379F"/>
    <w:rsid w:val="008C4B7A"/>
    <w:rsid w:val="008C4C49"/>
    <w:rsid w:val="008C6134"/>
    <w:rsid w:val="008C6356"/>
    <w:rsid w:val="008C64DB"/>
    <w:rsid w:val="008C6BC2"/>
    <w:rsid w:val="008C6C80"/>
    <w:rsid w:val="008C7F49"/>
    <w:rsid w:val="008D04D8"/>
    <w:rsid w:val="008D0D67"/>
    <w:rsid w:val="008D1E5C"/>
    <w:rsid w:val="008D1F31"/>
    <w:rsid w:val="008D20C6"/>
    <w:rsid w:val="008D2A3D"/>
    <w:rsid w:val="008D41FE"/>
    <w:rsid w:val="008D493B"/>
    <w:rsid w:val="008D4E65"/>
    <w:rsid w:val="008D4F44"/>
    <w:rsid w:val="008D511F"/>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48F1"/>
    <w:rsid w:val="008E50B4"/>
    <w:rsid w:val="008E5A80"/>
    <w:rsid w:val="008E611A"/>
    <w:rsid w:val="008E6729"/>
    <w:rsid w:val="008E6FCE"/>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07E"/>
    <w:rsid w:val="00904C02"/>
    <w:rsid w:val="00905374"/>
    <w:rsid w:val="00906C48"/>
    <w:rsid w:val="00910F56"/>
    <w:rsid w:val="00911307"/>
    <w:rsid w:val="00911AC0"/>
    <w:rsid w:val="00911AF5"/>
    <w:rsid w:val="00911E9B"/>
    <w:rsid w:val="00912BDD"/>
    <w:rsid w:val="0091335D"/>
    <w:rsid w:val="00913A87"/>
    <w:rsid w:val="0091428F"/>
    <w:rsid w:val="00914929"/>
    <w:rsid w:val="00915087"/>
    <w:rsid w:val="009152D9"/>
    <w:rsid w:val="009155FD"/>
    <w:rsid w:val="0091588D"/>
    <w:rsid w:val="00916014"/>
    <w:rsid w:val="009165BE"/>
    <w:rsid w:val="00917118"/>
    <w:rsid w:val="009173A0"/>
    <w:rsid w:val="00917FB8"/>
    <w:rsid w:val="0092029E"/>
    <w:rsid w:val="00920C46"/>
    <w:rsid w:val="00921C4D"/>
    <w:rsid w:val="00922042"/>
    <w:rsid w:val="00923047"/>
    <w:rsid w:val="00923170"/>
    <w:rsid w:val="009234E7"/>
    <w:rsid w:val="009239DA"/>
    <w:rsid w:val="0092575E"/>
    <w:rsid w:val="009257D4"/>
    <w:rsid w:val="00925A3E"/>
    <w:rsid w:val="00925FBA"/>
    <w:rsid w:val="009263C9"/>
    <w:rsid w:val="00926678"/>
    <w:rsid w:val="00926AB6"/>
    <w:rsid w:val="00927C4D"/>
    <w:rsid w:val="00927F7D"/>
    <w:rsid w:val="00930549"/>
    <w:rsid w:val="00930B00"/>
    <w:rsid w:val="00931BF7"/>
    <w:rsid w:val="00932657"/>
    <w:rsid w:val="00933902"/>
    <w:rsid w:val="00933DF1"/>
    <w:rsid w:val="00935069"/>
    <w:rsid w:val="00935349"/>
    <w:rsid w:val="0093575F"/>
    <w:rsid w:val="0093749A"/>
    <w:rsid w:val="00937AE7"/>
    <w:rsid w:val="009403F5"/>
    <w:rsid w:val="00940C6D"/>
    <w:rsid w:val="00941919"/>
    <w:rsid w:val="00941F73"/>
    <w:rsid w:val="009428D0"/>
    <w:rsid w:val="00942B4A"/>
    <w:rsid w:val="00942FF3"/>
    <w:rsid w:val="009434F5"/>
    <w:rsid w:val="0094471B"/>
    <w:rsid w:val="0094545C"/>
    <w:rsid w:val="00945E73"/>
    <w:rsid w:val="0094684E"/>
    <w:rsid w:val="00946AE1"/>
    <w:rsid w:val="00946BA9"/>
    <w:rsid w:val="00946F50"/>
    <w:rsid w:val="00947737"/>
    <w:rsid w:val="009507AC"/>
    <w:rsid w:val="00950F93"/>
    <w:rsid w:val="00951575"/>
    <w:rsid w:val="00952017"/>
    <w:rsid w:val="009522ED"/>
    <w:rsid w:val="00953B6C"/>
    <w:rsid w:val="00954248"/>
    <w:rsid w:val="00954836"/>
    <w:rsid w:val="00954958"/>
    <w:rsid w:val="009557EF"/>
    <w:rsid w:val="0095658A"/>
    <w:rsid w:val="009566AC"/>
    <w:rsid w:val="00956DE2"/>
    <w:rsid w:val="00957065"/>
    <w:rsid w:val="009571A6"/>
    <w:rsid w:val="00957DA3"/>
    <w:rsid w:val="00957F74"/>
    <w:rsid w:val="0096065F"/>
    <w:rsid w:val="0096083B"/>
    <w:rsid w:val="00960B28"/>
    <w:rsid w:val="009619F4"/>
    <w:rsid w:val="00961D0F"/>
    <w:rsid w:val="009625EF"/>
    <w:rsid w:val="00963630"/>
    <w:rsid w:val="00964393"/>
    <w:rsid w:val="00964D01"/>
    <w:rsid w:val="00964D30"/>
    <w:rsid w:val="0096530B"/>
    <w:rsid w:val="0096580C"/>
    <w:rsid w:val="00965B71"/>
    <w:rsid w:val="00965CC0"/>
    <w:rsid w:val="00965D86"/>
    <w:rsid w:val="00966497"/>
    <w:rsid w:val="00967302"/>
    <w:rsid w:val="00967B8D"/>
    <w:rsid w:val="009708A1"/>
    <w:rsid w:val="00970A45"/>
    <w:rsid w:val="0097115F"/>
    <w:rsid w:val="009714C8"/>
    <w:rsid w:val="0097194F"/>
    <w:rsid w:val="00971FB2"/>
    <w:rsid w:val="00972007"/>
    <w:rsid w:val="00972894"/>
    <w:rsid w:val="00972D0C"/>
    <w:rsid w:val="009734C1"/>
    <w:rsid w:val="009742B9"/>
    <w:rsid w:val="009759E0"/>
    <w:rsid w:val="0097627E"/>
    <w:rsid w:val="009769AF"/>
    <w:rsid w:val="00976C9C"/>
    <w:rsid w:val="00976D42"/>
    <w:rsid w:val="009771E9"/>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724"/>
    <w:rsid w:val="00996296"/>
    <w:rsid w:val="009966F3"/>
    <w:rsid w:val="00996C65"/>
    <w:rsid w:val="00996F58"/>
    <w:rsid w:val="00997391"/>
    <w:rsid w:val="009A0319"/>
    <w:rsid w:val="009A0F41"/>
    <w:rsid w:val="009A1709"/>
    <w:rsid w:val="009A21A6"/>
    <w:rsid w:val="009A26A3"/>
    <w:rsid w:val="009A34D9"/>
    <w:rsid w:val="009A410A"/>
    <w:rsid w:val="009A43A2"/>
    <w:rsid w:val="009A4C78"/>
    <w:rsid w:val="009A594D"/>
    <w:rsid w:val="009A5BA8"/>
    <w:rsid w:val="009A68CC"/>
    <w:rsid w:val="009A6A9D"/>
    <w:rsid w:val="009A70C0"/>
    <w:rsid w:val="009B01C7"/>
    <w:rsid w:val="009B0294"/>
    <w:rsid w:val="009B0492"/>
    <w:rsid w:val="009B0E19"/>
    <w:rsid w:val="009B13EA"/>
    <w:rsid w:val="009B148C"/>
    <w:rsid w:val="009B350D"/>
    <w:rsid w:val="009B3DC0"/>
    <w:rsid w:val="009B3E07"/>
    <w:rsid w:val="009B53DE"/>
    <w:rsid w:val="009B5505"/>
    <w:rsid w:val="009B5A89"/>
    <w:rsid w:val="009B7B3D"/>
    <w:rsid w:val="009C0926"/>
    <w:rsid w:val="009C09B4"/>
    <w:rsid w:val="009C0B3F"/>
    <w:rsid w:val="009C0BDC"/>
    <w:rsid w:val="009C0D63"/>
    <w:rsid w:val="009C1684"/>
    <w:rsid w:val="009C1B42"/>
    <w:rsid w:val="009C22B4"/>
    <w:rsid w:val="009C2970"/>
    <w:rsid w:val="009C3228"/>
    <w:rsid w:val="009C3553"/>
    <w:rsid w:val="009C3E20"/>
    <w:rsid w:val="009C53AC"/>
    <w:rsid w:val="009C56F0"/>
    <w:rsid w:val="009C5945"/>
    <w:rsid w:val="009C5D0B"/>
    <w:rsid w:val="009C7362"/>
    <w:rsid w:val="009C7723"/>
    <w:rsid w:val="009C7B40"/>
    <w:rsid w:val="009D032D"/>
    <w:rsid w:val="009D03F2"/>
    <w:rsid w:val="009D0C0B"/>
    <w:rsid w:val="009D0CBE"/>
    <w:rsid w:val="009D0E2F"/>
    <w:rsid w:val="009D105D"/>
    <w:rsid w:val="009D2302"/>
    <w:rsid w:val="009D29A4"/>
    <w:rsid w:val="009D2B08"/>
    <w:rsid w:val="009D34C3"/>
    <w:rsid w:val="009D3A5A"/>
    <w:rsid w:val="009D4B92"/>
    <w:rsid w:val="009D51F5"/>
    <w:rsid w:val="009D5425"/>
    <w:rsid w:val="009D5455"/>
    <w:rsid w:val="009D60EC"/>
    <w:rsid w:val="009D61B0"/>
    <w:rsid w:val="009D6A5B"/>
    <w:rsid w:val="009D6BC7"/>
    <w:rsid w:val="009D6E91"/>
    <w:rsid w:val="009D7AD5"/>
    <w:rsid w:val="009D7CD9"/>
    <w:rsid w:val="009E0624"/>
    <w:rsid w:val="009E0CED"/>
    <w:rsid w:val="009E1A8B"/>
    <w:rsid w:val="009E3249"/>
    <w:rsid w:val="009E3633"/>
    <w:rsid w:val="009E3A01"/>
    <w:rsid w:val="009E3DBB"/>
    <w:rsid w:val="009E42E1"/>
    <w:rsid w:val="009E438D"/>
    <w:rsid w:val="009E532A"/>
    <w:rsid w:val="009E56A3"/>
    <w:rsid w:val="009E5C37"/>
    <w:rsid w:val="009E622E"/>
    <w:rsid w:val="009E634B"/>
    <w:rsid w:val="009E6C4B"/>
    <w:rsid w:val="009E6E96"/>
    <w:rsid w:val="009E71B6"/>
    <w:rsid w:val="009E72F4"/>
    <w:rsid w:val="009E79FB"/>
    <w:rsid w:val="009E7D5B"/>
    <w:rsid w:val="009F0101"/>
    <w:rsid w:val="009F07B9"/>
    <w:rsid w:val="009F1DFA"/>
    <w:rsid w:val="009F201C"/>
    <w:rsid w:val="009F3BA2"/>
    <w:rsid w:val="009F5CE5"/>
    <w:rsid w:val="009F5E74"/>
    <w:rsid w:val="009F62FC"/>
    <w:rsid w:val="009F778F"/>
    <w:rsid w:val="009F7BD6"/>
    <w:rsid w:val="009F7C36"/>
    <w:rsid w:val="00A011DE"/>
    <w:rsid w:val="00A028F1"/>
    <w:rsid w:val="00A02FA7"/>
    <w:rsid w:val="00A040D5"/>
    <w:rsid w:val="00A04910"/>
    <w:rsid w:val="00A04DFC"/>
    <w:rsid w:val="00A054FE"/>
    <w:rsid w:val="00A07434"/>
    <w:rsid w:val="00A07BE8"/>
    <w:rsid w:val="00A100F8"/>
    <w:rsid w:val="00A105D2"/>
    <w:rsid w:val="00A1090C"/>
    <w:rsid w:val="00A11311"/>
    <w:rsid w:val="00A11A38"/>
    <w:rsid w:val="00A11A9B"/>
    <w:rsid w:val="00A11CB4"/>
    <w:rsid w:val="00A12516"/>
    <w:rsid w:val="00A126D7"/>
    <w:rsid w:val="00A136F7"/>
    <w:rsid w:val="00A138BB"/>
    <w:rsid w:val="00A139F6"/>
    <w:rsid w:val="00A13DEB"/>
    <w:rsid w:val="00A141E2"/>
    <w:rsid w:val="00A1481C"/>
    <w:rsid w:val="00A14934"/>
    <w:rsid w:val="00A157BE"/>
    <w:rsid w:val="00A1600A"/>
    <w:rsid w:val="00A1612C"/>
    <w:rsid w:val="00A16381"/>
    <w:rsid w:val="00A16859"/>
    <w:rsid w:val="00A1699C"/>
    <w:rsid w:val="00A169F4"/>
    <w:rsid w:val="00A16F8A"/>
    <w:rsid w:val="00A172C7"/>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269"/>
    <w:rsid w:val="00A262D1"/>
    <w:rsid w:val="00A26D90"/>
    <w:rsid w:val="00A26ECF"/>
    <w:rsid w:val="00A30AB3"/>
    <w:rsid w:val="00A30BC1"/>
    <w:rsid w:val="00A31BEA"/>
    <w:rsid w:val="00A31DFF"/>
    <w:rsid w:val="00A31E88"/>
    <w:rsid w:val="00A32448"/>
    <w:rsid w:val="00A32988"/>
    <w:rsid w:val="00A32FB5"/>
    <w:rsid w:val="00A33E18"/>
    <w:rsid w:val="00A3466A"/>
    <w:rsid w:val="00A35ED1"/>
    <w:rsid w:val="00A368E7"/>
    <w:rsid w:val="00A36CC2"/>
    <w:rsid w:val="00A36E9C"/>
    <w:rsid w:val="00A372DA"/>
    <w:rsid w:val="00A374BD"/>
    <w:rsid w:val="00A3754D"/>
    <w:rsid w:val="00A3767B"/>
    <w:rsid w:val="00A37F51"/>
    <w:rsid w:val="00A40298"/>
    <w:rsid w:val="00A40B01"/>
    <w:rsid w:val="00A419F6"/>
    <w:rsid w:val="00A41A26"/>
    <w:rsid w:val="00A41F99"/>
    <w:rsid w:val="00A42AF4"/>
    <w:rsid w:val="00A42F2E"/>
    <w:rsid w:val="00A4331B"/>
    <w:rsid w:val="00A43A55"/>
    <w:rsid w:val="00A44EEB"/>
    <w:rsid w:val="00A453BF"/>
    <w:rsid w:val="00A4580C"/>
    <w:rsid w:val="00A45B86"/>
    <w:rsid w:val="00A462B7"/>
    <w:rsid w:val="00A462CA"/>
    <w:rsid w:val="00A5040E"/>
    <w:rsid w:val="00A50EE1"/>
    <w:rsid w:val="00A522FD"/>
    <w:rsid w:val="00A52A1E"/>
    <w:rsid w:val="00A53163"/>
    <w:rsid w:val="00A53DF2"/>
    <w:rsid w:val="00A546FF"/>
    <w:rsid w:val="00A54880"/>
    <w:rsid w:val="00A5488A"/>
    <w:rsid w:val="00A5581C"/>
    <w:rsid w:val="00A56900"/>
    <w:rsid w:val="00A572D6"/>
    <w:rsid w:val="00A573ED"/>
    <w:rsid w:val="00A600BF"/>
    <w:rsid w:val="00A60107"/>
    <w:rsid w:val="00A603A7"/>
    <w:rsid w:val="00A61D9A"/>
    <w:rsid w:val="00A622DB"/>
    <w:rsid w:val="00A631A8"/>
    <w:rsid w:val="00A63B18"/>
    <w:rsid w:val="00A64915"/>
    <w:rsid w:val="00A650DC"/>
    <w:rsid w:val="00A6542A"/>
    <w:rsid w:val="00A65F88"/>
    <w:rsid w:val="00A6662E"/>
    <w:rsid w:val="00A67089"/>
    <w:rsid w:val="00A67259"/>
    <w:rsid w:val="00A67313"/>
    <w:rsid w:val="00A6764A"/>
    <w:rsid w:val="00A704FD"/>
    <w:rsid w:val="00A71594"/>
    <w:rsid w:val="00A71DAF"/>
    <w:rsid w:val="00A723CE"/>
    <w:rsid w:val="00A727C7"/>
    <w:rsid w:val="00A7285F"/>
    <w:rsid w:val="00A73DBF"/>
    <w:rsid w:val="00A74716"/>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403A"/>
    <w:rsid w:val="00A96B30"/>
    <w:rsid w:val="00A97BAA"/>
    <w:rsid w:val="00A97C78"/>
    <w:rsid w:val="00AA0B85"/>
    <w:rsid w:val="00AA14C1"/>
    <w:rsid w:val="00AA1B0D"/>
    <w:rsid w:val="00AA1F9B"/>
    <w:rsid w:val="00AA21D4"/>
    <w:rsid w:val="00AA2F5E"/>
    <w:rsid w:val="00AA48A2"/>
    <w:rsid w:val="00AA4BA4"/>
    <w:rsid w:val="00AA4D9F"/>
    <w:rsid w:val="00AA5299"/>
    <w:rsid w:val="00AA75C8"/>
    <w:rsid w:val="00AA7E2F"/>
    <w:rsid w:val="00AB010D"/>
    <w:rsid w:val="00AB08ED"/>
    <w:rsid w:val="00AB0FB0"/>
    <w:rsid w:val="00AB1291"/>
    <w:rsid w:val="00AB13EB"/>
    <w:rsid w:val="00AB1B10"/>
    <w:rsid w:val="00AB2A8E"/>
    <w:rsid w:val="00AB2BC3"/>
    <w:rsid w:val="00AB2BEE"/>
    <w:rsid w:val="00AB2FD7"/>
    <w:rsid w:val="00AB3026"/>
    <w:rsid w:val="00AB3307"/>
    <w:rsid w:val="00AB3349"/>
    <w:rsid w:val="00AB3B9D"/>
    <w:rsid w:val="00AB3D9E"/>
    <w:rsid w:val="00AB4411"/>
    <w:rsid w:val="00AB4A90"/>
    <w:rsid w:val="00AB5C9A"/>
    <w:rsid w:val="00AB5F95"/>
    <w:rsid w:val="00AB6076"/>
    <w:rsid w:val="00AB61EB"/>
    <w:rsid w:val="00AB7C5A"/>
    <w:rsid w:val="00AC0B3E"/>
    <w:rsid w:val="00AC0C1A"/>
    <w:rsid w:val="00AC1152"/>
    <w:rsid w:val="00AC16B0"/>
    <w:rsid w:val="00AC265B"/>
    <w:rsid w:val="00AC2F22"/>
    <w:rsid w:val="00AC3259"/>
    <w:rsid w:val="00AC3870"/>
    <w:rsid w:val="00AC4D07"/>
    <w:rsid w:val="00AC5135"/>
    <w:rsid w:val="00AC5AFC"/>
    <w:rsid w:val="00AC6783"/>
    <w:rsid w:val="00AC6C22"/>
    <w:rsid w:val="00AC6CAE"/>
    <w:rsid w:val="00AC6E3D"/>
    <w:rsid w:val="00AD059F"/>
    <w:rsid w:val="00AD06E8"/>
    <w:rsid w:val="00AD217D"/>
    <w:rsid w:val="00AD2716"/>
    <w:rsid w:val="00AD2C5C"/>
    <w:rsid w:val="00AD4220"/>
    <w:rsid w:val="00AD496C"/>
    <w:rsid w:val="00AD501A"/>
    <w:rsid w:val="00AD5114"/>
    <w:rsid w:val="00AD5620"/>
    <w:rsid w:val="00AD6DB4"/>
    <w:rsid w:val="00AD73D9"/>
    <w:rsid w:val="00AD74B8"/>
    <w:rsid w:val="00AD76E6"/>
    <w:rsid w:val="00AE0AC9"/>
    <w:rsid w:val="00AE1C84"/>
    <w:rsid w:val="00AE1D86"/>
    <w:rsid w:val="00AE2636"/>
    <w:rsid w:val="00AE283D"/>
    <w:rsid w:val="00AE2EE2"/>
    <w:rsid w:val="00AE4258"/>
    <w:rsid w:val="00AE4E7B"/>
    <w:rsid w:val="00AE5F7D"/>
    <w:rsid w:val="00AE7090"/>
    <w:rsid w:val="00AE7315"/>
    <w:rsid w:val="00AE7C8E"/>
    <w:rsid w:val="00AF02EC"/>
    <w:rsid w:val="00AF06E2"/>
    <w:rsid w:val="00AF0807"/>
    <w:rsid w:val="00AF0CED"/>
    <w:rsid w:val="00AF1137"/>
    <w:rsid w:val="00AF19BE"/>
    <w:rsid w:val="00AF2C22"/>
    <w:rsid w:val="00AF3199"/>
    <w:rsid w:val="00AF33E7"/>
    <w:rsid w:val="00AF386B"/>
    <w:rsid w:val="00AF56EE"/>
    <w:rsid w:val="00AF5759"/>
    <w:rsid w:val="00AF5EB1"/>
    <w:rsid w:val="00AF66A1"/>
    <w:rsid w:val="00AF67DC"/>
    <w:rsid w:val="00AF71BC"/>
    <w:rsid w:val="00AF7B91"/>
    <w:rsid w:val="00AF7F79"/>
    <w:rsid w:val="00B003E3"/>
    <w:rsid w:val="00B00513"/>
    <w:rsid w:val="00B01435"/>
    <w:rsid w:val="00B016E3"/>
    <w:rsid w:val="00B018E3"/>
    <w:rsid w:val="00B036CA"/>
    <w:rsid w:val="00B038F9"/>
    <w:rsid w:val="00B03BC5"/>
    <w:rsid w:val="00B045E3"/>
    <w:rsid w:val="00B04AA9"/>
    <w:rsid w:val="00B04EF4"/>
    <w:rsid w:val="00B054B8"/>
    <w:rsid w:val="00B05A3E"/>
    <w:rsid w:val="00B06950"/>
    <w:rsid w:val="00B075A1"/>
    <w:rsid w:val="00B1028E"/>
    <w:rsid w:val="00B10D53"/>
    <w:rsid w:val="00B11B7A"/>
    <w:rsid w:val="00B11E50"/>
    <w:rsid w:val="00B12071"/>
    <w:rsid w:val="00B12874"/>
    <w:rsid w:val="00B12F6B"/>
    <w:rsid w:val="00B13067"/>
    <w:rsid w:val="00B13325"/>
    <w:rsid w:val="00B13456"/>
    <w:rsid w:val="00B13BFA"/>
    <w:rsid w:val="00B140C5"/>
    <w:rsid w:val="00B14906"/>
    <w:rsid w:val="00B15B2F"/>
    <w:rsid w:val="00B15C28"/>
    <w:rsid w:val="00B16A96"/>
    <w:rsid w:val="00B16E60"/>
    <w:rsid w:val="00B1780B"/>
    <w:rsid w:val="00B20806"/>
    <w:rsid w:val="00B20E5B"/>
    <w:rsid w:val="00B20F85"/>
    <w:rsid w:val="00B20FAF"/>
    <w:rsid w:val="00B218A4"/>
    <w:rsid w:val="00B225B1"/>
    <w:rsid w:val="00B2262E"/>
    <w:rsid w:val="00B23499"/>
    <w:rsid w:val="00B235AF"/>
    <w:rsid w:val="00B2452D"/>
    <w:rsid w:val="00B245F7"/>
    <w:rsid w:val="00B246D0"/>
    <w:rsid w:val="00B248AD"/>
    <w:rsid w:val="00B24BF2"/>
    <w:rsid w:val="00B24EA4"/>
    <w:rsid w:val="00B25692"/>
    <w:rsid w:val="00B25C12"/>
    <w:rsid w:val="00B26873"/>
    <w:rsid w:val="00B30F4B"/>
    <w:rsid w:val="00B30FB8"/>
    <w:rsid w:val="00B31353"/>
    <w:rsid w:val="00B32201"/>
    <w:rsid w:val="00B32B3A"/>
    <w:rsid w:val="00B32CA3"/>
    <w:rsid w:val="00B330E5"/>
    <w:rsid w:val="00B334E6"/>
    <w:rsid w:val="00B338AB"/>
    <w:rsid w:val="00B351F2"/>
    <w:rsid w:val="00B36A1E"/>
    <w:rsid w:val="00B372CF"/>
    <w:rsid w:val="00B405B5"/>
    <w:rsid w:val="00B40FFD"/>
    <w:rsid w:val="00B4112B"/>
    <w:rsid w:val="00B4146C"/>
    <w:rsid w:val="00B41F7F"/>
    <w:rsid w:val="00B424FC"/>
    <w:rsid w:val="00B42C75"/>
    <w:rsid w:val="00B42E51"/>
    <w:rsid w:val="00B43B73"/>
    <w:rsid w:val="00B43FE9"/>
    <w:rsid w:val="00B440C5"/>
    <w:rsid w:val="00B456F8"/>
    <w:rsid w:val="00B467D6"/>
    <w:rsid w:val="00B4680D"/>
    <w:rsid w:val="00B4681C"/>
    <w:rsid w:val="00B46F0F"/>
    <w:rsid w:val="00B47A69"/>
    <w:rsid w:val="00B47F3B"/>
    <w:rsid w:val="00B50BCB"/>
    <w:rsid w:val="00B50D75"/>
    <w:rsid w:val="00B51218"/>
    <w:rsid w:val="00B517A2"/>
    <w:rsid w:val="00B51B64"/>
    <w:rsid w:val="00B5228E"/>
    <w:rsid w:val="00B5249C"/>
    <w:rsid w:val="00B524F8"/>
    <w:rsid w:val="00B529E6"/>
    <w:rsid w:val="00B54C40"/>
    <w:rsid w:val="00B55199"/>
    <w:rsid w:val="00B556B6"/>
    <w:rsid w:val="00B5618F"/>
    <w:rsid w:val="00B56AA4"/>
    <w:rsid w:val="00B601C1"/>
    <w:rsid w:val="00B60AA4"/>
    <w:rsid w:val="00B60C61"/>
    <w:rsid w:val="00B619F1"/>
    <w:rsid w:val="00B61AF5"/>
    <w:rsid w:val="00B62F50"/>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53A"/>
    <w:rsid w:val="00B74931"/>
    <w:rsid w:val="00B74A5A"/>
    <w:rsid w:val="00B7505F"/>
    <w:rsid w:val="00B75ADF"/>
    <w:rsid w:val="00B75E07"/>
    <w:rsid w:val="00B7768F"/>
    <w:rsid w:val="00B77781"/>
    <w:rsid w:val="00B80AA4"/>
    <w:rsid w:val="00B80C42"/>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82D"/>
    <w:rsid w:val="00B94FEC"/>
    <w:rsid w:val="00B95B74"/>
    <w:rsid w:val="00B95EC9"/>
    <w:rsid w:val="00B967CB"/>
    <w:rsid w:val="00B97BEA"/>
    <w:rsid w:val="00BA1DA1"/>
    <w:rsid w:val="00BA2605"/>
    <w:rsid w:val="00BA2F71"/>
    <w:rsid w:val="00BA3DC0"/>
    <w:rsid w:val="00BA4454"/>
    <w:rsid w:val="00BA4DBF"/>
    <w:rsid w:val="00BA567F"/>
    <w:rsid w:val="00BA57E0"/>
    <w:rsid w:val="00BA5B21"/>
    <w:rsid w:val="00BA5FF5"/>
    <w:rsid w:val="00BA6343"/>
    <w:rsid w:val="00BA67C4"/>
    <w:rsid w:val="00BA6DF1"/>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52C"/>
    <w:rsid w:val="00BB3CA0"/>
    <w:rsid w:val="00BB419A"/>
    <w:rsid w:val="00BB4E32"/>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A7E"/>
    <w:rsid w:val="00BD1D1B"/>
    <w:rsid w:val="00BD1F61"/>
    <w:rsid w:val="00BD235D"/>
    <w:rsid w:val="00BD2914"/>
    <w:rsid w:val="00BD2E5F"/>
    <w:rsid w:val="00BD400E"/>
    <w:rsid w:val="00BD4B32"/>
    <w:rsid w:val="00BD4C68"/>
    <w:rsid w:val="00BD5E26"/>
    <w:rsid w:val="00BD626D"/>
    <w:rsid w:val="00BE0230"/>
    <w:rsid w:val="00BE0537"/>
    <w:rsid w:val="00BE1D89"/>
    <w:rsid w:val="00BE31A6"/>
    <w:rsid w:val="00BE3532"/>
    <w:rsid w:val="00BE36B2"/>
    <w:rsid w:val="00BE3802"/>
    <w:rsid w:val="00BE39DE"/>
    <w:rsid w:val="00BE3DEC"/>
    <w:rsid w:val="00BE4717"/>
    <w:rsid w:val="00BE4D93"/>
    <w:rsid w:val="00BE528B"/>
    <w:rsid w:val="00BE56F6"/>
    <w:rsid w:val="00BE6CA5"/>
    <w:rsid w:val="00BE7185"/>
    <w:rsid w:val="00BE74F4"/>
    <w:rsid w:val="00BE7DD6"/>
    <w:rsid w:val="00BF06FE"/>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2DE9"/>
    <w:rsid w:val="00C0364F"/>
    <w:rsid w:val="00C03761"/>
    <w:rsid w:val="00C03D5E"/>
    <w:rsid w:val="00C04624"/>
    <w:rsid w:val="00C050B6"/>
    <w:rsid w:val="00C053B6"/>
    <w:rsid w:val="00C05881"/>
    <w:rsid w:val="00C05A91"/>
    <w:rsid w:val="00C06499"/>
    <w:rsid w:val="00C068B5"/>
    <w:rsid w:val="00C07050"/>
    <w:rsid w:val="00C07789"/>
    <w:rsid w:val="00C07BE2"/>
    <w:rsid w:val="00C07E6B"/>
    <w:rsid w:val="00C10C92"/>
    <w:rsid w:val="00C1100B"/>
    <w:rsid w:val="00C112C0"/>
    <w:rsid w:val="00C11584"/>
    <w:rsid w:val="00C117DA"/>
    <w:rsid w:val="00C11AAD"/>
    <w:rsid w:val="00C11DA6"/>
    <w:rsid w:val="00C11E6B"/>
    <w:rsid w:val="00C125A2"/>
    <w:rsid w:val="00C13447"/>
    <w:rsid w:val="00C13B8E"/>
    <w:rsid w:val="00C14944"/>
    <w:rsid w:val="00C14C97"/>
    <w:rsid w:val="00C157B3"/>
    <w:rsid w:val="00C15E1A"/>
    <w:rsid w:val="00C15F4D"/>
    <w:rsid w:val="00C16294"/>
    <w:rsid w:val="00C16C06"/>
    <w:rsid w:val="00C16F84"/>
    <w:rsid w:val="00C17A3A"/>
    <w:rsid w:val="00C17B1A"/>
    <w:rsid w:val="00C17F40"/>
    <w:rsid w:val="00C203BE"/>
    <w:rsid w:val="00C20F0B"/>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755"/>
    <w:rsid w:val="00C339DD"/>
    <w:rsid w:val="00C33DAB"/>
    <w:rsid w:val="00C3475E"/>
    <w:rsid w:val="00C347DE"/>
    <w:rsid w:val="00C34A20"/>
    <w:rsid w:val="00C34F3F"/>
    <w:rsid w:val="00C350A7"/>
    <w:rsid w:val="00C3536E"/>
    <w:rsid w:val="00C353E9"/>
    <w:rsid w:val="00C35D3F"/>
    <w:rsid w:val="00C36564"/>
    <w:rsid w:val="00C36DF7"/>
    <w:rsid w:val="00C37599"/>
    <w:rsid w:val="00C37E17"/>
    <w:rsid w:val="00C40431"/>
    <w:rsid w:val="00C40A27"/>
    <w:rsid w:val="00C420BD"/>
    <w:rsid w:val="00C430E7"/>
    <w:rsid w:val="00C43E75"/>
    <w:rsid w:val="00C44037"/>
    <w:rsid w:val="00C44991"/>
    <w:rsid w:val="00C46BE4"/>
    <w:rsid w:val="00C50A89"/>
    <w:rsid w:val="00C50ABD"/>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0D68"/>
    <w:rsid w:val="00C61145"/>
    <w:rsid w:val="00C619C1"/>
    <w:rsid w:val="00C61A60"/>
    <w:rsid w:val="00C61B88"/>
    <w:rsid w:val="00C63EB5"/>
    <w:rsid w:val="00C65A7D"/>
    <w:rsid w:val="00C65B97"/>
    <w:rsid w:val="00C65F9D"/>
    <w:rsid w:val="00C66974"/>
    <w:rsid w:val="00C679B7"/>
    <w:rsid w:val="00C7002F"/>
    <w:rsid w:val="00C7044F"/>
    <w:rsid w:val="00C7048C"/>
    <w:rsid w:val="00C70843"/>
    <w:rsid w:val="00C70C82"/>
    <w:rsid w:val="00C7158B"/>
    <w:rsid w:val="00C71D0B"/>
    <w:rsid w:val="00C71D59"/>
    <w:rsid w:val="00C72100"/>
    <w:rsid w:val="00C74468"/>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82D"/>
    <w:rsid w:val="00C872A1"/>
    <w:rsid w:val="00C87D80"/>
    <w:rsid w:val="00C900A3"/>
    <w:rsid w:val="00C902D0"/>
    <w:rsid w:val="00C90B21"/>
    <w:rsid w:val="00C91698"/>
    <w:rsid w:val="00C91ABE"/>
    <w:rsid w:val="00C91D69"/>
    <w:rsid w:val="00C9257C"/>
    <w:rsid w:val="00C93753"/>
    <w:rsid w:val="00C9394C"/>
    <w:rsid w:val="00C93E0B"/>
    <w:rsid w:val="00C94CBE"/>
    <w:rsid w:val="00C94FC1"/>
    <w:rsid w:val="00C952AF"/>
    <w:rsid w:val="00C96D1F"/>
    <w:rsid w:val="00C97126"/>
    <w:rsid w:val="00C9747E"/>
    <w:rsid w:val="00C976A6"/>
    <w:rsid w:val="00C97DA5"/>
    <w:rsid w:val="00CA0EBA"/>
    <w:rsid w:val="00CA0FB4"/>
    <w:rsid w:val="00CA1167"/>
    <w:rsid w:val="00CA170D"/>
    <w:rsid w:val="00CA1D67"/>
    <w:rsid w:val="00CA243E"/>
    <w:rsid w:val="00CA3A2F"/>
    <w:rsid w:val="00CA3AB4"/>
    <w:rsid w:val="00CA3D30"/>
    <w:rsid w:val="00CA492C"/>
    <w:rsid w:val="00CA5518"/>
    <w:rsid w:val="00CA59B3"/>
    <w:rsid w:val="00CA5A00"/>
    <w:rsid w:val="00CA5BC4"/>
    <w:rsid w:val="00CA5EDA"/>
    <w:rsid w:val="00CA6FCD"/>
    <w:rsid w:val="00CA7B17"/>
    <w:rsid w:val="00CA7EA3"/>
    <w:rsid w:val="00CB0043"/>
    <w:rsid w:val="00CB0F33"/>
    <w:rsid w:val="00CB168F"/>
    <w:rsid w:val="00CB1B1A"/>
    <w:rsid w:val="00CB532E"/>
    <w:rsid w:val="00CB5550"/>
    <w:rsid w:val="00CB5B92"/>
    <w:rsid w:val="00CB60CE"/>
    <w:rsid w:val="00CB6A54"/>
    <w:rsid w:val="00CB74A3"/>
    <w:rsid w:val="00CB7608"/>
    <w:rsid w:val="00CC04D0"/>
    <w:rsid w:val="00CC0D0D"/>
    <w:rsid w:val="00CC0DDD"/>
    <w:rsid w:val="00CC0E3B"/>
    <w:rsid w:val="00CC21EB"/>
    <w:rsid w:val="00CC2DC8"/>
    <w:rsid w:val="00CC3854"/>
    <w:rsid w:val="00CC3E5A"/>
    <w:rsid w:val="00CC3F0E"/>
    <w:rsid w:val="00CC4009"/>
    <w:rsid w:val="00CC4356"/>
    <w:rsid w:val="00CC457A"/>
    <w:rsid w:val="00CC483D"/>
    <w:rsid w:val="00CC4A7A"/>
    <w:rsid w:val="00CC4ABE"/>
    <w:rsid w:val="00CC51F2"/>
    <w:rsid w:val="00CC6557"/>
    <w:rsid w:val="00CC746F"/>
    <w:rsid w:val="00CC756E"/>
    <w:rsid w:val="00CC7A25"/>
    <w:rsid w:val="00CC7A8F"/>
    <w:rsid w:val="00CD0F8F"/>
    <w:rsid w:val="00CD17A9"/>
    <w:rsid w:val="00CD18CF"/>
    <w:rsid w:val="00CD1C25"/>
    <w:rsid w:val="00CD21C5"/>
    <w:rsid w:val="00CD2533"/>
    <w:rsid w:val="00CD26C4"/>
    <w:rsid w:val="00CD26FE"/>
    <w:rsid w:val="00CD2781"/>
    <w:rsid w:val="00CD3D0C"/>
    <w:rsid w:val="00CD3D4F"/>
    <w:rsid w:val="00CD4450"/>
    <w:rsid w:val="00CD46D6"/>
    <w:rsid w:val="00CD50B0"/>
    <w:rsid w:val="00CD5556"/>
    <w:rsid w:val="00CD599C"/>
    <w:rsid w:val="00CD60A8"/>
    <w:rsid w:val="00CD69E5"/>
    <w:rsid w:val="00CD6B32"/>
    <w:rsid w:val="00CD6DA4"/>
    <w:rsid w:val="00CD79F6"/>
    <w:rsid w:val="00CE059B"/>
    <w:rsid w:val="00CE073E"/>
    <w:rsid w:val="00CE0FB6"/>
    <w:rsid w:val="00CE1E8D"/>
    <w:rsid w:val="00CE1FF6"/>
    <w:rsid w:val="00CE2471"/>
    <w:rsid w:val="00CE2718"/>
    <w:rsid w:val="00CE29B0"/>
    <w:rsid w:val="00CE2B1B"/>
    <w:rsid w:val="00CE302E"/>
    <w:rsid w:val="00CE317B"/>
    <w:rsid w:val="00CE319E"/>
    <w:rsid w:val="00CE3BA8"/>
    <w:rsid w:val="00CE42F2"/>
    <w:rsid w:val="00CE484C"/>
    <w:rsid w:val="00CE4E12"/>
    <w:rsid w:val="00CE50DE"/>
    <w:rsid w:val="00CE6456"/>
    <w:rsid w:val="00CE64CF"/>
    <w:rsid w:val="00CE681F"/>
    <w:rsid w:val="00CE7247"/>
    <w:rsid w:val="00CE76AA"/>
    <w:rsid w:val="00CF1578"/>
    <w:rsid w:val="00CF1634"/>
    <w:rsid w:val="00CF1E11"/>
    <w:rsid w:val="00CF234A"/>
    <w:rsid w:val="00CF25B9"/>
    <w:rsid w:val="00CF2A7C"/>
    <w:rsid w:val="00CF2FB9"/>
    <w:rsid w:val="00CF33EF"/>
    <w:rsid w:val="00CF40BE"/>
    <w:rsid w:val="00CF53C3"/>
    <w:rsid w:val="00CF56D9"/>
    <w:rsid w:val="00CF5830"/>
    <w:rsid w:val="00CF5989"/>
    <w:rsid w:val="00CF5CCC"/>
    <w:rsid w:val="00CF6638"/>
    <w:rsid w:val="00CF6EDD"/>
    <w:rsid w:val="00CF7134"/>
    <w:rsid w:val="00CF7A79"/>
    <w:rsid w:val="00CF7ADE"/>
    <w:rsid w:val="00CF7F4A"/>
    <w:rsid w:val="00D00020"/>
    <w:rsid w:val="00D005DA"/>
    <w:rsid w:val="00D00987"/>
    <w:rsid w:val="00D00F0F"/>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58F7"/>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FE5"/>
    <w:rsid w:val="00D27C94"/>
    <w:rsid w:val="00D30601"/>
    <w:rsid w:val="00D30722"/>
    <w:rsid w:val="00D3134E"/>
    <w:rsid w:val="00D31E8D"/>
    <w:rsid w:val="00D327E3"/>
    <w:rsid w:val="00D32ABA"/>
    <w:rsid w:val="00D32DBA"/>
    <w:rsid w:val="00D33553"/>
    <w:rsid w:val="00D345F3"/>
    <w:rsid w:val="00D34B86"/>
    <w:rsid w:val="00D3560B"/>
    <w:rsid w:val="00D36A0D"/>
    <w:rsid w:val="00D36D20"/>
    <w:rsid w:val="00D36D4B"/>
    <w:rsid w:val="00D40AAE"/>
    <w:rsid w:val="00D40AE8"/>
    <w:rsid w:val="00D4119A"/>
    <w:rsid w:val="00D41C59"/>
    <w:rsid w:val="00D42C51"/>
    <w:rsid w:val="00D42F76"/>
    <w:rsid w:val="00D43995"/>
    <w:rsid w:val="00D43F85"/>
    <w:rsid w:val="00D440A4"/>
    <w:rsid w:val="00D45FF4"/>
    <w:rsid w:val="00D46EE3"/>
    <w:rsid w:val="00D4713B"/>
    <w:rsid w:val="00D47C7C"/>
    <w:rsid w:val="00D50BEE"/>
    <w:rsid w:val="00D51C97"/>
    <w:rsid w:val="00D521D1"/>
    <w:rsid w:val="00D53370"/>
    <w:rsid w:val="00D53FFB"/>
    <w:rsid w:val="00D5423F"/>
    <w:rsid w:val="00D544D0"/>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BD6"/>
    <w:rsid w:val="00D61DE6"/>
    <w:rsid w:val="00D6215D"/>
    <w:rsid w:val="00D6218B"/>
    <w:rsid w:val="00D62204"/>
    <w:rsid w:val="00D627D7"/>
    <w:rsid w:val="00D62EF7"/>
    <w:rsid w:val="00D631D2"/>
    <w:rsid w:val="00D640D0"/>
    <w:rsid w:val="00D645D1"/>
    <w:rsid w:val="00D65115"/>
    <w:rsid w:val="00D65282"/>
    <w:rsid w:val="00D65B04"/>
    <w:rsid w:val="00D65BF9"/>
    <w:rsid w:val="00D676EF"/>
    <w:rsid w:val="00D678EC"/>
    <w:rsid w:val="00D679B2"/>
    <w:rsid w:val="00D67B5C"/>
    <w:rsid w:val="00D67C33"/>
    <w:rsid w:val="00D70F4A"/>
    <w:rsid w:val="00D710F8"/>
    <w:rsid w:val="00D71863"/>
    <w:rsid w:val="00D72B78"/>
    <w:rsid w:val="00D74629"/>
    <w:rsid w:val="00D74C2C"/>
    <w:rsid w:val="00D751AB"/>
    <w:rsid w:val="00D7529D"/>
    <w:rsid w:val="00D766F2"/>
    <w:rsid w:val="00D76C42"/>
    <w:rsid w:val="00D80B47"/>
    <w:rsid w:val="00D8179E"/>
    <w:rsid w:val="00D8182B"/>
    <w:rsid w:val="00D81CD2"/>
    <w:rsid w:val="00D8279D"/>
    <w:rsid w:val="00D83A06"/>
    <w:rsid w:val="00D83ACF"/>
    <w:rsid w:val="00D83BC3"/>
    <w:rsid w:val="00D84745"/>
    <w:rsid w:val="00D847EF"/>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6E05"/>
    <w:rsid w:val="00D97E8D"/>
    <w:rsid w:val="00DA108F"/>
    <w:rsid w:val="00DA17EA"/>
    <w:rsid w:val="00DA1A75"/>
    <w:rsid w:val="00DA39A0"/>
    <w:rsid w:val="00DA3CE6"/>
    <w:rsid w:val="00DA3CFE"/>
    <w:rsid w:val="00DA3DB9"/>
    <w:rsid w:val="00DA443C"/>
    <w:rsid w:val="00DA4BEA"/>
    <w:rsid w:val="00DA5356"/>
    <w:rsid w:val="00DA621E"/>
    <w:rsid w:val="00DA6C16"/>
    <w:rsid w:val="00DA77EA"/>
    <w:rsid w:val="00DA7909"/>
    <w:rsid w:val="00DA797E"/>
    <w:rsid w:val="00DA7C82"/>
    <w:rsid w:val="00DB02E5"/>
    <w:rsid w:val="00DB0A9A"/>
    <w:rsid w:val="00DB15CE"/>
    <w:rsid w:val="00DB26E9"/>
    <w:rsid w:val="00DB27BC"/>
    <w:rsid w:val="00DB3247"/>
    <w:rsid w:val="00DB3286"/>
    <w:rsid w:val="00DB40CD"/>
    <w:rsid w:val="00DB41F0"/>
    <w:rsid w:val="00DB45A3"/>
    <w:rsid w:val="00DB49B6"/>
    <w:rsid w:val="00DB5461"/>
    <w:rsid w:val="00DB564A"/>
    <w:rsid w:val="00DB5B3F"/>
    <w:rsid w:val="00DB5C7B"/>
    <w:rsid w:val="00DB64A3"/>
    <w:rsid w:val="00DB758E"/>
    <w:rsid w:val="00DB75F6"/>
    <w:rsid w:val="00DB77D6"/>
    <w:rsid w:val="00DB7969"/>
    <w:rsid w:val="00DC048D"/>
    <w:rsid w:val="00DC0C18"/>
    <w:rsid w:val="00DC1141"/>
    <w:rsid w:val="00DC1833"/>
    <w:rsid w:val="00DC1AC9"/>
    <w:rsid w:val="00DC4A1F"/>
    <w:rsid w:val="00DC6CDF"/>
    <w:rsid w:val="00DC73BA"/>
    <w:rsid w:val="00DC768B"/>
    <w:rsid w:val="00DC7D6D"/>
    <w:rsid w:val="00DC7E41"/>
    <w:rsid w:val="00DC7F5A"/>
    <w:rsid w:val="00DD055B"/>
    <w:rsid w:val="00DD07C7"/>
    <w:rsid w:val="00DD09E5"/>
    <w:rsid w:val="00DD0A00"/>
    <w:rsid w:val="00DD0AAA"/>
    <w:rsid w:val="00DD1437"/>
    <w:rsid w:val="00DD299F"/>
    <w:rsid w:val="00DD2AC6"/>
    <w:rsid w:val="00DD2B29"/>
    <w:rsid w:val="00DD3AD6"/>
    <w:rsid w:val="00DD3C43"/>
    <w:rsid w:val="00DD4268"/>
    <w:rsid w:val="00DD4A41"/>
    <w:rsid w:val="00DD5114"/>
    <w:rsid w:val="00DD5CFC"/>
    <w:rsid w:val="00DD757D"/>
    <w:rsid w:val="00DD7C32"/>
    <w:rsid w:val="00DE0AED"/>
    <w:rsid w:val="00DE1783"/>
    <w:rsid w:val="00DE35AC"/>
    <w:rsid w:val="00DE3B26"/>
    <w:rsid w:val="00DE4B0C"/>
    <w:rsid w:val="00DE4ECD"/>
    <w:rsid w:val="00DE51A7"/>
    <w:rsid w:val="00DE578E"/>
    <w:rsid w:val="00DE6EEC"/>
    <w:rsid w:val="00DE76F5"/>
    <w:rsid w:val="00DE7E73"/>
    <w:rsid w:val="00DF018D"/>
    <w:rsid w:val="00DF02DE"/>
    <w:rsid w:val="00DF0DB6"/>
    <w:rsid w:val="00DF11AB"/>
    <w:rsid w:val="00DF236B"/>
    <w:rsid w:val="00DF381C"/>
    <w:rsid w:val="00DF3A67"/>
    <w:rsid w:val="00DF4B82"/>
    <w:rsid w:val="00DF59F5"/>
    <w:rsid w:val="00DF5C89"/>
    <w:rsid w:val="00DF5EC9"/>
    <w:rsid w:val="00DF65F1"/>
    <w:rsid w:val="00DF6AD1"/>
    <w:rsid w:val="00DF6F27"/>
    <w:rsid w:val="00DF70DB"/>
    <w:rsid w:val="00DF74DC"/>
    <w:rsid w:val="00DF7CE1"/>
    <w:rsid w:val="00E003B2"/>
    <w:rsid w:val="00E00E35"/>
    <w:rsid w:val="00E01733"/>
    <w:rsid w:val="00E017B1"/>
    <w:rsid w:val="00E03527"/>
    <w:rsid w:val="00E03903"/>
    <w:rsid w:val="00E03A2E"/>
    <w:rsid w:val="00E0432C"/>
    <w:rsid w:val="00E04783"/>
    <w:rsid w:val="00E058A7"/>
    <w:rsid w:val="00E05AB6"/>
    <w:rsid w:val="00E05C22"/>
    <w:rsid w:val="00E06425"/>
    <w:rsid w:val="00E06C11"/>
    <w:rsid w:val="00E0788E"/>
    <w:rsid w:val="00E07966"/>
    <w:rsid w:val="00E07DA9"/>
    <w:rsid w:val="00E100A2"/>
    <w:rsid w:val="00E1092F"/>
    <w:rsid w:val="00E1143A"/>
    <w:rsid w:val="00E11564"/>
    <w:rsid w:val="00E1248C"/>
    <w:rsid w:val="00E14124"/>
    <w:rsid w:val="00E1442C"/>
    <w:rsid w:val="00E1451D"/>
    <w:rsid w:val="00E14F34"/>
    <w:rsid w:val="00E15276"/>
    <w:rsid w:val="00E15BCA"/>
    <w:rsid w:val="00E1609C"/>
    <w:rsid w:val="00E16297"/>
    <w:rsid w:val="00E162CB"/>
    <w:rsid w:val="00E209FA"/>
    <w:rsid w:val="00E20B21"/>
    <w:rsid w:val="00E20D40"/>
    <w:rsid w:val="00E2212E"/>
    <w:rsid w:val="00E226CE"/>
    <w:rsid w:val="00E228C0"/>
    <w:rsid w:val="00E23EDF"/>
    <w:rsid w:val="00E242B7"/>
    <w:rsid w:val="00E242BD"/>
    <w:rsid w:val="00E247B6"/>
    <w:rsid w:val="00E2509B"/>
    <w:rsid w:val="00E25C91"/>
    <w:rsid w:val="00E262D5"/>
    <w:rsid w:val="00E278CB"/>
    <w:rsid w:val="00E30ABB"/>
    <w:rsid w:val="00E30FAE"/>
    <w:rsid w:val="00E31778"/>
    <w:rsid w:val="00E32AA4"/>
    <w:rsid w:val="00E32D49"/>
    <w:rsid w:val="00E32F0B"/>
    <w:rsid w:val="00E32F9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9D1"/>
    <w:rsid w:val="00E5111A"/>
    <w:rsid w:val="00E51653"/>
    <w:rsid w:val="00E51787"/>
    <w:rsid w:val="00E5265D"/>
    <w:rsid w:val="00E5288B"/>
    <w:rsid w:val="00E5289C"/>
    <w:rsid w:val="00E539B0"/>
    <w:rsid w:val="00E545B1"/>
    <w:rsid w:val="00E55B04"/>
    <w:rsid w:val="00E561A5"/>
    <w:rsid w:val="00E56953"/>
    <w:rsid w:val="00E574E3"/>
    <w:rsid w:val="00E60131"/>
    <w:rsid w:val="00E6153C"/>
    <w:rsid w:val="00E61D83"/>
    <w:rsid w:val="00E62234"/>
    <w:rsid w:val="00E632D1"/>
    <w:rsid w:val="00E6344E"/>
    <w:rsid w:val="00E641B3"/>
    <w:rsid w:val="00E6533D"/>
    <w:rsid w:val="00E6559B"/>
    <w:rsid w:val="00E66F45"/>
    <w:rsid w:val="00E674BF"/>
    <w:rsid w:val="00E6774E"/>
    <w:rsid w:val="00E67BCC"/>
    <w:rsid w:val="00E7044D"/>
    <w:rsid w:val="00E704B1"/>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B91"/>
    <w:rsid w:val="00E82D82"/>
    <w:rsid w:val="00E8313B"/>
    <w:rsid w:val="00E84556"/>
    <w:rsid w:val="00E845E7"/>
    <w:rsid w:val="00E8470C"/>
    <w:rsid w:val="00E84EB8"/>
    <w:rsid w:val="00E85F53"/>
    <w:rsid w:val="00E85FF0"/>
    <w:rsid w:val="00E860CE"/>
    <w:rsid w:val="00E86689"/>
    <w:rsid w:val="00E86731"/>
    <w:rsid w:val="00E873AC"/>
    <w:rsid w:val="00E90AB0"/>
    <w:rsid w:val="00E90E1D"/>
    <w:rsid w:val="00E910D2"/>
    <w:rsid w:val="00E91797"/>
    <w:rsid w:val="00E91884"/>
    <w:rsid w:val="00E9206C"/>
    <w:rsid w:val="00E925AA"/>
    <w:rsid w:val="00E92A27"/>
    <w:rsid w:val="00E93A53"/>
    <w:rsid w:val="00E93C8C"/>
    <w:rsid w:val="00E942C0"/>
    <w:rsid w:val="00E9499F"/>
    <w:rsid w:val="00E949A0"/>
    <w:rsid w:val="00E950E0"/>
    <w:rsid w:val="00E966E6"/>
    <w:rsid w:val="00E97720"/>
    <w:rsid w:val="00E978CB"/>
    <w:rsid w:val="00E97B33"/>
    <w:rsid w:val="00EA07E5"/>
    <w:rsid w:val="00EA08FB"/>
    <w:rsid w:val="00EA0F88"/>
    <w:rsid w:val="00EA2002"/>
    <w:rsid w:val="00EA2AD3"/>
    <w:rsid w:val="00EA3C90"/>
    <w:rsid w:val="00EA4699"/>
    <w:rsid w:val="00EA48B7"/>
    <w:rsid w:val="00EA63A9"/>
    <w:rsid w:val="00EA6AFD"/>
    <w:rsid w:val="00EA761B"/>
    <w:rsid w:val="00EA7F97"/>
    <w:rsid w:val="00EB05B8"/>
    <w:rsid w:val="00EB08F4"/>
    <w:rsid w:val="00EB12DB"/>
    <w:rsid w:val="00EB1879"/>
    <w:rsid w:val="00EB2312"/>
    <w:rsid w:val="00EB2600"/>
    <w:rsid w:val="00EB2757"/>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5CC"/>
    <w:rsid w:val="00EC51EF"/>
    <w:rsid w:val="00EC64FA"/>
    <w:rsid w:val="00EC6DA9"/>
    <w:rsid w:val="00EC7061"/>
    <w:rsid w:val="00EC756B"/>
    <w:rsid w:val="00EC7B1B"/>
    <w:rsid w:val="00EC7F7B"/>
    <w:rsid w:val="00ED090A"/>
    <w:rsid w:val="00ED3AF9"/>
    <w:rsid w:val="00ED3B83"/>
    <w:rsid w:val="00ED3CCA"/>
    <w:rsid w:val="00ED5513"/>
    <w:rsid w:val="00ED562A"/>
    <w:rsid w:val="00ED5913"/>
    <w:rsid w:val="00ED61C2"/>
    <w:rsid w:val="00ED73F1"/>
    <w:rsid w:val="00ED7412"/>
    <w:rsid w:val="00ED7CCB"/>
    <w:rsid w:val="00EE0001"/>
    <w:rsid w:val="00EE039B"/>
    <w:rsid w:val="00EE0A9E"/>
    <w:rsid w:val="00EE0C5B"/>
    <w:rsid w:val="00EE1195"/>
    <w:rsid w:val="00EE15C9"/>
    <w:rsid w:val="00EE215F"/>
    <w:rsid w:val="00EE29D8"/>
    <w:rsid w:val="00EE2A42"/>
    <w:rsid w:val="00EE37EE"/>
    <w:rsid w:val="00EE3EE3"/>
    <w:rsid w:val="00EE4A9D"/>
    <w:rsid w:val="00EE5D3F"/>
    <w:rsid w:val="00EE5F24"/>
    <w:rsid w:val="00EE5F65"/>
    <w:rsid w:val="00EE6B39"/>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3E65"/>
    <w:rsid w:val="00F045B1"/>
    <w:rsid w:val="00F05AFB"/>
    <w:rsid w:val="00F068A0"/>
    <w:rsid w:val="00F0705B"/>
    <w:rsid w:val="00F07752"/>
    <w:rsid w:val="00F079A9"/>
    <w:rsid w:val="00F10337"/>
    <w:rsid w:val="00F1034E"/>
    <w:rsid w:val="00F1145C"/>
    <w:rsid w:val="00F125E9"/>
    <w:rsid w:val="00F1269C"/>
    <w:rsid w:val="00F1287C"/>
    <w:rsid w:val="00F13452"/>
    <w:rsid w:val="00F14B00"/>
    <w:rsid w:val="00F14DA5"/>
    <w:rsid w:val="00F16B41"/>
    <w:rsid w:val="00F16D9D"/>
    <w:rsid w:val="00F174BC"/>
    <w:rsid w:val="00F174E1"/>
    <w:rsid w:val="00F1776A"/>
    <w:rsid w:val="00F17AB2"/>
    <w:rsid w:val="00F17E4E"/>
    <w:rsid w:val="00F20B2B"/>
    <w:rsid w:val="00F20E25"/>
    <w:rsid w:val="00F20FC3"/>
    <w:rsid w:val="00F22C27"/>
    <w:rsid w:val="00F22EF2"/>
    <w:rsid w:val="00F2423A"/>
    <w:rsid w:val="00F248E0"/>
    <w:rsid w:val="00F24BDD"/>
    <w:rsid w:val="00F255C8"/>
    <w:rsid w:val="00F255D7"/>
    <w:rsid w:val="00F25CDD"/>
    <w:rsid w:val="00F25DE7"/>
    <w:rsid w:val="00F25FBC"/>
    <w:rsid w:val="00F2624E"/>
    <w:rsid w:val="00F26394"/>
    <w:rsid w:val="00F274D4"/>
    <w:rsid w:val="00F31A3A"/>
    <w:rsid w:val="00F31EDA"/>
    <w:rsid w:val="00F32B4B"/>
    <w:rsid w:val="00F33963"/>
    <w:rsid w:val="00F33E43"/>
    <w:rsid w:val="00F34CAF"/>
    <w:rsid w:val="00F35394"/>
    <w:rsid w:val="00F36B2A"/>
    <w:rsid w:val="00F36B93"/>
    <w:rsid w:val="00F37090"/>
    <w:rsid w:val="00F370DD"/>
    <w:rsid w:val="00F37A23"/>
    <w:rsid w:val="00F37EB0"/>
    <w:rsid w:val="00F405BB"/>
    <w:rsid w:val="00F4077F"/>
    <w:rsid w:val="00F40A9F"/>
    <w:rsid w:val="00F41923"/>
    <w:rsid w:val="00F41B7A"/>
    <w:rsid w:val="00F4293F"/>
    <w:rsid w:val="00F42C7F"/>
    <w:rsid w:val="00F435D1"/>
    <w:rsid w:val="00F43624"/>
    <w:rsid w:val="00F437C3"/>
    <w:rsid w:val="00F43A7D"/>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07D5"/>
    <w:rsid w:val="00F51436"/>
    <w:rsid w:val="00F514BC"/>
    <w:rsid w:val="00F51F9E"/>
    <w:rsid w:val="00F5236F"/>
    <w:rsid w:val="00F52809"/>
    <w:rsid w:val="00F53659"/>
    <w:rsid w:val="00F5389E"/>
    <w:rsid w:val="00F538D4"/>
    <w:rsid w:val="00F541B3"/>
    <w:rsid w:val="00F54B2F"/>
    <w:rsid w:val="00F55530"/>
    <w:rsid w:val="00F5709E"/>
    <w:rsid w:val="00F57241"/>
    <w:rsid w:val="00F5726E"/>
    <w:rsid w:val="00F575E2"/>
    <w:rsid w:val="00F57F87"/>
    <w:rsid w:val="00F616C3"/>
    <w:rsid w:val="00F619C3"/>
    <w:rsid w:val="00F61B6F"/>
    <w:rsid w:val="00F61BF1"/>
    <w:rsid w:val="00F61DA9"/>
    <w:rsid w:val="00F61E4A"/>
    <w:rsid w:val="00F620CC"/>
    <w:rsid w:val="00F6248C"/>
    <w:rsid w:val="00F63526"/>
    <w:rsid w:val="00F63BCA"/>
    <w:rsid w:val="00F644F0"/>
    <w:rsid w:val="00F65C53"/>
    <w:rsid w:val="00F65ED0"/>
    <w:rsid w:val="00F667BC"/>
    <w:rsid w:val="00F6684C"/>
    <w:rsid w:val="00F66BEF"/>
    <w:rsid w:val="00F6718E"/>
    <w:rsid w:val="00F6738F"/>
    <w:rsid w:val="00F700A4"/>
    <w:rsid w:val="00F70823"/>
    <w:rsid w:val="00F70960"/>
    <w:rsid w:val="00F70EAC"/>
    <w:rsid w:val="00F71DE0"/>
    <w:rsid w:val="00F7252D"/>
    <w:rsid w:val="00F73BD1"/>
    <w:rsid w:val="00F743B4"/>
    <w:rsid w:val="00F74556"/>
    <w:rsid w:val="00F74B5D"/>
    <w:rsid w:val="00F759A1"/>
    <w:rsid w:val="00F75A5B"/>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2E51"/>
    <w:rsid w:val="00F832A7"/>
    <w:rsid w:val="00F836FC"/>
    <w:rsid w:val="00F83E7B"/>
    <w:rsid w:val="00F83F54"/>
    <w:rsid w:val="00F843AC"/>
    <w:rsid w:val="00F847E5"/>
    <w:rsid w:val="00F84E8E"/>
    <w:rsid w:val="00F84EF5"/>
    <w:rsid w:val="00F85455"/>
    <w:rsid w:val="00F855A9"/>
    <w:rsid w:val="00F873CC"/>
    <w:rsid w:val="00F87480"/>
    <w:rsid w:val="00F90304"/>
    <w:rsid w:val="00F91252"/>
    <w:rsid w:val="00F91570"/>
    <w:rsid w:val="00F91B13"/>
    <w:rsid w:val="00F91E68"/>
    <w:rsid w:val="00F9214A"/>
    <w:rsid w:val="00F92880"/>
    <w:rsid w:val="00F92C34"/>
    <w:rsid w:val="00F9477A"/>
    <w:rsid w:val="00F9590C"/>
    <w:rsid w:val="00F96847"/>
    <w:rsid w:val="00F97C24"/>
    <w:rsid w:val="00FA0663"/>
    <w:rsid w:val="00FA1ABC"/>
    <w:rsid w:val="00FA204F"/>
    <w:rsid w:val="00FA20D9"/>
    <w:rsid w:val="00FA37ED"/>
    <w:rsid w:val="00FA3A33"/>
    <w:rsid w:val="00FA3C93"/>
    <w:rsid w:val="00FA46FA"/>
    <w:rsid w:val="00FA4E86"/>
    <w:rsid w:val="00FA59BC"/>
    <w:rsid w:val="00FA6119"/>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15E"/>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52A"/>
    <w:rsid w:val="00FD4C2B"/>
    <w:rsid w:val="00FD56F5"/>
    <w:rsid w:val="00FD58DC"/>
    <w:rsid w:val="00FD5963"/>
    <w:rsid w:val="00FD628A"/>
    <w:rsid w:val="00FD636E"/>
    <w:rsid w:val="00FD78A4"/>
    <w:rsid w:val="00FD7A10"/>
    <w:rsid w:val="00FE029D"/>
    <w:rsid w:val="00FE18CF"/>
    <w:rsid w:val="00FE1D28"/>
    <w:rsid w:val="00FE2A5C"/>
    <w:rsid w:val="00FE414A"/>
    <w:rsid w:val="00FE5D2E"/>
    <w:rsid w:val="00FE5DE9"/>
    <w:rsid w:val="00FE61DF"/>
    <w:rsid w:val="00FE6674"/>
    <w:rsid w:val="00FE6E90"/>
    <w:rsid w:val="00FE736D"/>
    <w:rsid w:val="00FE73EE"/>
    <w:rsid w:val="00FE7690"/>
    <w:rsid w:val="00FF03C1"/>
    <w:rsid w:val="00FF130F"/>
    <w:rsid w:val="00FF1AEC"/>
    <w:rsid w:val="00FF318D"/>
    <w:rsid w:val="00FF332F"/>
    <w:rsid w:val="00FF373C"/>
    <w:rsid w:val="00FF480A"/>
    <w:rsid w:val="00FF49A1"/>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1615CB2"/>
  <w15:docId w15:val="{BD0524AF-101A-4BC5-89DC-3E03E0ECB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79B"/>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3254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7F08C-5F46-43DC-8015-8D1595F8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58</Pages>
  <Words>16292</Words>
  <Characters>89447</Characters>
  <Application>Microsoft Office Word</Application>
  <DocSecurity>0</DocSecurity>
  <Lines>745</Lines>
  <Paragraphs>211</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105528</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Miroslava Antonova  Bonzhilova</cp:lastModifiedBy>
  <cp:revision>21</cp:revision>
  <cp:lastPrinted>2017-08-14T10:02:00Z</cp:lastPrinted>
  <dcterms:created xsi:type="dcterms:W3CDTF">2021-04-22T14:00:00Z</dcterms:created>
  <dcterms:modified xsi:type="dcterms:W3CDTF">2023-01-19T06:21:00Z</dcterms:modified>
</cp:coreProperties>
</file>